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177" w:rsidRPr="000F48D7" w:rsidRDefault="005C6177" w:rsidP="005C6177">
      <w:pPr>
        <w:spacing w:after="0"/>
        <w:jc w:val="both"/>
        <w:rPr>
          <w:rFonts w:ascii="Times New Roman" w:hAnsi="Times New Roman"/>
          <w:szCs w:val="24"/>
        </w:rPr>
      </w:pPr>
      <w:bookmarkStart w:id="0" w:name="_GoBack"/>
      <w:bookmarkEnd w:id="0"/>
      <w:r w:rsidRPr="000F48D7">
        <w:rPr>
          <w:rFonts w:ascii="Times New Roman" w:hAnsi="Times New Roman"/>
          <w:szCs w:val="24"/>
        </w:rPr>
        <w:t>Second County Assembly</w:t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  <w:t xml:space="preserve">         Second Session        </w:t>
      </w:r>
    </w:p>
    <w:p w:rsidR="005C6177" w:rsidRPr="000F48D7" w:rsidRDefault="005C6177" w:rsidP="005C6177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041)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(071</w:t>
      </w:r>
      <w:r w:rsidRPr="000F48D7">
        <w:rPr>
          <w:rFonts w:ascii="Times New Roman" w:hAnsi="Times New Roman"/>
          <w:szCs w:val="24"/>
        </w:rPr>
        <w:t xml:space="preserve">) </w:t>
      </w:r>
    </w:p>
    <w:p w:rsidR="005C6177" w:rsidRPr="000F48D7" w:rsidRDefault="005C6177" w:rsidP="005C6177">
      <w:pPr>
        <w:spacing w:before="200" w:after="0"/>
        <w:jc w:val="right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79BECE57" wp14:editId="27FECC4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48D7">
        <w:rPr>
          <w:rFonts w:ascii="Times New Roman" w:hAnsi="Times New Roman"/>
          <w:b/>
          <w:szCs w:val="24"/>
        </w:rPr>
        <w:tab/>
      </w:r>
      <w:r w:rsidRPr="000F48D7">
        <w:rPr>
          <w:rFonts w:ascii="Times New Roman" w:hAnsi="Times New Roman"/>
          <w:b/>
          <w:noProof/>
          <w:szCs w:val="24"/>
        </w:rPr>
        <w:drawing>
          <wp:inline distT="0" distB="0" distL="0" distR="0" wp14:anchorId="74EE9BC6" wp14:editId="00DAE3AF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177" w:rsidRPr="000F48D7" w:rsidRDefault="005C6177" w:rsidP="005C6177">
      <w:pPr>
        <w:spacing w:after="0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 xml:space="preserve">         SECOND COUNTY ASSEMBLY – (SECOND SESSION)</w:t>
      </w:r>
    </w:p>
    <w:p w:rsidR="005C6177" w:rsidRPr="000F48D7" w:rsidRDefault="005C6177" w:rsidP="005C617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5C6177" w:rsidRPr="000F48D7" w:rsidRDefault="005C6177" w:rsidP="005C617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ORDERS OF THE DAY</w:t>
      </w:r>
    </w:p>
    <w:p w:rsidR="005C6177" w:rsidRPr="000F48D7" w:rsidRDefault="005C6177" w:rsidP="005C6177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WEDNE</w:t>
      </w:r>
      <w:r w:rsidRPr="000F48D7">
        <w:rPr>
          <w:rFonts w:ascii="Times New Roman" w:eastAsia="Times New Roman" w:hAnsi="Times New Roman"/>
          <w:b/>
          <w:szCs w:val="24"/>
        </w:rPr>
        <w:t xml:space="preserve">SDAY, </w:t>
      </w:r>
      <w:r>
        <w:rPr>
          <w:rFonts w:ascii="Times New Roman" w:eastAsia="Times New Roman" w:hAnsi="Times New Roman"/>
          <w:b/>
          <w:szCs w:val="24"/>
        </w:rPr>
        <w:t>08</w:t>
      </w:r>
      <w:r w:rsidRPr="000F48D7">
        <w:rPr>
          <w:rFonts w:ascii="Times New Roman" w:eastAsia="Times New Roman" w:hAnsi="Times New Roman"/>
          <w:b/>
          <w:szCs w:val="24"/>
          <w:vertAlign w:val="superscript"/>
        </w:rPr>
        <w:t>TH</w:t>
      </w:r>
      <w:r>
        <w:rPr>
          <w:rFonts w:ascii="Times New Roman" w:eastAsia="Times New Roman" w:hAnsi="Times New Roman"/>
          <w:b/>
          <w:szCs w:val="24"/>
        </w:rPr>
        <w:t xml:space="preserve"> AUGUST, 2018, AT 09:30A</w:t>
      </w:r>
      <w:r w:rsidRPr="000F48D7">
        <w:rPr>
          <w:rFonts w:ascii="Times New Roman" w:eastAsia="Times New Roman" w:hAnsi="Times New Roman"/>
          <w:b/>
          <w:szCs w:val="24"/>
        </w:rPr>
        <w:t>M</w:t>
      </w:r>
    </w:p>
    <w:p w:rsidR="005C6177" w:rsidRPr="000F48D7" w:rsidRDefault="005C6177" w:rsidP="005C6177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 w:rsidRPr="000F48D7"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5C6177" w:rsidRPr="000F48D7" w:rsidRDefault="005C6177" w:rsidP="005C6177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PRAYERS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Administration of Oath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Communication from the Chair</w:t>
      </w:r>
      <w:hyperlink r:id="rId8" w:history="1">
        <w:r w:rsidRPr="005C2A89">
          <w:rPr>
            <w:rStyle w:val="Hyperlink"/>
            <w:rFonts w:ascii="Times New Roman" w:eastAsia="Times New Roman" w:hAnsi="Times New Roman"/>
            <w:color w:val="auto"/>
            <w:szCs w:val="24"/>
            <w:u w:val="none"/>
          </w:rPr>
          <w:t>*</w:t>
        </w:r>
      </w:hyperlink>
      <w:r w:rsidRPr="005C2A89">
        <w:rPr>
          <w:rFonts w:ascii="Times New Roman" w:eastAsia="Times New Roman" w:hAnsi="Times New Roman"/>
          <w:szCs w:val="24"/>
        </w:rPr>
        <w:t xml:space="preserve"> 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Messages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Petitions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Papers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Notices of Motion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Statements</w:t>
      </w:r>
    </w:p>
    <w:p w:rsidR="005C6177" w:rsidRPr="000F48D7" w:rsidRDefault="005C6177" w:rsidP="005C617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Motions and Bills</w:t>
      </w:r>
    </w:p>
    <w:p w:rsidR="005C6177" w:rsidRPr="000F48D7" w:rsidRDefault="005C6177" w:rsidP="005C6177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5C6177" w:rsidRPr="004E7921" w:rsidRDefault="005C6177" w:rsidP="005C6177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*5* PAPERS</w:t>
      </w:r>
    </w:p>
    <w:p w:rsidR="005C6177" w:rsidRPr="000F48D7" w:rsidRDefault="005C6177" w:rsidP="005C6177">
      <w:pPr>
        <w:pStyle w:val="ListParagraph"/>
        <w:numPr>
          <w:ilvl w:val="0"/>
          <w:numId w:val="2"/>
        </w:numPr>
        <w:tabs>
          <w:tab w:val="left" w:pos="7380"/>
        </w:tabs>
        <w:spacing w:before="200"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ELEMA DIBA CONCERNING OPERATION AND MANAGEMENT OF WATER BOOZERS IN THE COUNTY </w:t>
      </w:r>
    </w:p>
    <w:p w:rsidR="005C6177" w:rsidRPr="000F48D7" w:rsidRDefault="005C6177" w:rsidP="005C617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5C6177" w:rsidRPr="000F48D7" w:rsidRDefault="005C6177" w:rsidP="005C6177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(HON. JARSO WAQO- CHAIRPERSON WATER, ENVIRONMENT AND NATURAL RESOURCE COMMITTEE</w:t>
      </w:r>
      <w:r w:rsidRPr="000F48D7">
        <w:rPr>
          <w:rFonts w:ascii="Times New Roman" w:hAnsi="Times New Roman"/>
          <w:szCs w:val="24"/>
        </w:rPr>
        <w:t>)</w:t>
      </w:r>
    </w:p>
    <w:p w:rsidR="005C6177" w:rsidRPr="000F48D7" w:rsidRDefault="005C6177" w:rsidP="005C617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5C6177" w:rsidRPr="000F48D7" w:rsidRDefault="005C6177" w:rsidP="005C617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RESPONSE TO STATEMENT BY HON KIZITO KONCHORA ON RECRUITMENT AND TENDER AWARD FOR PWDs, YOUTHS AND WOMEN.</w:t>
      </w:r>
    </w:p>
    <w:p w:rsidR="005C6177" w:rsidRPr="000F48D7" w:rsidRDefault="005C6177" w:rsidP="005C617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szCs w:val="24"/>
        </w:rPr>
        <w:t>(</w:t>
      </w:r>
      <w:r w:rsidRPr="000F48D7">
        <w:rPr>
          <w:rFonts w:ascii="Times New Roman" w:hAnsi="Times New Roman"/>
          <w:b/>
          <w:szCs w:val="24"/>
        </w:rPr>
        <w:t>HON. LEADO STEPHEN- CHAIRPERSON EQUAL OPPORTUNITY COMMITTEE)</w:t>
      </w:r>
    </w:p>
    <w:p w:rsidR="005C6177" w:rsidRPr="000F48D7" w:rsidRDefault="005C6177" w:rsidP="005C6177">
      <w:pPr>
        <w:pStyle w:val="ListParagraph"/>
        <w:numPr>
          <w:ilvl w:val="0"/>
          <w:numId w:val="2"/>
        </w:numPr>
        <w:spacing w:before="200"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HUSSEIN ABDI WAQO ON HUNGER AS A RESULT OF PROLONGED DROUGHT </w:t>
      </w:r>
    </w:p>
    <w:p w:rsidR="005C6177" w:rsidRDefault="005C6177" w:rsidP="005C6177">
      <w:pPr>
        <w:pStyle w:val="ListParagraph"/>
        <w:spacing w:before="200" w:after="0" w:line="240" w:lineRule="auto"/>
        <w:contextualSpacing w:val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ELEMA DIBA GUYO- CHAIRPERSON AGRICULTURE, LIVESTOCK AND FISHERIES COMMITTEE)</w:t>
      </w:r>
    </w:p>
    <w:p w:rsidR="005C6177" w:rsidRDefault="005C6177" w:rsidP="005C6177">
      <w:pPr>
        <w:spacing w:after="160" w:line="259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5C6177" w:rsidRDefault="005C6177" w:rsidP="005C6177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*8*BILLS: 1</w:t>
      </w:r>
      <w:r w:rsidRPr="003E78AB">
        <w:rPr>
          <w:rFonts w:ascii="Times New Roman" w:hAnsi="Times New Roman"/>
          <w:b/>
          <w:szCs w:val="24"/>
          <w:vertAlign w:val="superscript"/>
        </w:rPr>
        <w:t>ST</w:t>
      </w:r>
      <w:r>
        <w:rPr>
          <w:rFonts w:ascii="Times New Roman" w:hAnsi="Times New Roman"/>
          <w:b/>
          <w:szCs w:val="24"/>
        </w:rPr>
        <w:t xml:space="preserve"> READING</w:t>
      </w:r>
    </w:p>
    <w:p w:rsidR="005C6177" w:rsidRDefault="005C6177" w:rsidP="005C6177">
      <w:pPr>
        <w:spacing w:before="240"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THE MARSABIT COUNTY VILLAGE UNITS BILL, 2018</w:t>
      </w:r>
    </w:p>
    <w:p w:rsidR="005C6177" w:rsidRDefault="005C6177" w:rsidP="005C6177">
      <w:pPr>
        <w:spacing w:before="24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ACT of the County Assembly of Marsabit to provide for the establishment and delineation of Village Units in the County; to give effect to Article 176 (2) of the Constitution and for connected purposes.  </w:t>
      </w:r>
    </w:p>
    <w:p w:rsidR="005C6177" w:rsidRDefault="005C6177" w:rsidP="005C6177">
      <w:pPr>
        <w:spacing w:after="0"/>
        <w:jc w:val="both"/>
        <w:rPr>
          <w:rFonts w:ascii="Times New Roman" w:hAnsi="Times New Roman"/>
          <w:szCs w:val="24"/>
        </w:rPr>
      </w:pPr>
    </w:p>
    <w:p w:rsidR="005C6177" w:rsidRPr="000F48D7" w:rsidRDefault="005C6177" w:rsidP="005C6177">
      <w:pPr>
        <w:spacing w:after="0"/>
        <w:jc w:val="both"/>
        <w:rPr>
          <w:rFonts w:ascii="Times New Roman" w:hAnsi="Times New Roman"/>
          <w:szCs w:val="24"/>
        </w:rPr>
      </w:pPr>
    </w:p>
    <w:p w:rsidR="005C6177" w:rsidRPr="000F48D7" w:rsidRDefault="005C6177" w:rsidP="005C6177">
      <w:pPr>
        <w:spacing w:after="0"/>
        <w:jc w:val="both"/>
        <w:rPr>
          <w:rFonts w:ascii="Times New Roman" w:hAnsi="Times New Roman"/>
          <w:szCs w:val="24"/>
        </w:rPr>
      </w:pPr>
    </w:p>
    <w:p w:rsidR="005C6177" w:rsidRPr="000F48D7" w:rsidRDefault="005C6177" w:rsidP="005C617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CLERK</w:t>
      </w:r>
    </w:p>
    <w:p w:rsidR="005C6177" w:rsidRPr="000F48D7" w:rsidRDefault="005C6177" w:rsidP="005C617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SECRETARY (COUNTY ASSEMBLY BUSINESS COMMITTEE)</w:t>
      </w:r>
    </w:p>
    <w:p w:rsidR="005C6177" w:rsidRPr="000F48D7" w:rsidRDefault="005C6177" w:rsidP="005C617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5C6177" w:rsidRPr="000F48D7" w:rsidRDefault="005C6177" w:rsidP="005C6177">
      <w:pPr>
        <w:spacing w:after="0"/>
        <w:rPr>
          <w:rFonts w:ascii="Times New Roman" w:hAnsi="Times New Roman"/>
          <w:szCs w:val="24"/>
        </w:rPr>
      </w:pPr>
    </w:p>
    <w:p w:rsidR="005C6177" w:rsidRPr="000F48D7" w:rsidRDefault="005C6177" w:rsidP="005C6177">
      <w:pPr>
        <w:rPr>
          <w:rFonts w:ascii="Times New Roman" w:hAnsi="Times New Roman"/>
          <w:szCs w:val="24"/>
        </w:rPr>
      </w:pPr>
    </w:p>
    <w:p w:rsidR="005C6177" w:rsidRDefault="005C6177" w:rsidP="005C6177"/>
    <w:p w:rsidR="00092AFF" w:rsidRDefault="00092AFF"/>
    <w:sectPr w:rsidR="00092AFF" w:rsidSect="00737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A70"/>
    <w:multiLevelType w:val="hybridMultilevel"/>
    <w:tmpl w:val="629089E4"/>
    <w:lvl w:ilvl="0" w:tplc="7A8A5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77"/>
    <w:rsid w:val="00092AFF"/>
    <w:rsid w:val="005C6177"/>
    <w:rsid w:val="00EC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C88AEE-D76B-4ACE-9FF7-4E619FDB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17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1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617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F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MMITTEE%20SERVICES\TABLE%20OFFICE\2%20ND%20C.ASSEMBLY,%202ND%20SESSION%20ORDER%20PAPERS\COMMUNICATION%20FROM%20THE%20CHAIR\COMMUNICATIONS%20-%20O.P.%20TUESDAY%2007.08.2018%20@%202.30%20P.M.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2</cp:revision>
  <cp:lastPrinted>2018-08-07T13:05:00Z</cp:lastPrinted>
  <dcterms:created xsi:type="dcterms:W3CDTF">2018-08-07T13:09:00Z</dcterms:created>
  <dcterms:modified xsi:type="dcterms:W3CDTF">2018-08-07T13:09:00Z</dcterms:modified>
</cp:coreProperties>
</file>