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DA" w:rsidRPr="00D9191F" w:rsidRDefault="005824DA" w:rsidP="005824DA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COUNTY ASSEMBLY</w:t>
      </w:r>
    </w:p>
    <w:p w:rsidR="005824DA" w:rsidRPr="00D9191F" w:rsidRDefault="005824DA" w:rsidP="005824DA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HANSARD REPORT</w:t>
      </w:r>
    </w:p>
    <w:p w:rsidR="005824DA" w:rsidRPr="00D9191F" w:rsidRDefault="005824DA" w:rsidP="005824DA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Tuesday 7</w:t>
      </w:r>
      <w:r w:rsidRPr="00D9191F">
        <w:rPr>
          <w:rFonts w:ascii="Gisha" w:hAnsi="Gisha" w:cs="Gisha"/>
          <w:b/>
          <w:sz w:val="24"/>
          <w:szCs w:val="24"/>
          <w:vertAlign w:val="superscript"/>
        </w:rPr>
        <w:t>TH</w:t>
      </w:r>
      <w:r w:rsidRPr="00D9191F">
        <w:rPr>
          <w:rFonts w:ascii="Gisha" w:hAnsi="Gisha" w:cs="Gisha"/>
          <w:b/>
          <w:sz w:val="24"/>
          <w:szCs w:val="24"/>
        </w:rPr>
        <w:t xml:space="preserve"> May 2019</w:t>
      </w:r>
    </w:p>
    <w:p w:rsidR="00A43166" w:rsidRDefault="005824DA" w:rsidP="00A43166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The House met at 2.30P.M</w:t>
      </w:r>
    </w:p>
    <w:p w:rsidR="00A43166" w:rsidRDefault="00C10634" w:rsidP="00A43166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i/>
          <w:sz w:val="24"/>
          <w:szCs w:val="24"/>
        </w:rPr>
        <w:t>[(The Deputy Speaker in the Chair)</w:t>
      </w:r>
    </w:p>
    <w:p w:rsidR="00C10634" w:rsidRPr="00A43166" w:rsidRDefault="00C10634" w:rsidP="00A43166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i/>
          <w:sz w:val="24"/>
          <w:szCs w:val="24"/>
        </w:rPr>
        <w:t>Hon. (Mr. John Killo Dawe) in the Chair]</w:t>
      </w:r>
    </w:p>
    <w:p w:rsidR="00D9191F" w:rsidRPr="00D9191F" w:rsidRDefault="00D9191F" w:rsidP="00C10634">
      <w:pPr>
        <w:jc w:val="center"/>
        <w:rPr>
          <w:rFonts w:ascii="Gisha" w:hAnsi="Gisha" w:cs="Gisha"/>
          <w:b/>
          <w:sz w:val="24"/>
          <w:szCs w:val="24"/>
        </w:rPr>
      </w:pPr>
    </w:p>
    <w:p w:rsidR="00C10634" w:rsidRDefault="005824DA" w:rsidP="00A43166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PRAYERS</w:t>
      </w:r>
    </w:p>
    <w:p w:rsidR="00A43166" w:rsidRPr="00D9191F" w:rsidRDefault="00A43166" w:rsidP="00A43166">
      <w:pPr>
        <w:jc w:val="center"/>
        <w:rPr>
          <w:rFonts w:ascii="Gisha" w:hAnsi="Gisha" w:cs="Gisha"/>
          <w:b/>
          <w:sz w:val="24"/>
          <w:szCs w:val="24"/>
        </w:rPr>
      </w:pPr>
    </w:p>
    <w:p w:rsidR="005824DA" w:rsidRPr="00D9191F" w:rsidRDefault="005824DA" w:rsidP="005824DA">
      <w:pPr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PAPER LAID</w:t>
      </w:r>
    </w:p>
    <w:p w:rsidR="005824DA" w:rsidRPr="00D9191F" w:rsidRDefault="005824DA" w:rsidP="00D9191F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COMMUNICATION FROM THE CHAIR</w:t>
      </w:r>
    </w:p>
    <w:p w:rsidR="00B81DD9" w:rsidRPr="00D9191F" w:rsidRDefault="00D9191F" w:rsidP="00B81DD9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 xml:space="preserve">Hon. </w:t>
      </w:r>
      <w:r w:rsidR="00A43166">
        <w:rPr>
          <w:rFonts w:ascii="Gisha" w:hAnsi="Gisha" w:cs="Gisha"/>
          <w:b/>
          <w:sz w:val="24"/>
          <w:szCs w:val="24"/>
        </w:rPr>
        <w:t xml:space="preserve"> </w:t>
      </w:r>
      <w:r w:rsidR="00AD76E4" w:rsidRPr="00D9191F">
        <w:rPr>
          <w:rFonts w:ascii="Gisha" w:hAnsi="Gisha" w:cs="Gisha"/>
          <w:b/>
          <w:sz w:val="24"/>
          <w:szCs w:val="24"/>
        </w:rPr>
        <w:t>Speaker</w:t>
      </w:r>
      <w:r w:rsidR="00847C7F" w:rsidRPr="00D9191F">
        <w:rPr>
          <w:rFonts w:ascii="Gisha" w:hAnsi="Gisha" w:cs="Gisha"/>
          <w:b/>
          <w:sz w:val="24"/>
          <w:szCs w:val="24"/>
        </w:rPr>
        <w:t>:</w:t>
      </w:r>
      <w:r w:rsidRPr="00D9191F">
        <w:rPr>
          <w:rFonts w:ascii="Gisha" w:hAnsi="Gisha" w:cs="Gisha"/>
          <w:sz w:val="24"/>
          <w:szCs w:val="24"/>
        </w:rPr>
        <w:t xml:space="preserve"> Honourable M</w:t>
      </w:r>
      <w:r w:rsidR="00847C7F" w:rsidRPr="00D9191F">
        <w:rPr>
          <w:rFonts w:ascii="Gisha" w:hAnsi="Gisha" w:cs="Gisha"/>
          <w:sz w:val="24"/>
          <w:szCs w:val="24"/>
        </w:rPr>
        <w:t xml:space="preserve">embers, after we went to our </w:t>
      </w:r>
      <w:r w:rsidR="00AD76E4" w:rsidRPr="00D9191F">
        <w:rPr>
          <w:rFonts w:ascii="Gisha" w:hAnsi="Gisha" w:cs="Gisha"/>
          <w:sz w:val="24"/>
          <w:szCs w:val="24"/>
        </w:rPr>
        <w:t>colleague’s</w:t>
      </w:r>
      <w:r w:rsidR="00847C7F" w:rsidRPr="00D9191F">
        <w:rPr>
          <w:rFonts w:ascii="Gisha" w:hAnsi="Gisha" w:cs="Gisha"/>
          <w:sz w:val="24"/>
          <w:szCs w:val="24"/>
        </w:rPr>
        <w:t xml:space="preserve"> burial,</w:t>
      </w:r>
      <w:r w:rsidR="00944E3D" w:rsidRPr="00D9191F">
        <w:rPr>
          <w:rFonts w:ascii="Gisha" w:hAnsi="Gisha" w:cs="Gisha"/>
          <w:sz w:val="24"/>
          <w:szCs w:val="24"/>
        </w:rPr>
        <w:t xml:space="preserve"> we have resumed. We have the Supplementary Budget</w:t>
      </w:r>
      <w:r w:rsidR="00C379CC" w:rsidRPr="00D9191F">
        <w:rPr>
          <w:rFonts w:ascii="Gisha" w:hAnsi="Gisha" w:cs="Gisha"/>
          <w:sz w:val="24"/>
          <w:szCs w:val="24"/>
        </w:rPr>
        <w:t xml:space="preserve"> Estimates for the Financial Year 2018 </w:t>
      </w:r>
      <w:r w:rsidR="00014CEF" w:rsidRPr="00D9191F">
        <w:rPr>
          <w:rFonts w:ascii="Gisha" w:hAnsi="Gisha" w:cs="Gisha"/>
          <w:sz w:val="24"/>
          <w:szCs w:val="24"/>
        </w:rPr>
        <w:t>–</w:t>
      </w:r>
      <w:r w:rsidR="00C379CC" w:rsidRPr="00D9191F">
        <w:rPr>
          <w:rFonts w:ascii="Gisha" w:hAnsi="Gisha" w:cs="Gisha"/>
          <w:sz w:val="24"/>
          <w:szCs w:val="24"/>
        </w:rPr>
        <w:t xml:space="preserve"> 2019</w:t>
      </w:r>
      <w:r w:rsidR="00014CEF" w:rsidRPr="00D9191F">
        <w:rPr>
          <w:rFonts w:ascii="Gisha" w:hAnsi="Gisha" w:cs="Gisha"/>
          <w:sz w:val="24"/>
          <w:szCs w:val="24"/>
        </w:rPr>
        <w:t xml:space="preserve"> and it reads; </w:t>
      </w:r>
    </w:p>
    <w:p w:rsidR="00491A0D" w:rsidRPr="00D9191F" w:rsidRDefault="00D9191F" w:rsidP="005824DA">
      <w:pPr>
        <w:rPr>
          <w:rFonts w:ascii="Gisha" w:hAnsi="Gisha" w:cs="Gisha"/>
          <w:i/>
          <w:sz w:val="24"/>
          <w:szCs w:val="24"/>
        </w:rPr>
      </w:pPr>
      <w:r>
        <w:rPr>
          <w:rFonts w:ascii="Gisha" w:hAnsi="Gisha" w:cs="Gisha"/>
          <w:i/>
          <w:sz w:val="24"/>
          <w:szCs w:val="24"/>
        </w:rPr>
        <w:t>(</w:t>
      </w:r>
      <w:r w:rsidR="00B81DD9" w:rsidRPr="00D9191F">
        <w:rPr>
          <w:rFonts w:ascii="Gisha" w:hAnsi="Gisha" w:cs="Gisha"/>
          <w:i/>
          <w:sz w:val="24"/>
          <w:szCs w:val="24"/>
        </w:rPr>
        <w:t xml:space="preserve">The Deputy Speaker Reads the CEC Finance letter on </w:t>
      </w:r>
      <w:r w:rsidR="001340DF" w:rsidRPr="00D9191F">
        <w:rPr>
          <w:rFonts w:ascii="Gisha" w:hAnsi="Gisha" w:cs="Gisha"/>
          <w:i/>
          <w:sz w:val="24"/>
          <w:szCs w:val="24"/>
        </w:rPr>
        <w:t xml:space="preserve">Supplementary 2 Budget Estimates for the Financial Year 2018 </w:t>
      </w:r>
      <w:r w:rsidR="00846687" w:rsidRPr="00D9191F">
        <w:rPr>
          <w:rFonts w:ascii="Gisha" w:hAnsi="Gisha" w:cs="Gisha"/>
          <w:i/>
          <w:sz w:val="24"/>
          <w:szCs w:val="24"/>
        </w:rPr>
        <w:t>–</w:t>
      </w:r>
      <w:r w:rsidR="001340DF" w:rsidRPr="00D9191F">
        <w:rPr>
          <w:rFonts w:ascii="Gisha" w:hAnsi="Gisha" w:cs="Gisha"/>
          <w:i/>
          <w:sz w:val="24"/>
          <w:szCs w:val="24"/>
        </w:rPr>
        <w:t xml:space="preserve"> 2019</w:t>
      </w:r>
      <w:r>
        <w:rPr>
          <w:rFonts w:ascii="Gisha" w:hAnsi="Gisha" w:cs="Gisha"/>
          <w:i/>
          <w:sz w:val="24"/>
          <w:szCs w:val="24"/>
        </w:rPr>
        <w:t>)</w:t>
      </w:r>
    </w:p>
    <w:p w:rsidR="00A64E09" w:rsidRPr="00D9191F" w:rsidRDefault="007423B3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 xml:space="preserve">There is also The County Budget Estimates for the year 2019 </w:t>
      </w:r>
      <w:r w:rsidR="00D87B50" w:rsidRPr="00D9191F">
        <w:rPr>
          <w:rFonts w:ascii="Gisha" w:hAnsi="Gisha" w:cs="Gisha"/>
          <w:sz w:val="24"/>
          <w:szCs w:val="24"/>
        </w:rPr>
        <w:t>–</w:t>
      </w:r>
      <w:r w:rsidRPr="00D9191F">
        <w:rPr>
          <w:rFonts w:ascii="Gisha" w:hAnsi="Gisha" w:cs="Gisha"/>
          <w:sz w:val="24"/>
          <w:szCs w:val="24"/>
        </w:rPr>
        <w:t xml:space="preserve"> 2020</w:t>
      </w:r>
      <w:r w:rsidR="00D87B50" w:rsidRPr="00D9191F">
        <w:rPr>
          <w:rFonts w:ascii="Gisha" w:hAnsi="Gisha" w:cs="Gisha"/>
          <w:sz w:val="24"/>
          <w:szCs w:val="24"/>
        </w:rPr>
        <w:t>;</w:t>
      </w:r>
    </w:p>
    <w:p w:rsidR="00692650" w:rsidRPr="00D9191F" w:rsidRDefault="00D9191F" w:rsidP="00692650">
      <w:pPr>
        <w:rPr>
          <w:rFonts w:ascii="Gisha" w:hAnsi="Gisha" w:cs="Gisha"/>
          <w:i/>
          <w:sz w:val="24"/>
          <w:szCs w:val="24"/>
        </w:rPr>
      </w:pPr>
      <w:r>
        <w:rPr>
          <w:rFonts w:ascii="Gisha" w:hAnsi="Gisha" w:cs="Gisha"/>
          <w:i/>
          <w:sz w:val="24"/>
          <w:szCs w:val="24"/>
        </w:rPr>
        <w:t>(</w:t>
      </w:r>
      <w:r w:rsidR="00692650" w:rsidRPr="00D9191F">
        <w:rPr>
          <w:rFonts w:ascii="Gisha" w:hAnsi="Gisha" w:cs="Gisha"/>
          <w:i/>
          <w:sz w:val="24"/>
          <w:szCs w:val="24"/>
        </w:rPr>
        <w:t>The Deputy Speaker Reads the CEC Finance letter on The County Budget Estimates for the Financial Year 2018 – 2019</w:t>
      </w:r>
      <w:r>
        <w:rPr>
          <w:rFonts w:ascii="Gisha" w:hAnsi="Gisha" w:cs="Gisha"/>
          <w:i/>
          <w:sz w:val="24"/>
          <w:szCs w:val="24"/>
        </w:rPr>
        <w:t>)</w:t>
      </w:r>
    </w:p>
    <w:p w:rsidR="00AD76E4" w:rsidRPr="00D9191F" w:rsidRDefault="00AD76E4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>The report of the Budget and Appropriations Committee on Marsabit County Finance Bill</w:t>
      </w:r>
      <w:r w:rsidR="00977DF0" w:rsidRPr="00D9191F">
        <w:rPr>
          <w:rFonts w:ascii="Gisha" w:hAnsi="Gisha" w:cs="Gisha"/>
          <w:sz w:val="24"/>
          <w:szCs w:val="24"/>
        </w:rPr>
        <w:t xml:space="preserve"> is also here</w:t>
      </w:r>
      <w:r w:rsidR="00D24F03" w:rsidRPr="00D9191F">
        <w:rPr>
          <w:rFonts w:ascii="Gisha" w:hAnsi="Gisha" w:cs="Gisha"/>
          <w:sz w:val="24"/>
          <w:szCs w:val="24"/>
        </w:rPr>
        <w:t>.</w:t>
      </w:r>
    </w:p>
    <w:p w:rsidR="00D24F03" w:rsidRPr="00D9191F" w:rsidRDefault="00D24F03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>Next order?</w:t>
      </w:r>
    </w:p>
    <w:p w:rsidR="006B4E8A" w:rsidRDefault="006B4E8A" w:rsidP="006B4E8A">
      <w:pPr>
        <w:jc w:val="center"/>
        <w:rPr>
          <w:rFonts w:ascii="Gisha" w:hAnsi="Gisha" w:cs="Gisha"/>
          <w:b/>
          <w:sz w:val="24"/>
          <w:szCs w:val="24"/>
        </w:rPr>
      </w:pPr>
    </w:p>
    <w:p w:rsidR="006B4E8A" w:rsidRDefault="006B4E8A" w:rsidP="006B4E8A">
      <w:pPr>
        <w:jc w:val="center"/>
        <w:rPr>
          <w:rFonts w:ascii="Gisha" w:hAnsi="Gisha" w:cs="Gisha"/>
          <w:b/>
          <w:sz w:val="24"/>
          <w:szCs w:val="24"/>
        </w:rPr>
      </w:pPr>
    </w:p>
    <w:p w:rsidR="006B4E8A" w:rsidRDefault="006B4E8A" w:rsidP="006B4E8A">
      <w:pPr>
        <w:jc w:val="center"/>
        <w:rPr>
          <w:rFonts w:ascii="Gisha" w:hAnsi="Gisha" w:cs="Gisha"/>
          <w:b/>
          <w:sz w:val="24"/>
          <w:szCs w:val="24"/>
        </w:rPr>
      </w:pPr>
    </w:p>
    <w:p w:rsidR="006B4E8A" w:rsidRDefault="006B4E8A" w:rsidP="006B4E8A">
      <w:pPr>
        <w:jc w:val="center"/>
        <w:rPr>
          <w:rFonts w:ascii="Gisha" w:hAnsi="Gisha" w:cs="Gisha"/>
          <w:b/>
          <w:sz w:val="24"/>
          <w:szCs w:val="24"/>
        </w:rPr>
      </w:pPr>
    </w:p>
    <w:p w:rsidR="006B4E8A" w:rsidRDefault="006B4E8A" w:rsidP="006B4E8A">
      <w:pPr>
        <w:jc w:val="center"/>
        <w:rPr>
          <w:rFonts w:ascii="Gisha" w:hAnsi="Gisha" w:cs="Gisha"/>
          <w:b/>
          <w:sz w:val="24"/>
          <w:szCs w:val="24"/>
        </w:rPr>
      </w:pPr>
    </w:p>
    <w:p w:rsidR="006B4E8A" w:rsidRDefault="00462596" w:rsidP="006B4E8A">
      <w:pPr>
        <w:jc w:val="center"/>
        <w:rPr>
          <w:rFonts w:ascii="Gisha" w:hAnsi="Gisha" w:cs="Gisha"/>
          <w:b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>NOTICE OF MOTION</w:t>
      </w:r>
    </w:p>
    <w:p w:rsidR="006B4E8A" w:rsidRPr="003B1074" w:rsidRDefault="006B4E8A" w:rsidP="003B1074">
      <w:pPr>
        <w:jc w:val="center"/>
        <w:rPr>
          <w:rFonts w:ascii="Gisha" w:hAnsi="Gisha" w:cs="Gisha"/>
          <w:sz w:val="24"/>
          <w:szCs w:val="24"/>
        </w:rPr>
      </w:pPr>
      <w:r w:rsidRPr="006B4E8A">
        <w:rPr>
          <w:rFonts w:ascii="Gisha" w:hAnsi="Gisha" w:cs="Gisha"/>
          <w:sz w:val="20"/>
          <w:szCs w:val="20"/>
        </w:rPr>
        <w:t xml:space="preserve">Report of Budget and Appropriations Committee </w:t>
      </w:r>
      <w:r w:rsidR="008C72D8">
        <w:rPr>
          <w:rFonts w:ascii="Gisha" w:hAnsi="Gisha" w:cs="Gisha"/>
          <w:sz w:val="20"/>
          <w:szCs w:val="20"/>
        </w:rPr>
        <w:t xml:space="preserve">on Marsabit County Finance Bill, </w:t>
      </w:r>
      <w:r w:rsidRPr="006B4E8A">
        <w:rPr>
          <w:rFonts w:ascii="Gisha" w:hAnsi="Gisha" w:cs="Gisha"/>
          <w:sz w:val="20"/>
          <w:szCs w:val="20"/>
        </w:rPr>
        <w:t>2018</w:t>
      </w:r>
      <w:r w:rsidRPr="00D9191F">
        <w:rPr>
          <w:rFonts w:ascii="Gisha" w:hAnsi="Gisha" w:cs="Gisha"/>
          <w:sz w:val="24"/>
          <w:szCs w:val="24"/>
        </w:rPr>
        <w:t>.</w:t>
      </w:r>
    </w:p>
    <w:p w:rsidR="0080557D" w:rsidRPr="00D9191F" w:rsidRDefault="0080557D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b/>
          <w:sz w:val="24"/>
          <w:szCs w:val="24"/>
        </w:rPr>
        <w:t xml:space="preserve">Hon. Daud </w:t>
      </w:r>
      <w:r w:rsidR="003B1074" w:rsidRPr="00D9191F">
        <w:rPr>
          <w:rFonts w:ascii="Gisha" w:hAnsi="Gisha" w:cs="Gisha"/>
          <w:b/>
          <w:sz w:val="24"/>
          <w:szCs w:val="24"/>
        </w:rPr>
        <w:t>Tamasot</w:t>
      </w:r>
      <w:r w:rsidRPr="00D9191F">
        <w:rPr>
          <w:rFonts w:ascii="Gisha" w:hAnsi="Gisha" w:cs="Gisha"/>
          <w:b/>
          <w:sz w:val="24"/>
          <w:szCs w:val="24"/>
        </w:rPr>
        <w:t xml:space="preserve"> Arakhole:</w:t>
      </w:r>
      <w:r w:rsidRPr="00D9191F">
        <w:rPr>
          <w:rFonts w:ascii="Gisha" w:hAnsi="Gisha" w:cs="Gisha"/>
          <w:sz w:val="24"/>
          <w:szCs w:val="24"/>
        </w:rPr>
        <w:t xml:space="preserve"> Thank you Chair, I would like to</w:t>
      </w:r>
      <w:r w:rsidR="00C144BF" w:rsidRPr="00D9191F">
        <w:rPr>
          <w:rFonts w:ascii="Gisha" w:hAnsi="Gisha" w:cs="Gisha"/>
          <w:sz w:val="24"/>
          <w:szCs w:val="24"/>
        </w:rPr>
        <w:t xml:space="preserve"> move a notice of motion</w:t>
      </w:r>
      <w:r w:rsidR="00EA2986" w:rsidRPr="00D9191F">
        <w:rPr>
          <w:rFonts w:ascii="Gisha" w:hAnsi="Gisha" w:cs="Gisha"/>
          <w:sz w:val="24"/>
          <w:szCs w:val="24"/>
        </w:rPr>
        <w:t xml:space="preserve"> that this County A</w:t>
      </w:r>
      <w:r w:rsidR="008612DA" w:rsidRPr="00D9191F">
        <w:rPr>
          <w:rFonts w:ascii="Gisha" w:hAnsi="Gisha" w:cs="Gisha"/>
          <w:sz w:val="24"/>
          <w:szCs w:val="24"/>
        </w:rPr>
        <w:t>ssembly</w:t>
      </w:r>
      <w:r w:rsidR="00BC61C3" w:rsidRPr="00D9191F">
        <w:rPr>
          <w:rFonts w:ascii="Gisha" w:hAnsi="Gisha" w:cs="Gisha"/>
          <w:sz w:val="24"/>
          <w:szCs w:val="24"/>
        </w:rPr>
        <w:t xml:space="preserve"> adopts the report of </w:t>
      </w:r>
      <w:r w:rsidR="00840C55" w:rsidRPr="00D9191F">
        <w:rPr>
          <w:rFonts w:ascii="Gisha" w:hAnsi="Gisha" w:cs="Gisha"/>
          <w:sz w:val="24"/>
          <w:szCs w:val="24"/>
        </w:rPr>
        <w:t xml:space="preserve">Budget and Appropriations Committee on Marsabit County Finance Bill </w:t>
      </w:r>
      <w:r w:rsidR="00A24D53" w:rsidRPr="00D9191F">
        <w:rPr>
          <w:rFonts w:ascii="Gisha" w:hAnsi="Gisha" w:cs="Gisha"/>
          <w:sz w:val="24"/>
          <w:szCs w:val="24"/>
        </w:rPr>
        <w:t>2018.</w:t>
      </w:r>
    </w:p>
    <w:p w:rsidR="007C20D8" w:rsidRPr="00D9191F" w:rsidRDefault="008C17DF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>Mr. Speaker the Committee has discussed the Bill</w:t>
      </w:r>
      <w:r w:rsidR="00FA0CA0" w:rsidRPr="00D9191F">
        <w:rPr>
          <w:rFonts w:ascii="Gisha" w:hAnsi="Gisha" w:cs="Gisha"/>
          <w:sz w:val="24"/>
          <w:szCs w:val="24"/>
        </w:rPr>
        <w:t xml:space="preserve"> and we have undertaken all the processes including Public Participation</w:t>
      </w:r>
      <w:r w:rsidR="00637FB8" w:rsidRPr="00D9191F">
        <w:rPr>
          <w:rFonts w:ascii="Gisha" w:hAnsi="Gisha" w:cs="Gisha"/>
          <w:sz w:val="24"/>
          <w:szCs w:val="24"/>
        </w:rPr>
        <w:t xml:space="preserve">. We have visited </w:t>
      </w:r>
      <w:r w:rsidR="00693948" w:rsidRPr="00D9191F">
        <w:rPr>
          <w:rFonts w:ascii="Gisha" w:hAnsi="Gisha" w:cs="Gisha"/>
          <w:sz w:val="24"/>
          <w:szCs w:val="24"/>
        </w:rPr>
        <w:t xml:space="preserve">the selected wards </w:t>
      </w:r>
      <w:r w:rsidR="00831BEF" w:rsidRPr="00D9191F">
        <w:rPr>
          <w:rFonts w:ascii="Gisha" w:hAnsi="Gisha" w:cs="Gisha"/>
          <w:sz w:val="24"/>
          <w:szCs w:val="24"/>
        </w:rPr>
        <w:t>and factored in the</w:t>
      </w:r>
      <w:r w:rsidR="001F7A29" w:rsidRPr="00D9191F">
        <w:rPr>
          <w:rFonts w:ascii="Gisha" w:hAnsi="Gisha" w:cs="Gisha"/>
          <w:sz w:val="24"/>
          <w:szCs w:val="24"/>
        </w:rPr>
        <w:t>ir</w:t>
      </w:r>
      <w:r w:rsidR="00831BEF" w:rsidRPr="00D9191F">
        <w:rPr>
          <w:rFonts w:ascii="Gisha" w:hAnsi="Gisha" w:cs="Gisha"/>
          <w:sz w:val="24"/>
          <w:szCs w:val="24"/>
        </w:rPr>
        <w:t xml:space="preserve"> perception and concepts</w:t>
      </w:r>
      <w:r w:rsidR="007C20D8" w:rsidRPr="00D9191F">
        <w:rPr>
          <w:rFonts w:ascii="Gisha" w:hAnsi="Gisha" w:cs="Gisha"/>
          <w:sz w:val="24"/>
          <w:szCs w:val="24"/>
        </w:rPr>
        <w:t xml:space="preserve"> regarding the figures proposed by the Executive.</w:t>
      </w:r>
    </w:p>
    <w:p w:rsidR="008C17DF" w:rsidRPr="00D9191F" w:rsidRDefault="007C20D8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 xml:space="preserve"> They have proposed the areas to be adjusted and during the second reading, I will read out these amendments</w:t>
      </w:r>
      <w:r w:rsidR="002E17CD" w:rsidRPr="00D9191F">
        <w:rPr>
          <w:rFonts w:ascii="Gisha" w:hAnsi="Gisha" w:cs="Gisha"/>
          <w:sz w:val="24"/>
          <w:szCs w:val="24"/>
        </w:rPr>
        <w:t>. I am just moving the notice of motion today</w:t>
      </w:r>
      <w:r w:rsidR="002B0B01" w:rsidRPr="00D9191F">
        <w:rPr>
          <w:rFonts w:ascii="Gisha" w:hAnsi="Gisha" w:cs="Gisha"/>
          <w:sz w:val="24"/>
          <w:szCs w:val="24"/>
        </w:rPr>
        <w:t>.</w:t>
      </w:r>
    </w:p>
    <w:p w:rsidR="002B0B01" w:rsidRPr="00D9191F" w:rsidRDefault="002B0B01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>Thank you Mr. Speaker.</w:t>
      </w:r>
    </w:p>
    <w:p w:rsidR="00C13A7C" w:rsidRPr="00D9191F" w:rsidRDefault="00A43166" w:rsidP="00692650">
      <w:p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Hon.</w:t>
      </w:r>
      <w:r w:rsidR="00C13A7C" w:rsidRPr="00D9191F">
        <w:rPr>
          <w:rFonts w:ascii="Gisha" w:hAnsi="Gisha" w:cs="Gisha"/>
          <w:b/>
          <w:sz w:val="24"/>
          <w:szCs w:val="24"/>
        </w:rPr>
        <w:t xml:space="preserve"> Speaker:</w:t>
      </w:r>
      <w:r w:rsidR="004F19F1">
        <w:rPr>
          <w:rFonts w:ascii="Gisha" w:hAnsi="Gisha" w:cs="Gisha"/>
          <w:sz w:val="24"/>
          <w:szCs w:val="24"/>
        </w:rPr>
        <w:t xml:space="preserve"> Thank you H</w:t>
      </w:r>
      <w:r w:rsidR="009C1F0F" w:rsidRPr="00D9191F">
        <w:rPr>
          <w:rFonts w:ascii="Gisha" w:hAnsi="Gisha" w:cs="Gisha"/>
          <w:sz w:val="24"/>
          <w:szCs w:val="24"/>
        </w:rPr>
        <w:t>onourable Tamasot.</w:t>
      </w:r>
    </w:p>
    <w:p w:rsidR="00FC4E78" w:rsidRPr="00D9191F" w:rsidRDefault="00FC4E78" w:rsidP="00692650">
      <w:pPr>
        <w:rPr>
          <w:rFonts w:ascii="Gisha" w:hAnsi="Gisha" w:cs="Gisha"/>
          <w:sz w:val="24"/>
          <w:szCs w:val="24"/>
        </w:rPr>
      </w:pPr>
      <w:r w:rsidRPr="00D9191F">
        <w:rPr>
          <w:rFonts w:ascii="Gisha" w:hAnsi="Gisha" w:cs="Gisha"/>
          <w:sz w:val="24"/>
          <w:szCs w:val="24"/>
        </w:rPr>
        <w:t xml:space="preserve"> We shall discuss this tomorrow. This House </w:t>
      </w:r>
      <w:r w:rsidR="007831EC" w:rsidRPr="00D9191F">
        <w:rPr>
          <w:rFonts w:ascii="Gisha" w:hAnsi="Gisha" w:cs="Gisha"/>
          <w:sz w:val="24"/>
          <w:szCs w:val="24"/>
        </w:rPr>
        <w:t xml:space="preserve">remains adjourned </w:t>
      </w:r>
      <w:r w:rsidR="00CA4508" w:rsidRPr="00D9191F">
        <w:rPr>
          <w:rFonts w:ascii="Gisha" w:hAnsi="Gisha" w:cs="Gisha"/>
          <w:sz w:val="24"/>
          <w:szCs w:val="24"/>
        </w:rPr>
        <w:t>until Wednesday morning.</w:t>
      </w:r>
    </w:p>
    <w:p w:rsidR="00C13A7C" w:rsidRPr="00D9191F" w:rsidRDefault="00C13A7C" w:rsidP="00692650">
      <w:pPr>
        <w:rPr>
          <w:rFonts w:ascii="Gisha" w:hAnsi="Gisha" w:cs="Gisha"/>
          <w:sz w:val="24"/>
          <w:szCs w:val="24"/>
        </w:rPr>
      </w:pPr>
    </w:p>
    <w:p w:rsidR="00E05350" w:rsidRPr="00D9191F" w:rsidRDefault="003B1074" w:rsidP="00E05350">
      <w:pPr>
        <w:tabs>
          <w:tab w:val="center" w:pos="4513"/>
        </w:tabs>
        <w:suppressAutoHyphens/>
        <w:spacing w:line="240" w:lineRule="atLeast"/>
        <w:jc w:val="center"/>
        <w:rPr>
          <w:rFonts w:ascii="Gisha" w:hAnsi="Gisha" w:cs="Gisha"/>
          <w:b/>
          <w:bCs/>
          <w:i/>
          <w:spacing w:val="-3"/>
          <w:lang w:val="en-GB"/>
        </w:rPr>
      </w:pPr>
      <w:r>
        <w:rPr>
          <w:rFonts w:ascii="Gisha" w:hAnsi="Gisha" w:cs="Gisha"/>
          <w:b/>
          <w:bCs/>
          <w:i/>
          <w:spacing w:val="-3"/>
          <w:lang w:val="en-GB"/>
        </w:rPr>
        <w:t>The Assembly r</w:t>
      </w:r>
      <w:r w:rsidR="00E05350" w:rsidRPr="00D9191F">
        <w:rPr>
          <w:rFonts w:ascii="Gisha" w:hAnsi="Gisha" w:cs="Gisha"/>
          <w:b/>
          <w:bCs/>
          <w:i/>
          <w:spacing w:val="-3"/>
          <w:lang w:val="en-GB"/>
        </w:rPr>
        <w:t>ose at 3.00pm</w:t>
      </w:r>
    </w:p>
    <w:p w:rsidR="00D87B50" w:rsidRPr="00D9191F" w:rsidRDefault="00D87B50" w:rsidP="00692650">
      <w:pPr>
        <w:rPr>
          <w:rFonts w:ascii="Gisha" w:hAnsi="Gisha" w:cs="Gisha"/>
        </w:rPr>
      </w:pPr>
    </w:p>
    <w:sectPr w:rsidR="00D87B50" w:rsidRPr="00D9191F" w:rsidSect="00A64E0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FF5" w:rsidRDefault="004E4FF5" w:rsidP="00C10634">
      <w:pPr>
        <w:spacing w:after="0" w:line="240" w:lineRule="auto"/>
      </w:pPr>
      <w:r>
        <w:separator/>
      </w:r>
    </w:p>
  </w:endnote>
  <w:endnote w:type="continuationSeparator" w:id="1">
    <w:p w:rsidR="004E4FF5" w:rsidRDefault="004E4FF5" w:rsidP="00C10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2306204"/>
      <w:docPartObj>
        <w:docPartGallery w:val="Page Numbers (Bottom of Page)"/>
        <w:docPartUnique/>
      </w:docPartObj>
    </w:sdtPr>
    <w:sdtContent>
      <w:p w:rsidR="00C10634" w:rsidRDefault="00C10634" w:rsidP="00C10634">
        <w:pPr>
          <w:pStyle w:val="Footer"/>
        </w:pPr>
        <w:r w:rsidRPr="000F3933">
          <w:rPr>
            <w:rFonts w:ascii="Times New Roman" w:hAnsi="Times New Roman" w:cs="Times New Roman"/>
            <w:b/>
            <w:i/>
          </w:rPr>
          <w:t>Disclaimer</w:t>
        </w:r>
        <w:r w:rsidRPr="000F3933">
          <w:rPr>
            <w:rFonts w:ascii="Times New Roman" w:hAnsi="Times New Roman" w:cs="Times New Roman"/>
            <w:b/>
          </w:rPr>
          <w:t>:</w:t>
        </w:r>
        <w:r w:rsidRPr="000F3933">
          <w:rPr>
            <w:rFonts w:ascii="Times New Roman" w:hAnsi="Times New Roman" w:cs="Times New Roman"/>
          </w:rPr>
          <w:t xml:space="preserve"> </w:t>
        </w:r>
        <w:r w:rsidRPr="000F3933">
          <w:rPr>
            <w:rFonts w:ascii="Times New Roman" w:hAnsi="Times New Roman" w:cs="Times New Roman"/>
            <w:i/>
          </w:rPr>
          <w:t>The electronic version of the Official Hansard Report is for information purposes only. A certified version of this report can be obtained from the Hansard Editor, Marsabit County Assembly</w:t>
        </w:r>
        <w:r>
          <w:t xml:space="preserve">                                                                                  </w:t>
        </w:r>
      </w:p>
      <w:p w:rsidR="00C10634" w:rsidRDefault="009A7B7A">
        <w:pPr>
          <w:pStyle w:val="Footer"/>
          <w:jc w:val="right"/>
        </w:pPr>
        <w:fldSimple w:instr=" PAGE   \* MERGEFORMAT ">
          <w:r w:rsidR="00A43166">
            <w:rPr>
              <w:noProof/>
            </w:rPr>
            <w:t>2</w:t>
          </w:r>
        </w:fldSimple>
      </w:p>
    </w:sdtContent>
  </w:sdt>
  <w:p w:rsidR="00C10634" w:rsidRDefault="00C10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FF5" w:rsidRDefault="004E4FF5" w:rsidP="00C10634">
      <w:pPr>
        <w:spacing w:after="0" w:line="240" w:lineRule="auto"/>
      </w:pPr>
      <w:r>
        <w:separator/>
      </w:r>
    </w:p>
  </w:footnote>
  <w:footnote w:type="continuationSeparator" w:id="1">
    <w:p w:rsidR="004E4FF5" w:rsidRDefault="004E4FF5" w:rsidP="00C10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634" w:rsidRPr="00C2518D" w:rsidRDefault="00C10634" w:rsidP="00C10634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u w:val="single"/>
      </w:rPr>
      <w:t xml:space="preserve">May 7, 2019 </w:t>
    </w:r>
    <w:r w:rsidRPr="00C2518D">
      <w:rPr>
        <w:rFonts w:ascii="Times New Roman" w:hAnsi="Times New Roman" w:cs="Times New Roman"/>
        <w:b/>
        <w:sz w:val="24"/>
        <w:szCs w:val="24"/>
        <w:u w:val="single"/>
      </w:rPr>
      <w:t xml:space="preserve">                        MARSABIT COUNTY ASSEMBLY DEBATES</w:t>
    </w:r>
  </w:p>
  <w:p w:rsidR="00C10634" w:rsidRDefault="00C106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4DA"/>
    <w:rsid w:val="00014CEF"/>
    <w:rsid w:val="001340DF"/>
    <w:rsid w:val="001F7A29"/>
    <w:rsid w:val="002541A9"/>
    <w:rsid w:val="002B0B01"/>
    <w:rsid w:val="002E17CD"/>
    <w:rsid w:val="003A03F2"/>
    <w:rsid w:val="003B1074"/>
    <w:rsid w:val="00462596"/>
    <w:rsid w:val="00491A0D"/>
    <w:rsid w:val="004E4FF5"/>
    <w:rsid w:val="004F19F1"/>
    <w:rsid w:val="005824DA"/>
    <w:rsid w:val="00637FB8"/>
    <w:rsid w:val="00644BA7"/>
    <w:rsid w:val="00692650"/>
    <w:rsid w:val="00693948"/>
    <w:rsid w:val="006B4E8A"/>
    <w:rsid w:val="007423B3"/>
    <w:rsid w:val="0078100E"/>
    <w:rsid w:val="007831EC"/>
    <w:rsid w:val="007C20D8"/>
    <w:rsid w:val="0080557D"/>
    <w:rsid w:val="00831BEF"/>
    <w:rsid w:val="00840C55"/>
    <w:rsid w:val="00846687"/>
    <w:rsid w:val="00847C7F"/>
    <w:rsid w:val="008612DA"/>
    <w:rsid w:val="008C17DF"/>
    <w:rsid w:val="008C72D8"/>
    <w:rsid w:val="00944E3D"/>
    <w:rsid w:val="00966BC2"/>
    <w:rsid w:val="00977DF0"/>
    <w:rsid w:val="009A7B7A"/>
    <w:rsid w:val="009C1F0F"/>
    <w:rsid w:val="00A24CB7"/>
    <w:rsid w:val="00A24D53"/>
    <w:rsid w:val="00A35F6E"/>
    <w:rsid w:val="00A43166"/>
    <w:rsid w:val="00A64E09"/>
    <w:rsid w:val="00AD76E4"/>
    <w:rsid w:val="00B74484"/>
    <w:rsid w:val="00B81DD9"/>
    <w:rsid w:val="00BC61C3"/>
    <w:rsid w:val="00C10634"/>
    <w:rsid w:val="00C123EC"/>
    <w:rsid w:val="00C13A7C"/>
    <w:rsid w:val="00C144BF"/>
    <w:rsid w:val="00C379CC"/>
    <w:rsid w:val="00CA4508"/>
    <w:rsid w:val="00D24F03"/>
    <w:rsid w:val="00D87B50"/>
    <w:rsid w:val="00D9191F"/>
    <w:rsid w:val="00E05350"/>
    <w:rsid w:val="00E838B8"/>
    <w:rsid w:val="00EA2986"/>
    <w:rsid w:val="00F960DB"/>
    <w:rsid w:val="00FA0CA0"/>
    <w:rsid w:val="00FC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634"/>
  </w:style>
  <w:style w:type="paragraph" w:styleId="Footer">
    <w:name w:val="footer"/>
    <w:basedOn w:val="Normal"/>
    <w:link w:val="FooterChar"/>
    <w:uiPriority w:val="99"/>
    <w:unhideWhenUsed/>
    <w:rsid w:val="00C10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GUMATIY</dc:creator>
  <cp:lastModifiedBy>County</cp:lastModifiedBy>
  <cp:revision>53</cp:revision>
  <dcterms:created xsi:type="dcterms:W3CDTF">2019-08-01T17:19:00Z</dcterms:created>
  <dcterms:modified xsi:type="dcterms:W3CDTF">2019-08-16T06:56:00Z</dcterms:modified>
</cp:coreProperties>
</file>