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85" w:rsidRPr="00615421" w:rsidRDefault="009454C0" w:rsidP="00963E85">
      <w:pPr>
        <w:pStyle w:val="BodyText"/>
        <w:spacing w:before="4"/>
        <w:rPr>
          <w:sz w:val="17"/>
        </w:rPr>
      </w:pPr>
      <w:r w:rsidRPr="009454C0">
        <w:rPr>
          <w:noProof/>
          <w:lang w:val="en-GB" w:eastAsia="en-GB"/>
        </w:rPr>
        <w:pict>
          <v:group id="Group 12" o:spid="_x0000_s1026" style="position:absolute;margin-left:0;margin-top:0;width:595.35pt;height:775.5pt;z-index:-251640832;mso-position-horizontal-relative:page;mso-position-vertical-relative:page" coordsize="11907,158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">
            <v:rect id="Rectangle 173" o:spid="_x0000_s1027" style="position:absolute;left:1411;top:15616;width:9086;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8UA&#10;AADcAAAADwAAAGRycy9kb3ducmV2LnhtbERP32vCMBB+F/wfwg18kZlOYY7OKLWoCIOBToS9Hc3Z&#10;ljWXLola/euXwWBv9/H9vNmiM424kPO1ZQVPowQEcWF1zaWCw8f68QWED8gaG8uk4EYeFvN+b4ap&#10;tlfe0WUfShFD2KeooAqhTaX0RUUG/ci2xJE7WWcwROhKqR1eY7hp5DhJnqXBmmNDhS3lFRVf+7NR&#10;8P453Xxn7m7ejqvTcJPly4nPd0oNHrrsFUSgLvyL/9xbHedPJ/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VfxQAAANwAAAAPAAAAAAAAAAAAAAAAAJgCAABkcnMv&#10;ZG93bnJldi54bWxQSwUGAAAAAAQABAD1AAAAigMA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8" type="#_x0000_t75" style="position:absolute;left:45;top:4544;width:11862;height:39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y2/nDAAAA3AAAAA8AAABkcnMvZG93bnJldi54bWxET01rwkAQvQv+h2UKvekmItVGVxGp0CIe&#10;jF56G7PTbDA7m2a3mv57VxC8zeN9znzZ2VpcqPWVYwXpMAFBXDhdcangeNgMpiB8QNZYOyYF/+Rh&#10;uej35phpd+U9XfJQihjCPkMFJoQmk9IXhiz6oWuII/fjWoshwraUusVrDLe1HCXJm7RYcWww2NDa&#10;UHHO/6yC305/HT7SxHxPVhh278V2dE5PSr2+dKsZiEBdeIof7k8d50/GcH8mX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Lb+cMAAADcAAAADwAAAAAAAAAAAAAAAACf&#10;AgAAZHJzL2Rvd25yZXYueG1sUEsFBgAAAAAEAAQA9wAAAI8DAAAAAA==&#10;">
              <v:imagedata r:id="rId7" o:title=""/>
            </v:shape>
            <v:shape id="Picture 175" o:spid="_x0000_s1029" type="#_x0000_t75" style="position:absolute;top:1;width:345;height:15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2yHCAAAA3AAAAA8AAABkcnMvZG93bnJldi54bWxET91qwjAUvh/4DuEI3s10snWlGkUEmWNX&#10;uj3AoTlr6pqTmsTa+fTLQPDufHy/Z7EabCt68qFxrOBpmoEgrpxuuFbw9bl9LECEiKyxdUwKfinA&#10;ajl6WGCp3YX31B9iLVIIhxIVmBi7UspQGbIYpq4jTty38xZjgr6W2uMlhdtWzrIslxYbTg0GO9oY&#10;qn4OZ6uAj3nj8uL9bfZscru5xo9Tf/VKTcbDeg4i0hDv4pt7p9P81xf4fyZd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TtshwgAAANwAAAAPAAAAAAAAAAAAAAAAAJ8C&#10;AABkcnMvZG93bnJldi54bWxQSwUGAAAAAAQABAD3AAAAjgMAAAAA&#10;">
              <v:imagedata r:id="rId8" o:title=""/>
            </v:shape>
            <v:shape id="Picture 176" o:spid="_x0000_s1030" type="#_x0000_t75" style="position:absolute;left:45;width:11862;height:4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xQ6nEAAAA3AAAAA8AAABkcnMvZG93bnJldi54bWxET01rwkAQvRf6H5YpeAl1UwlRoquIUBFa&#10;KdUe9DZkxySYnY3ZrUn/vSsIvc3jfc5s0ZtaXKl1lWUFb8MYBHFudcWFgp/9++sEhPPIGmvLpOCP&#10;HCzmz08zzLTt+JuuO1+IEMIuQwWl900mpctLMuiGtiEO3Mm2Bn2AbSF1i10IN7UcxXEqDVYcGkps&#10;aFVSft79GgXR12V/GSWfyXZt+KM5FJvoeLZKDV765RSEp97/ix/ujQ7zxyncnwkX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xQ6nEAAAA3AAAAA8AAAAAAAAAAAAAAAAA&#10;nwIAAGRycy9kb3ducmV2LnhtbFBLBQYAAAAABAAEAPcAAACQAwAAAAA=&#10;">
              <v:imagedata r:id="rId9" o:title=""/>
            </v:shape>
            <v:shape id="Picture 177" o:spid="_x0000_s1031" type="#_x0000_t75" style="position:absolute;width:690;height:15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DfM/CAAAA3AAAAA8AAABkcnMvZG93bnJldi54bWxET99rwjAQfh/sfwg32NtMdWJtNYoMBiqD&#10;odP3sznbYnMpSdT635uB4Nt9fD9vOu9MIy7kfG1ZQb+XgCAurK65VLD7+/4Yg/ABWWNjmRTcyMN8&#10;9voyxVzbK2/osg2liCHsc1RQhdDmUvqiIoO+Z1viyB2tMxgidKXUDq8x3DRykCQjabDm2FBhS18V&#10;Faft2Sj4PPy4Lv3dD9elHm9otcvSYZYp9f7WLSYgAnXhKX64lzrOT1P4fyZeIG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g3zPwgAAANwAAAAPAAAAAAAAAAAAAAAAAJ8C&#10;AABkcnMvZG93bnJldi54bWxQSwUGAAAAAAQABAD3AAAAjgMAAAAA&#10;">
              <v:imagedata r:id="rId10" o:title=""/>
            </v:shape>
            <v:shape id="Picture 178" o:spid="_x0000_s1032" type="#_x0000_t75" style="position:absolute;left:11715;width:192;height:15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B5fEAAAA3AAAAA8AAABkcnMvZG93bnJldi54bWxEj81uwkAMhO+VeIeVK/VSwSag8hNYEKJF&#10;6hXaB7CyJoma9Ua7SwhvXx+QuNma8cznzW5wreopxMazgXySgSIuvW24MvD7cxwvQcWEbLH1TAbu&#10;FGG3Hb1ssLD+xifqz6lSEsKxQAN1Sl2hdSxrchgnviMW7eKDwyRrqLQNeJNw1+ppls21w4alocaO&#10;DjWVf+erMzBdvs8+v+7pw8/L/ljNVm3IF7kxb6/Dfg0q0ZCe5sf1txX8hdDKMzKB3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qB5fEAAAA3AAAAA8AAAAAAAAAAAAAAAAA&#10;nwIAAGRycy9kb3ducmV2LnhtbFBLBQYAAAAABAAEAPcAAACQAwAAAAA=&#10;">
              <v:imagedata r:id="rId11" o:title=""/>
            </v:shape>
            <v:shape id="Picture 179" o:spid="_x0000_s1033" type="#_x0000_t75" style="position:absolute;left:120;top:15545;width:11787;height: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0zfDAAAA3AAAAA8AAABkcnMvZG93bnJldi54bWxET01rwkAQvRf8D8sUvNVNi7Ua3QQRIrn0&#10;oC30OmTHJJidXbNbjf31XUHwNo/3Oat8MJ04U+9bywpeJwkI4srqlmsF31/FyxyED8gaO8uk4Eoe&#10;8mz0tMJU2wvv6LwPtYgh7FNU0ITgUil91ZBBP7GOOHIH2xsMEfa11D1eYrjp5FuSzKTBlmNDg442&#10;DVXH/a9RYN3psyrdOiy2P+X2731TTKdJodT4eVgvQQQawkN8d5c6zv9YwO2ZeIH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TTN8MAAADcAAAADwAAAAAAAAAAAAAAAACf&#10;AgAAZHJzL2Rvd25yZXYueG1sUEsFBgAAAAAEAAQA9wAAAI8DAAAAAA==&#10;">
              <v:imagedata r:id="rId12" o:title=""/>
            </v:shape>
            <v:shape id="Picture 180" o:spid="_x0000_s1034" type="#_x0000_t75" alt="Description: http://t0.gstatic.com/images?q=tbn:ANd9GcS2tesv6Qo-yqdvAIV0iHpCnOtF77qgSBDIB-v99QPvhzDVO4dnbw" style="position:absolute;left:5023;top:2088;width:1858;height:1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11zDIAAAA3AAAAA8AAABkcnMvZG93bnJldi54bWxEj09PAkEMxe8mfodJTbgYmPUPBhcGYiAY&#10;QS6A0WuzU3Y3znSWnRHWb08PJt7avNf3fp3MOu/UidpYBzZwN8hAERfB1lwa+Ngv+yNQMSFbdIHJ&#10;wC9FmE2vryaY23DmLZ12qVQSwjFHA1VKTa51LCryGAehIRbtEFqPSda21LbFs4R7p++z7El7rFka&#10;KmxoXlHxvfvxBtalmz9sHr+O76/b4bP7jKvN7WJlTO+mexmDStSlf/Pf9ZsV/JHgyzMygZ5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JddcwyAAAANwAAAAPAAAAAAAAAAAA&#10;AAAAAJ8CAABkcnMvZG93bnJldi54bWxQSwUGAAAAAAQABAD3AAAAlAMAAAAA&#10;">
              <v:imagedata r:id="rId13" o:title="ANd9GcS2tesv6Qo-yqdvAIV0iHpCnOtF77qgSBDIB-v99QPvhzDVO4dnbw"/>
            </v:shape>
            <w10:wrap anchorx="page" anchory="page"/>
          </v:group>
        </w:pict>
      </w:r>
    </w:p>
    <w:p w:rsidR="00963E85" w:rsidRPr="00615421" w:rsidRDefault="009454C0" w:rsidP="00963E85">
      <w:pPr>
        <w:spacing w:before="58"/>
        <w:ind w:left="513" w:right="513"/>
        <w:jc w:val="center"/>
        <w:rPr>
          <w:b/>
          <w:sz w:val="32"/>
        </w:rPr>
      </w:pPr>
      <w:bookmarkStart w:id="0" w:name="_GoBack"/>
      <w:bookmarkEnd w:id="0"/>
      <w:r w:rsidRPr="009454C0">
        <w:rPr>
          <w:noProof/>
          <w:lang w:val="en-GB" w:eastAsia="en-GB"/>
        </w:rPr>
        <w:pict>
          <v:shapetype id="_x0000_t202" coordsize="21600,21600" o:spt="202" path="m,l,21600r21600,l21600,xe">
            <v:stroke joinstyle="miter"/>
            <v:path gradientshapeok="t" o:connecttype="rect"/>
          </v:shapetype>
          <v:shape id="Text Box 31" o:spid="_x0000_s1075" type="#_x0000_t202" style="position:absolute;left:0;text-align:left;margin-left:477.6pt;margin-top:784.3pt;width:42.75pt;height:10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" filled="f" stroked="f">
            <v:textbox inset="0,0,0,0">
              <w:txbxContent>
                <w:p w:rsidR="00963E85" w:rsidRDefault="00963E85" w:rsidP="00963E85">
                  <w:pPr>
                    <w:spacing w:line="199" w:lineRule="exact"/>
                    <w:rPr>
                      <w:rFonts w:ascii="Calibri"/>
                      <w:sz w:val="20"/>
                    </w:rPr>
                  </w:pPr>
                  <w:r>
                    <w:rPr>
                      <w:rFonts w:ascii="Calibri"/>
                      <w:sz w:val="20"/>
                    </w:rPr>
                    <w:t>1|</w:t>
                  </w:r>
                  <w:r>
                    <w:rPr>
                      <w:rFonts w:ascii="Calibri"/>
                      <w:color w:val="808080"/>
                      <w:sz w:val="20"/>
                    </w:rPr>
                    <w:t>Page</w:t>
                  </w:r>
                </w:p>
              </w:txbxContent>
            </v:textbox>
            <w10:wrap anchorx="page" anchory="page"/>
          </v:shape>
        </w:pict>
      </w:r>
      <w:r w:rsidR="00963E85" w:rsidRPr="00615421">
        <w:rPr>
          <w:b/>
          <w:sz w:val="32"/>
        </w:rPr>
        <w:t>REPUBLICOFKENYA</w:t>
      </w: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tabs>
          <w:tab w:val="left" w:pos="1496"/>
          <w:tab w:val="left" w:pos="9196"/>
        </w:tabs>
        <w:spacing w:before="202"/>
        <w:ind w:left="111"/>
        <w:jc w:val="center"/>
        <w:rPr>
          <w:b/>
          <w:sz w:val="32"/>
          <w:u w:val="single"/>
        </w:rPr>
      </w:pPr>
    </w:p>
    <w:p w:rsidR="00963E85" w:rsidRPr="00615421" w:rsidRDefault="00963E85" w:rsidP="00963E85">
      <w:pPr>
        <w:tabs>
          <w:tab w:val="left" w:pos="1496"/>
          <w:tab w:val="left" w:pos="9196"/>
        </w:tabs>
        <w:spacing w:before="202"/>
        <w:ind w:left="111"/>
        <w:jc w:val="center"/>
        <w:rPr>
          <w:b/>
          <w:sz w:val="32"/>
        </w:rPr>
      </w:pPr>
      <w:r w:rsidRPr="00615421">
        <w:rPr>
          <w:b/>
          <w:sz w:val="32"/>
          <w:u w:val="single"/>
        </w:rPr>
        <w:t>THECOUNTYASSEMBLYOFMARSABIT</w:t>
      </w: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spacing w:before="1"/>
        <w:rPr>
          <w:b/>
          <w:sz w:val="28"/>
        </w:rPr>
      </w:pPr>
    </w:p>
    <w:p w:rsidR="00963E85" w:rsidRPr="00615421" w:rsidRDefault="00963E85" w:rsidP="00963E85">
      <w:pPr>
        <w:spacing w:before="229" w:line="192" w:lineRule="auto"/>
        <w:ind w:left="1395" w:right="513"/>
        <w:jc w:val="center"/>
        <w:rPr>
          <w:b/>
          <w:sz w:val="32"/>
        </w:rPr>
      </w:pPr>
      <w:r w:rsidRPr="00615421">
        <w:rPr>
          <w:b/>
          <w:sz w:val="32"/>
        </w:rPr>
        <w:t>TENDERDOUMENT</w:t>
      </w:r>
    </w:p>
    <w:p w:rsidR="00963E85" w:rsidRPr="00615421" w:rsidRDefault="00963E85" w:rsidP="00963E85">
      <w:pPr>
        <w:spacing w:before="229" w:line="192" w:lineRule="auto"/>
        <w:ind w:left="1395" w:right="513"/>
        <w:jc w:val="center"/>
        <w:rPr>
          <w:b/>
          <w:sz w:val="32"/>
        </w:rPr>
      </w:pPr>
      <w:r w:rsidRPr="00615421">
        <w:rPr>
          <w:b/>
          <w:sz w:val="32"/>
        </w:rPr>
        <w:t>PREQUALIFICATION OF SUPPLIERS FOR SUPPLY OF GOODS AND PROVISION OF SERVICES FOR THE</w:t>
      </w:r>
    </w:p>
    <w:p w:rsidR="00963E85" w:rsidRPr="00615421" w:rsidRDefault="00963E85" w:rsidP="00963E85">
      <w:pPr>
        <w:spacing w:before="229" w:line="192" w:lineRule="auto"/>
        <w:ind w:left="1395" w:right="513"/>
        <w:jc w:val="center"/>
        <w:rPr>
          <w:b/>
          <w:sz w:val="32"/>
        </w:rPr>
      </w:pPr>
      <w:r w:rsidRPr="00615421">
        <w:rPr>
          <w:b/>
          <w:sz w:val="32"/>
        </w:rPr>
        <w:t>FINANCIAL YEARS 2021/2022 - 2023/2024</w:t>
      </w:r>
    </w:p>
    <w:p w:rsidR="00963E85" w:rsidRPr="00615421" w:rsidRDefault="00963E85" w:rsidP="00963E85">
      <w:pPr>
        <w:spacing w:before="229" w:line="192" w:lineRule="auto"/>
        <w:ind w:left="1395" w:right="513"/>
        <w:jc w:val="center"/>
        <w:rPr>
          <w:b/>
          <w:sz w:val="32"/>
        </w:rPr>
      </w:pPr>
    </w:p>
    <w:p w:rsidR="00963E85" w:rsidRDefault="00963E85" w:rsidP="00963E85">
      <w:pPr>
        <w:spacing w:before="229" w:line="192" w:lineRule="auto"/>
        <w:ind w:left="1395" w:right="513"/>
        <w:jc w:val="center"/>
        <w:rPr>
          <w:b/>
          <w:sz w:val="32"/>
        </w:rPr>
      </w:pPr>
    </w:p>
    <w:p w:rsidR="00963E85" w:rsidRDefault="00963E85" w:rsidP="00963E85">
      <w:pPr>
        <w:spacing w:before="229" w:line="192" w:lineRule="auto"/>
        <w:ind w:left="1395" w:right="513"/>
        <w:jc w:val="center"/>
        <w:rPr>
          <w:b/>
          <w:sz w:val="32"/>
        </w:rPr>
      </w:pPr>
    </w:p>
    <w:p w:rsidR="00963E85" w:rsidRPr="005D6516" w:rsidRDefault="00963E85" w:rsidP="00963E85">
      <w:pPr>
        <w:spacing w:before="229" w:line="192" w:lineRule="auto"/>
        <w:ind w:left="1395" w:right="513"/>
        <w:jc w:val="center"/>
        <w:rPr>
          <w:b/>
          <w:sz w:val="32"/>
          <w:szCs w:val="32"/>
        </w:rPr>
      </w:pPr>
      <w:r w:rsidRPr="005D6516">
        <w:rPr>
          <w:b/>
          <w:sz w:val="32"/>
          <w:szCs w:val="32"/>
        </w:rPr>
        <w:t>TENDER NO.MBT/COU/ASS/1</w:t>
      </w:r>
      <w:r w:rsidR="00664756">
        <w:rPr>
          <w:b/>
          <w:sz w:val="32"/>
          <w:szCs w:val="32"/>
        </w:rPr>
        <w:t>7</w:t>
      </w:r>
      <w:r w:rsidRPr="005D6516">
        <w:rPr>
          <w:b/>
          <w:sz w:val="32"/>
          <w:szCs w:val="32"/>
        </w:rPr>
        <w:t>/2021/2022</w:t>
      </w:r>
      <w:r w:rsidRPr="005D6516">
        <w:rPr>
          <w:b/>
          <w:sz w:val="32"/>
          <w:szCs w:val="32"/>
        </w:rPr>
        <w:softHyphen/>
        <w:t>-2023/2024</w:t>
      </w:r>
    </w:p>
    <w:p w:rsidR="00963E85" w:rsidRPr="00615421" w:rsidRDefault="00963E85" w:rsidP="00963E85">
      <w:pPr>
        <w:pStyle w:val="BodyText"/>
        <w:jc w:val="center"/>
        <w:rPr>
          <w:b/>
          <w:sz w:val="34"/>
        </w:rPr>
      </w:pPr>
    </w:p>
    <w:p w:rsidR="00963E85" w:rsidRPr="00CE30DB" w:rsidRDefault="00CE30DB" w:rsidP="00CE30DB">
      <w:pPr>
        <w:spacing w:before="229" w:line="192" w:lineRule="auto"/>
        <w:ind w:left="1395" w:right="513"/>
        <w:jc w:val="center"/>
        <w:rPr>
          <w:b/>
          <w:sz w:val="32"/>
          <w:szCs w:val="32"/>
        </w:rPr>
      </w:pPr>
      <w:r w:rsidRPr="00CE30DB">
        <w:rPr>
          <w:b/>
          <w:sz w:val="32"/>
          <w:szCs w:val="32"/>
        </w:rPr>
        <w:t>TENDER NAME: PRE-QUALIFICATION FOR SUPPLY AND DELIVERY OF CORPORATE UNIFORMS_SPORT KITS AND PROTECTIVE CLOTHING</w:t>
      </w:r>
    </w:p>
    <w:p w:rsidR="00963E85" w:rsidRPr="00615421" w:rsidRDefault="00963E85" w:rsidP="00963E85">
      <w:pPr>
        <w:pStyle w:val="BodyText"/>
        <w:rPr>
          <w:b/>
          <w:sz w:val="34"/>
        </w:rPr>
      </w:pPr>
    </w:p>
    <w:p w:rsidR="00963E85" w:rsidRPr="00615421" w:rsidRDefault="00963E85" w:rsidP="00963E85">
      <w:pPr>
        <w:pStyle w:val="BodyText"/>
        <w:rPr>
          <w:b/>
          <w:sz w:val="34"/>
        </w:rPr>
      </w:pPr>
    </w:p>
    <w:p w:rsidR="00963E85" w:rsidRPr="00615421" w:rsidRDefault="00963E85" w:rsidP="00963E85">
      <w:pPr>
        <w:pStyle w:val="BodyText"/>
        <w:rPr>
          <w:b/>
          <w:sz w:val="34"/>
        </w:rPr>
      </w:pPr>
    </w:p>
    <w:p w:rsidR="00963E85" w:rsidRPr="005D6516" w:rsidRDefault="00963E85" w:rsidP="00963E85">
      <w:pPr>
        <w:pStyle w:val="BodyText"/>
        <w:rPr>
          <w:b/>
          <w:sz w:val="28"/>
        </w:rPr>
      </w:pPr>
    </w:p>
    <w:p w:rsidR="00963E85" w:rsidRPr="005D6516" w:rsidRDefault="00963E85" w:rsidP="00963E85">
      <w:pPr>
        <w:tabs>
          <w:tab w:val="left" w:pos="3740"/>
        </w:tabs>
        <w:spacing w:line="324" w:lineRule="exact"/>
        <w:ind w:left="1620"/>
        <w:jc w:val="center"/>
        <w:rPr>
          <w:b/>
          <w:sz w:val="36"/>
        </w:rPr>
      </w:pPr>
      <w:r w:rsidRPr="005D6516">
        <w:rPr>
          <w:b/>
          <w:sz w:val="32"/>
          <w:szCs w:val="32"/>
        </w:rPr>
        <w:t xml:space="preserve">CLOSINGDATE: </w:t>
      </w:r>
      <w:r w:rsidR="00F43992">
        <w:rPr>
          <w:b/>
          <w:sz w:val="32"/>
          <w:szCs w:val="32"/>
        </w:rPr>
        <w:t>8</w:t>
      </w:r>
      <w:r w:rsidR="00F43992" w:rsidRPr="00F43992">
        <w:rPr>
          <w:b/>
          <w:sz w:val="32"/>
          <w:szCs w:val="32"/>
          <w:vertAlign w:val="superscript"/>
        </w:rPr>
        <w:t>th</w:t>
      </w:r>
      <w:r w:rsidR="00F43992">
        <w:rPr>
          <w:b/>
          <w:sz w:val="32"/>
          <w:szCs w:val="32"/>
        </w:rPr>
        <w:t xml:space="preserve"> </w:t>
      </w:r>
      <w:r w:rsidR="00F6178C" w:rsidRPr="005D6516">
        <w:rPr>
          <w:b/>
          <w:sz w:val="32"/>
          <w:szCs w:val="32"/>
        </w:rPr>
        <w:t>December</w:t>
      </w:r>
      <w:r w:rsidRPr="005D6516">
        <w:rPr>
          <w:b/>
          <w:sz w:val="32"/>
          <w:szCs w:val="32"/>
        </w:rPr>
        <w:t>, 2021 AT 10.00 AM</w:t>
      </w:r>
    </w:p>
    <w:p w:rsidR="00963E85" w:rsidRPr="00615421" w:rsidRDefault="00963E85" w:rsidP="00963E85">
      <w:pPr>
        <w:pStyle w:val="BodyText"/>
        <w:rPr>
          <w:b/>
          <w:sz w:val="34"/>
        </w:rPr>
      </w:pPr>
    </w:p>
    <w:p w:rsidR="00963E85" w:rsidRPr="00615421" w:rsidRDefault="00963E85" w:rsidP="00963E85">
      <w:pPr>
        <w:pStyle w:val="BodyText"/>
        <w:rPr>
          <w:b/>
          <w:sz w:val="34"/>
        </w:rPr>
      </w:pPr>
    </w:p>
    <w:p w:rsidR="00963E85" w:rsidRPr="00615421" w:rsidRDefault="00963E85" w:rsidP="00963E85">
      <w:pPr>
        <w:pStyle w:val="BodyText"/>
        <w:rPr>
          <w:b/>
          <w:sz w:val="34"/>
        </w:rPr>
      </w:pPr>
    </w:p>
    <w:p w:rsidR="00963E85" w:rsidRPr="00615421" w:rsidRDefault="00963E85" w:rsidP="00963E85">
      <w:pPr>
        <w:pStyle w:val="BodyText"/>
        <w:rPr>
          <w:b/>
          <w:sz w:val="34"/>
        </w:rPr>
      </w:pPr>
    </w:p>
    <w:p w:rsidR="00963E85" w:rsidRPr="00615421" w:rsidRDefault="00963E85" w:rsidP="00963E85">
      <w:pPr>
        <w:pStyle w:val="BodyText"/>
        <w:rPr>
          <w:b/>
          <w:sz w:val="32"/>
        </w:rPr>
      </w:pPr>
    </w:p>
    <w:p w:rsidR="00963E85" w:rsidRPr="00615421" w:rsidRDefault="00F6178C" w:rsidP="00963E85">
      <w:pPr>
        <w:spacing w:before="229" w:line="192" w:lineRule="auto"/>
        <w:ind w:left="1395" w:right="513"/>
        <w:jc w:val="center"/>
        <w:rPr>
          <w:b/>
          <w:sz w:val="32"/>
        </w:rPr>
      </w:pPr>
      <w:r>
        <w:rPr>
          <w:b/>
          <w:sz w:val="32"/>
        </w:rPr>
        <w:t>November</w:t>
      </w:r>
      <w:r w:rsidR="00963E85" w:rsidRPr="00615421">
        <w:rPr>
          <w:b/>
          <w:sz w:val="32"/>
        </w:rPr>
        <w:t>, 2021</w:t>
      </w:r>
    </w:p>
    <w:p w:rsidR="00963E85" w:rsidRPr="00615421" w:rsidRDefault="00963E85" w:rsidP="00963E85">
      <w:pPr>
        <w:rPr>
          <w:sz w:val="17"/>
        </w:rPr>
      </w:pPr>
      <w:r w:rsidRPr="00615421">
        <w:rPr>
          <w:sz w:val="17"/>
        </w:rPr>
        <w:br w:type="page"/>
      </w:r>
    </w:p>
    <w:p w:rsidR="00963E85" w:rsidRPr="00615421" w:rsidRDefault="00963E85" w:rsidP="00963E85">
      <w:pPr>
        <w:pStyle w:val="BodyText"/>
        <w:spacing w:before="4"/>
        <w:rPr>
          <w:sz w:val="17"/>
        </w:rPr>
      </w:pPr>
    </w:p>
    <w:p w:rsidR="00963E85" w:rsidRPr="00615421" w:rsidRDefault="00963E85" w:rsidP="00963E85">
      <w:pPr>
        <w:tabs>
          <w:tab w:val="left" w:pos="7199"/>
        </w:tabs>
        <w:ind w:left="849"/>
        <w:rPr>
          <w:sz w:val="20"/>
        </w:rPr>
      </w:pPr>
      <w:r w:rsidRPr="00615421">
        <w:rPr>
          <w:sz w:val="20"/>
        </w:rPr>
        <w:tab/>
      </w:r>
    </w:p>
    <w:p w:rsidR="00963E85" w:rsidRPr="00615421" w:rsidRDefault="00963E85" w:rsidP="00963E85">
      <w:pPr>
        <w:spacing w:before="124"/>
        <w:ind w:left="1574" w:right="1573"/>
        <w:jc w:val="center"/>
        <w:rPr>
          <w:b/>
          <w:sz w:val="28"/>
        </w:rPr>
      </w:pPr>
      <w:bookmarkStart w:id="1" w:name="Page_3"/>
      <w:bookmarkStart w:id="2" w:name="Page_5"/>
      <w:bookmarkEnd w:id="1"/>
      <w:bookmarkEnd w:id="2"/>
      <w:r w:rsidRPr="00615421">
        <w:rPr>
          <w:b/>
          <w:color w:val="231F20"/>
          <w:sz w:val="28"/>
        </w:rPr>
        <w:t>TABLE OF CONTENTS</w:t>
      </w:r>
    </w:p>
    <w:p w:rsidR="00963E85" w:rsidRPr="00615421" w:rsidRDefault="00963E85" w:rsidP="00963E85">
      <w:pPr>
        <w:pStyle w:val="BodyText"/>
        <w:rPr>
          <w:b/>
          <w:sz w:val="28"/>
        </w:rPr>
      </w:pPr>
    </w:p>
    <w:p w:rsidR="00963E85" w:rsidRPr="00615421" w:rsidRDefault="00963E85" w:rsidP="00963E85">
      <w:pPr>
        <w:rPr>
          <w:sz w:val="28"/>
        </w:rPr>
        <w:sectPr w:rsidR="00963E85" w:rsidRPr="00615421">
          <w:headerReference w:type="even" r:id="rId14"/>
          <w:headerReference w:type="default" r:id="rId15"/>
          <w:footerReference w:type="even" r:id="rId16"/>
          <w:footerReference w:type="default" r:id="rId17"/>
          <w:pgSz w:w="11910" w:h="16840"/>
          <w:pgMar w:top="640" w:right="0" w:bottom="0" w:left="0" w:header="0" w:footer="441" w:gutter="0"/>
          <w:pgNumType w:start="1"/>
          <w:cols w:space="720"/>
        </w:sectPr>
      </w:pPr>
    </w:p>
    <w:sdt>
      <w:sdtPr>
        <w:rPr>
          <w:b w:val="0"/>
          <w:bCs w:val="0"/>
          <w:i w:val="0"/>
        </w:rPr>
        <w:id w:val="1258792472"/>
        <w:docPartObj>
          <w:docPartGallery w:val="Table of Contents"/>
          <w:docPartUnique/>
        </w:docPartObj>
      </w:sdtPr>
      <w:sdtContent>
        <w:p w:rsidR="00963E85" w:rsidRPr="00615421" w:rsidRDefault="009454C0" w:rsidP="00963E85">
          <w:pPr>
            <w:pStyle w:val="TOC4"/>
            <w:tabs>
              <w:tab w:val="right" w:leader="dot" w:pos="11043"/>
            </w:tabs>
            <w:rPr>
              <w:b w:val="0"/>
              <w:i w:val="0"/>
            </w:rPr>
          </w:pPr>
          <w:hyperlink w:anchor="_TOC_250045" w:history="1">
            <w:r w:rsidR="00963E85" w:rsidRPr="00615421">
              <w:rPr>
                <w:i w:val="0"/>
                <w:color w:val="231F20"/>
                <w:spacing w:val="-3"/>
              </w:rPr>
              <w:t>PREFACE</w:t>
            </w:r>
            <w:r w:rsidR="00963E85" w:rsidRPr="00615421">
              <w:rPr>
                <w:i w:val="0"/>
                <w:color w:val="231F20"/>
                <w:spacing w:val="-3"/>
              </w:rPr>
              <w:tab/>
            </w:r>
            <w:r w:rsidR="00963E85" w:rsidRPr="00615421">
              <w:rPr>
                <w:b w:val="0"/>
                <w:i w:val="0"/>
                <w:color w:val="231F20"/>
              </w:rPr>
              <w:t>iii</w:t>
            </w:r>
          </w:hyperlink>
        </w:p>
        <w:p w:rsidR="00963E85" w:rsidRPr="00615421" w:rsidRDefault="009454C0" w:rsidP="00963E85">
          <w:pPr>
            <w:pStyle w:val="TOC1"/>
            <w:tabs>
              <w:tab w:val="right" w:leader="dot" w:pos="11043"/>
            </w:tabs>
            <w:spacing w:before="235"/>
          </w:pPr>
          <w:hyperlink w:anchor="_TOC_250044" w:history="1">
            <w:r w:rsidR="00963E85" w:rsidRPr="00615421">
              <w:rPr>
                <w:color w:val="231F20"/>
                <w:spacing w:val="-4"/>
              </w:rPr>
              <w:t>INVITATION</w:t>
            </w:r>
            <w:r w:rsidR="00963E85" w:rsidRPr="00615421">
              <w:rPr>
                <w:color w:val="231F20"/>
              </w:rPr>
              <w:t>TO</w:t>
            </w:r>
            <w:r w:rsidR="00963E85" w:rsidRPr="00615421">
              <w:rPr>
                <w:color w:val="231F20"/>
                <w:spacing w:val="-5"/>
              </w:rPr>
              <w:t>APPLY</w:t>
            </w:r>
            <w:r w:rsidR="00963E85" w:rsidRPr="00615421">
              <w:rPr>
                <w:color w:val="231F20"/>
              </w:rPr>
              <w:t>FORPRE-QUALIFICATION</w:t>
            </w:r>
            <w:r w:rsidR="00963E85" w:rsidRPr="00615421">
              <w:rPr>
                <w:color w:val="231F20"/>
              </w:rPr>
              <w:tab/>
              <w:t>vii</w:t>
            </w:r>
          </w:hyperlink>
        </w:p>
        <w:p w:rsidR="00963E85" w:rsidRPr="00615421" w:rsidRDefault="009454C0" w:rsidP="00963E85">
          <w:pPr>
            <w:pStyle w:val="TOC1"/>
            <w:tabs>
              <w:tab w:val="right" w:leader="dot" w:pos="11042"/>
            </w:tabs>
          </w:pPr>
          <w:hyperlink w:anchor="_TOC_250043" w:history="1">
            <w:r w:rsidR="00963E85" w:rsidRPr="00615421">
              <w:rPr>
                <w:color w:val="231F20"/>
                <w:spacing w:val="-7"/>
              </w:rPr>
              <w:t>PART</w:t>
            </w:r>
            <w:r w:rsidR="00963E85" w:rsidRPr="00615421">
              <w:rPr>
                <w:color w:val="231F20"/>
              </w:rPr>
              <w:t>1-APPLICATIONPROCEDURES</w:t>
            </w:r>
            <w:r w:rsidR="00963E85" w:rsidRPr="00615421">
              <w:rPr>
                <w:color w:val="231F20"/>
              </w:rPr>
              <w:tab/>
              <w:t>1</w:t>
            </w:r>
          </w:hyperlink>
        </w:p>
        <w:p w:rsidR="00963E85" w:rsidRPr="00615421" w:rsidRDefault="009454C0" w:rsidP="00963E85">
          <w:pPr>
            <w:pStyle w:val="TOC1"/>
            <w:tabs>
              <w:tab w:val="right" w:leader="dot" w:pos="11042"/>
            </w:tabs>
          </w:pPr>
          <w:hyperlink w:anchor="_TOC_250042" w:history="1">
            <w:r w:rsidR="00963E85" w:rsidRPr="00615421">
              <w:rPr>
                <w:color w:val="231F20"/>
              </w:rPr>
              <w:t xml:space="preserve">Section I - Instructions to Applicants </w:t>
            </w:r>
            <w:r w:rsidR="00963E85" w:rsidRPr="00615421">
              <w:rPr>
                <w:color w:val="231F20"/>
                <w:spacing w:val="-4"/>
              </w:rPr>
              <w:t>(ITA)</w:t>
            </w:r>
            <w:r w:rsidR="00963E85" w:rsidRPr="00615421">
              <w:rPr>
                <w:color w:val="231F20"/>
                <w:spacing w:val="-4"/>
              </w:rPr>
              <w:tab/>
            </w:r>
            <w:r w:rsidR="00963E85" w:rsidRPr="00615421">
              <w:rPr>
                <w:color w:val="231F20"/>
              </w:rPr>
              <w:t>1</w:t>
            </w:r>
          </w:hyperlink>
        </w:p>
        <w:p w:rsidR="00963E85" w:rsidRPr="00615421" w:rsidRDefault="009454C0" w:rsidP="00963E85">
          <w:pPr>
            <w:pStyle w:val="TOC1"/>
            <w:numPr>
              <w:ilvl w:val="0"/>
              <w:numId w:val="21"/>
            </w:numPr>
            <w:tabs>
              <w:tab w:val="left" w:pos="1402"/>
              <w:tab w:val="left" w:pos="1403"/>
              <w:tab w:val="right" w:leader="dot" w:pos="11043"/>
            </w:tabs>
            <w:spacing w:before="308"/>
            <w:ind w:hanging="560"/>
          </w:pPr>
          <w:hyperlink w:anchor="_TOC_250041" w:history="1">
            <w:r w:rsidR="00963E85" w:rsidRPr="00615421">
              <w:rPr>
                <w:color w:val="231F20"/>
              </w:rPr>
              <w:t>General</w:t>
            </w:r>
            <w:r w:rsidR="00963E85" w:rsidRPr="00615421">
              <w:rPr>
                <w:color w:val="231F20"/>
              </w:rPr>
              <w:tab/>
              <w:t>1</w:t>
            </w:r>
          </w:hyperlink>
        </w:p>
        <w:p w:rsidR="00963E85" w:rsidRPr="00615421" w:rsidRDefault="009454C0" w:rsidP="00963E85">
          <w:pPr>
            <w:pStyle w:val="TOC2"/>
            <w:numPr>
              <w:ilvl w:val="1"/>
              <w:numId w:val="21"/>
            </w:numPr>
            <w:tabs>
              <w:tab w:val="left" w:pos="1402"/>
              <w:tab w:val="left" w:pos="1403"/>
              <w:tab w:val="right" w:leader="dot" w:pos="11043"/>
            </w:tabs>
            <w:spacing w:before="63"/>
            <w:ind w:hanging="560"/>
          </w:pPr>
          <w:hyperlink w:anchor="_TOC_250040" w:history="1">
            <w:r w:rsidR="00963E85" w:rsidRPr="00615421">
              <w:rPr>
                <w:color w:val="231F20"/>
              </w:rPr>
              <w:t>Scope of Application</w:t>
            </w:r>
            <w:r w:rsidR="00963E85" w:rsidRPr="00615421">
              <w:rPr>
                <w:color w:val="231F20"/>
              </w:rPr>
              <w:tab/>
              <w:t>1</w:t>
            </w:r>
          </w:hyperlink>
        </w:p>
        <w:p w:rsidR="00963E85" w:rsidRPr="00615421" w:rsidRDefault="00963E85" w:rsidP="00963E85">
          <w:pPr>
            <w:pStyle w:val="TOC2"/>
            <w:numPr>
              <w:ilvl w:val="1"/>
              <w:numId w:val="21"/>
            </w:numPr>
            <w:tabs>
              <w:tab w:val="left" w:pos="1402"/>
              <w:tab w:val="left" w:pos="1403"/>
              <w:tab w:val="right" w:leader="dot" w:pos="11043"/>
            </w:tabs>
            <w:ind w:hanging="560"/>
          </w:pPr>
          <w:r w:rsidRPr="00615421">
            <w:rPr>
              <w:color w:val="231F20"/>
            </w:rPr>
            <w:t>Source of Funds</w:t>
          </w:r>
          <w:r w:rsidRPr="00615421">
            <w:rPr>
              <w:color w:val="231F20"/>
            </w:rPr>
            <w:tab/>
            <w:t>1</w:t>
          </w:r>
        </w:p>
        <w:p w:rsidR="00963E85" w:rsidRPr="00615421" w:rsidRDefault="009454C0" w:rsidP="00963E85">
          <w:pPr>
            <w:pStyle w:val="TOC2"/>
            <w:numPr>
              <w:ilvl w:val="1"/>
              <w:numId w:val="21"/>
            </w:numPr>
            <w:tabs>
              <w:tab w:val="left" w:pos="1402"/>
              <w:tab w:val="left" w:pos="1403"/>
              <w:tab w:val="right" w:leader="dot" w:pos="11043"/>
            </w:tabs>
            <w:ind w:hanging="560"/>
          </w:pPr>
          <w:hyperlink w:anchor="_TOC_250039" w:history="1">
            <w:r w:rsidR="00963E85" w:rsidRPr="00615421">
              <w:rPr>
                <w:color w:val="231F20"/>
              </w:rPr>
              <w:t>Fraud and Corruption</w:t>
            </w:r>
            <w:r w:rsidR="00963E85" w:rsidRPr="00615421">
              <w:rPr>
                <w:color w:val="231F20"/>
              </w:rPr>
              <w:tab/>
              <w:t>1</w:t>
            </w:r>
          </w:hyperlink>
        </w:p>
        <w:p w:rsidR="00963E85" w:rsidRPr="00615421" w:rsidRDefault="009454C0" w:rsidP="00963E85">
          <w:pPr>
            <w:pStyle w:val="TOC2"/>
            <w:tabs>
              <w:tab w:val="left" w:pos="1402"/>
              <w:tab w:val="right" w:leader="dot" w:pos="11043"/>
            </w:tabs>
            <w:ind w:left="842" w:firstLine="0"/>
          </w:pPr>
          <w:hyperlink w:anchor="_TOC_250038" w:history="1">
            <w:r w:rsidR="00963E85" w:rsidRPr="00615421">
              <w:rPr>
                <w:color w:val="231F20"/>
              </w:rPr>
              <w:t>4..</w:t>
            </w:r>
            <w:r w:rsidR="00963E85" w:rsidRPr="00615421">
              <w:rPr>
                <w:color w:val="231F20"/>
              </w:rPr>
              <w:tab/>
              <w:t>Collusive practices</w:t>
            </w:r>
            <w:r w:rsidR="00963E85" w:rsidRPr="00615421">
              <w:rPr>
                <w:color w:val="231F20"/>
              </w:rPr>
              <w:tab/>
              <w:t>1</w:t>
            </w:r>
          </w:hyperlink>
        </w:p>
        <w:p w:rsidR="00963E85" w:rsidRPr="00615421" w:rsidRDefault="009454C0" w:rsidP="00963E85">
          <w:pPr>
            <w:pStyle w:val="TOC2"/>
            <w:numPr>
              <w:ilvl w:val="0"/>
              <w:numId w:val="20"/>
            </w:numPr>
            <w:tabs>
              <w:tab w:val="left" w:pos="1402"/>
              <w:tab w:val="left" w:pos="1403"/>
              <w:tab w:val="right" w:leader="dot" w:pos="11043"/>
            </w:tabs>
            <w:spacing w:before="63"/>
            <w:ind w:hanging="560"/>
          </w:pPr>
          <w:hyperlink w:anchor="_TOC_250037" w:history="1">
            <w:r w:rsidR="00963E85" w:rsidRPr="00615421">
              <w:rPr>
                <w:color w:val="231F20"/>
              </w:rPr>
              <w:t>Eligible Applicants</w:t>
            </w:r>
            <w:r w:rsidR="00963E85" w:rsidRPr="00615421">
              <w:rPr>
                <w:color w:val="231F20"/>
              </w:rPr>
              <w:tab/>
              <w:t>1</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36" w:history="1">
            <w:r w:rsidR="00963E85" w:rsidRPr="00615421">
              <w:rPr>
                <w:color w:val="231F20"/>
              </w:rPr>
              <w:t>Eligibility</w:t>
            </w:r>
            <w:r w:rsidR="00963E85" w:rsidRPr="00615421">
              <w:rPr>
                <w:color w:val="231F20"/>
              </w:rPr>
              <w:tab/>
              <w:t>2</w:t>
            </w:r>
          </w:hyperlink>
        </w:p>
        <w:p w:rsidR="00963E85" w:rsidRPr="00615421" w:rsidRDefault="00963E85" w:rsidP="00963E85">
          <w:pPr>
            <w:pStyle w:val="TOC1"/>
            <w:numPr>
              <w:ilvl w:val="0"/>
              <w:numId w:val="21"/>
            </w:numPr>
            <w:tabs>
              <w:tab w:val="left" w:pos="1402"/>
              <w:tab w:val="left" w:pos="1403"/>
              <w:tab w:val="right" w:leader="dot" w:pos="11043"/>
            </w:tabs>
            <w:spacing w:before="64"/>
            <w:ind w:hanging="560"/>
          </w:pPr>
          <w:r w:rsidRPr="00615421">
            <w:rPr>
              <w:color w:val="231F20"/>
            </w:rPr>
            <w:t>Pre-qualiﬁcation Documents</w:t>
          </w:r>
          <w:r w:rsidRPr="00615421">
            <w:rPr>
              <w:color w:val="231F20"/>
            </w:rPr>
            <w:tab/>
            <w:t>3</w:t>
          </w:r>
        </w:p>
        <w:p w:rsidR="00963E85" w:rsidRPr="00615421" w:rsidRDefault="009454C0" w:rsidP="00963E85">
          <w:pPr>
            <w:pStyle w:val="TOC2"/>
            <w:numPr>
              <w:ilvl w:val="0"/>
              <w:numId w:val="20"/>
            </w:numPr>
            <w:tabs>
              <w:tab w:val="left" w:pos="1402"/>
              <w:tab w:val="left" w:pos="1403"/>
              <w:tab w:val="right" w:leader="dot" w:pos="11042"/>
            </w:tabs>
            <w:ind w:hanging="560"/>
          </w:pPr>
          <w:hyperlink w:anchor="_TOC_250035" w:history="1">
            <w:r w:rsidR="00963E85" w:rsidRPr="00615421">
              <w:rPr>
                <w:color w:val="231F20"/>
              </w:rPr>
              <w:t>Sections of Pre-qualiﬁcation Document</w:t>
            </w:r>
            <w:r w:rsidR="00963E85" w:rsidRPr="00615421">
              <w:rPr>
                <w:color w:val="231F20"/>
              </w:rPr>
              <w:tab/>
              <w:t>3</w:t>
            </w:r>
          </w:hyperlink>
        </w:p>
        <w:p w:rsidR="00963E85" w:rsidRPr="00615421" w:rsidRDefault="009454C0" w:rsidP="00963E85">
          <w:pPr>
            <w:pStyle w:val="TOC1"/>
            <w:tabs>
              <w:tab w:val="right" w:leader="dot" w:pos="11042"/>
            </w:tabs>
            <w:spacing w:before="307"/>
          </w:pPr>
          <w:hyperlink w:anchor="_TOC_250034" w:history="1">
            <w:r w:rsidR="00963E85" w:rsidRPr="00615421">
              <w:rPr>
                <w:color w:val="231F20"/>
                <w:spacing w:val="-7"/>
              </w:rPr>
              <w:t xml:space="preserve">PART </w:t>
            </w:r>
            <w:r w:rsidR="00963E85" w:rsidRPr="00615421">
              <w:rPr>
                <w:color w:val="231F20"/>
              </w:rPr>
              <w:t>1 -Pre-qualiﬁcation Procedures</w:t>
            </w:r>
            <w:r w:rsidR="00963E85" w:rsidRPr="00615421">
              <w:rPr>
                <w:color w:val="231F20"/>
              </w:rPr>
              <w:tab/>
              <w:t>3</w:t>
            </w:r>
          </w:hyperlink>
        </w:p>
        <w:p w:rsidR="00963E85" w:rsidRPr="00615421" w:rsidRDefault="00963E85" w:rsidP="00963E85">
          <w:pPr>
            <w:pStyle w:val="TOC2"/>
            <w:numPr>
              <w:ilvl w:val="0"/>
              <w:numId w:val="19"/>
            </w:numPr>
            <w:tabs>
              <w:tab w:val="left" w:pos="1402"/>
              <w:tab w:val="left" w:pos="1403"/>
              <w:tab w:val="right" w:leader="dot" w:pos="11042"/>
            </w:tabs>
            <w:ind w:hanging="560"/>
          </w:pPr>
          <w:r w:rsidRPr="00615421">
            <w:rPr>
              <w:color w:val="231F20"/>
            </w:rPr>
            <w:t xml:space="preserve">Section I - Instructions to Applicants </w:t>
          </w:r>
          <w:r w:rsidRPr="00615421">
            <w:rPr>
              <w:color w:val="231F20"/>
              <w:spacing w:val="-4"/>
            </w:rPr>
            <w:t>(ITA)</w:t>
          </w:r>
          <w:r w:rsidRPr="00615421">
            <w:rPr>
              <w:color w:val="231F20"/>
              <w:spacing w:val="-4"/>
            </w:rPr>
            <w:tab/>
          </w:r>
          <w:r w:rsidRPr="00615421">
            <w:rPr>
              <w:color w:val="231F20"/>
            </w:rPr>
            <w:t>3</w:t>
          </w:r>
        </w:p>
        <w:p w:rsidR="00963E85" w:rsidRPr="00615421" w:rsidRDefault="00963E85" w:rsidP="00963E85">
          <w:pPr>
            <w:pStyle w:val="TOC2"/>
            <w:numPr>
              <w:ilvl w:val="0"/>
              <w:numId w:val="19"/>
            </w:numPr>
            <w:tabs>
              <w:tab w:val="left" w:pos="1402"/>
              <w:tab w:val="left" w:pos="1403"/>
              <w:tab w:val="right" w:leader="dot" w:pos="11042"/>
            </w:tabs>
            <w:ind w:hanging="560"/>
          </w:pPr>
          <w:r w:rsidRPr="00615421">
            <w:rPr>
              <w:color w:val="231F20"/>
            </w:rPr>
            <w:t>Section II - Pre-qualiﬁcation Data Sheet (PDS)</w:t>
          </w:r>
          <w:r w:rsidRPr="00615421">
            <w:rPr>
              <w:color w:val="231F20"/>
            </w:rPr>
            <w:tab/>
            <w:t>3</w:t>
          </w:r>
        </w:p>
        <w:p w:rsidR="00963E85" w:rsidRPr="00615421" w:rsidRDefault="00963E85" w:rsidP="00963E85">
          <w:pPr>
            <w:pStyle w:val="TOC2"/>
            <w:numPr>
              <w:ilvl w:val="0"/>
              <w:numId w:val="19"/>
            </w:numPr>
            <w:tabs>
              <w:tab w:val="left" w:pos="1402"/>
              <w:tab w:val="left" w:pos="1403"/>
              <w:tab w:val="right" w:leader="dot" w:pos="11042"/>
            </w:tabs>
            <w:spacing w:before="63"/>
            <w:ind w:hanging="560"/>
          </w:pPr>
          <w:r w:rsidRPr="00615421">
            <w:rPr>
              <w:color w:val="231F20"/>
            </w:rPr>
            <w:t>Section III - Qualiﬁcation Criteria and Requirements</w:t>
          </w:r>
          <w:r w:rsidRPr="00615421">
            <w:rPr>
              <w:color w:val="231F20"/>
            </w:rPr>
            <w:tab/>
            <w:t>3</w:t>
          </w:r>
        </w:p>
        <w:p w:rsidR="00963E85" w:rsidRPr="00615421" w:rsidRDefault="00963E85" w:rsidP="00963E85">
          <w:pPr>
            <w:pStyle w:val="TOC2"/>
            <w:numPr>
              <w:ilvl w:val="0"/>
              <w:numId w:val="19"/>
            </w:numPr>
            <w:tabs>
              <w:tab w:val="left" w:pos="1402"/>
              <w:tab w:val="left" w:pos="1403"/>
              <w:tab w:val="right" w:leader="dot" w:pos="11043"/>
            </w:tabs>
            <w:ind w:hanging="560"/>
          </w:pPr>
          <w:r w:rsidRPr="00615421">
            <w:rPr>
              <w:color w:val="231F20"/>
            </w:rPr>
            <w:t>Section IV -Application Forms</w:t>
          </w:r>
          <w:r w:rsidRPr="00615421">
            <w:rPr>
              <w:color w:val="231F20"/>
            </w:rPr>
            <w:tab/>
            <w:t>3</w:t>
          </w:r>
        </w:p>
        <w:p w:rsidR="00963E85" w:rsidRPr="00615421" w:rsidRDefault="00963E85" w:rsidP="00963E85">
          <w:pPr>
            <w:pStyle w:val="TOC1"/>
            <w:tabs>
              <w:tab w:val="right" w:leader="dot" w:pos="11042"/>
            </w:tabs>
            <w:spacing w:before="235"/>
          </w:pPr>
          <w:r w:rsidRPr="00615421">
            <w:rPr>
              <w:color w:val="231F20"/>
              <w:spacing w:val="-7"/>
            </w:rPr>
            <w:t xml:space="preserve">PART </w:t>
          </w:r>
          <w:r w:rsidRPr="00615421">
            <w:rPr>
              <w:color w:val="231F20"/>
            </w:rPr>
            <w:t xml:space="preserve">2 – Scope of </w:t>
          </w:r>
          <w:r w:rsidRPr="00615421">
            <w:rPr>
              <w:color w:val="231F20"/>
              <w:spacing w:val="-3"/>
            </w:rPr>
            <w:t xml:space="preserve">Works, </w:t>
          </w:r>
          <w:r w:rsidRPr="00615421">
            <w:rPr>
              <w:color w:val="231F20"/>
            </w:rPr>
            <w:t>Goods or Non-Consulting Services Requirements</w:t>
          </w:r>
          <w:r w:rsidRPr="00615421">
            <w:rPr>
              <w:color w:val="231F20"/>
            </w:rPr>
            <w:tab/>
            <w:t>3</w:t>
          </w:r>
        </w:p>
        <w:p w:rsidR="00963E85" w:rsidRPr="00615421" w:rsidRDefault="00963E85" w:rsidP="00963E85">
          <w:pPr>
            <w:pStyle w:val="TOC2"/>
            <w:tabs>
              <w:tab w:val="right" w:leader="dot" w:pos="11042"/>
            </w:tabs>
            <w:spacing w:before="234" w:line="248" w:lineRule="exact"/>
            <w:ind w:left="842" w:firstLine="0"/>
          </w:pPr>
          <w:r w:rsidRPr="00615421">
            <w:rPr>
              <w:color w:val="231F20"/>
            </w:rPr>
            <w:t xml:space="preserve">Section VII – Scope </w:t>
          </w:r>
          <w:r w:rsidRPr="00615421">
            <w:rPr>
              <w:color w:val="231F20"/>
              <w:spacing w:val="-3"/>
            </w:rPr>
            <w:t xml:space="preserve">Works, </w:t>
          </w:r>
          <w:r w:rsidRPr="00615421">
            <w:rPr>
              <w:color w:val="231F20"/>
            </w:rPr>
            <w:t>Goods or Non-Consulting Services Requirements</w:t>
          </w:r>
          <w:r w:rsidRPr="00615421">
            <w:rPr>
              <w:color w:val="231F20"/>
            </w:rPr>
            <w:tab/>
            <w:t>3</w:t>
          </w:r>
        </w:p>
        <w:p w:rsidR="00963E85" w:rsidRPr="00615421" w:rsidRDefault="00963E85" w:rsidP="00963E85">
          <w:pPr>
            <w:pStyle w:val="TOC2"/>
            <w:numPr>
              <w:ilvl w:val="0"/>
              <w:numId w:val="20"/>
            </w:numPr>
            <w:tabs>
              <w:tab w:val="left" w:pos="1402"/>
              <w:tab w:val="left" w:pos="1403"/>
              <w:tab w:val="right" w:leader="dot" w:pos="11042"/>
            </w:tabs>
            <w:spacing w:before="0" w:line="244" w:lineRule="exact"/>
            <w:ind w:hanging="560"/>
          </w:pPr>
          <w:r w:rsidRPr="00615421">
            <w:rPr>
              <w:color w:val="231F20"/>
            </w:rPr>
            <w:t>Clariﬁcation of Pre-qualiﬁcation Document and Pre-Application Meeting</w:t>
          </w:r>
          <w:r w:rsidRPr="00615421">
            <w:rPr>
              <w:color w:val="231F20"/>
            </w:rPr>
            <w:tab/>
            <w:t>3</w:t>
          </w:r>
        </w:p>
        <w:p w:rsidR="00963E85" w:rsidRPr="00615421" w:rsidRDefault="009454C0" w:rsidP="00963E85">
          <w:pPr>
            <w:pStyle w:val="TOC2"/>
            <w:numPr>
              <w:ilvl w:val="0"/>
              <w:numId w:val="20"/>
            </w:numPr>
            <w:tabs>
              <w:tab w:val="left" w:pos="1402"/>
              <w:tab w:val="left" w:pos="1403"/>
              <w:tab w:val="right" w:leader="dot" w:pos="11042"/>
            </w:tabs>
            <w:spacing w:before="0" w:line="248" w:lineRule="exact"/>
            <w:ind w:hanging="560"/>
          </w:pPr>
          <w:hyperlink w:anchor="_TOC_250033" w:history="1">
            <w:r w:rsidR="00963E85" w:rsidRPr="00615421">
              <w:rPr>
                <w:color w:val="231F20"/>
              </w:rPr>
              <w:t>Amendment of Pre-qualiﬁcation Document</w:t>
            </w:r>
            <w:r w:rsidR="00963E85" w:rsidRPr="00615421">
              <w:rPr>
                <w:color w:val="231F20"/>
              </w:rPr>
              <w:tab/>
              <w:t>4</w:t>
            </w:r>
          </w:hyperlink>
        </w:p>
        <w:p w:rsidR="00963E85" w:rsidRPr="00615421" w:rsidRDefault="009454C0" w:rsidP="00963E85">
          <w:pPr>
            <w:pStyle w:val="TOC1"/>
            <w:numPr>
              <w:ilvl w:val="0"/>
              <w:numId w:val="21"/>
            </w:numPr>
            <w:tabs>
              <w:tab w:val="left" w:pos="1402"/>
              <w:tab w:val="left" w:pos="1403"/>
              <w:tab w:val="right" w:leader="dot" w:pos="11042"/>
            </w:tabs>
            <w:ind w:hanging="560"/>
          </w:pPr>
          <w:hyperlink w:anchor="_TOC_250032" w:history="1">
            <w:r w:rsidR="00963E85" w:rsidRPr="00615421">
              <w:rPr>
                <w:color w:val="231F20"/>
              </w:rPr>
              <w:t>Preparation of Applications.</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31" w:history="1">
            <w:r w:rsidR="00963E85" w:rsidRPr="00615421">
              <w:rPr>
                <w:color w:val="231F20"/>
              </w:rPr>
              <w:t>Cost of Applications</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30" w:history="1">
            <w:r w:rsidR="00963E85" w:rsidRPr="00615421">
              <w:rPr>
                <w:color w:val="231F20"/>
              </w:rPr>
              <w:t>Language of Application</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2"/>
            </w:tabs>
            <w:spacing w:before="63"/>
            <w:ind w:hanging="560"/>
          </w:pPr>
          <w:hyperlink w:anchor="_TOC_250029" w:history="1">
            <w:r w:rsidR="00963E85" w:rsidRPr="00615421">
              <w:rPr>
                <w:color w:val="231F20"/>
              </w:rPr>
              <w:t>Documents Comprising the Application</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28" w:history="1">
            <w:r w:rsidR="00963E85" w:rsidRPr="00615421">
              <w:rPr>
                <w:color w:val="231F20"/>
              </w:rPr>
              <w:t>Application Submission Letter</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2"/>
            </w:tabs>
            <w:ind w:hanging="560"/>
          </w:pPr>
          <w:hyperlink w:anchor="_TOC_250027" w:history="1">
            <w:r w:rsidR="00963E85" w:rsidRPr="00615421">
              <w:rPr>
                <w:color w:val="231F20"/>
              </w:rPr>
              <w:t>Documents Establishing the Eligibility of the Applicant</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2"/>
            </w:tabs>
            <w:ind w:hanging="560"/>
          </w:pPr>
          <w:hyperlink w:anchor="_TOC_250026" w:history="1">
            <w:r w:rsidR="00963E85" w:rsidRPr="00615421">
              <w:rPr>
                <w:color w:val="231F20"/>
              </w:rPr>
              <w:t>Documents Establishing the Qualiﬁcations of the Applicant</w:t>
            </w:r>
            <w:r w:rsidR="00963E85" w:rsidRPr="00615421">
              <w:rPr>
                <w:color w:val="231F20"/>
              </w:rPr>
              <w:tab/>
              <w:t>4</w:t>
            </w:r>
          </w:hyperlink>
        </w:p>
        <w:p w:rsidR="00963E85" w:rsidRPr="00615421" w:rsidRDefault="009454C0" w:rsidP="00963E85">
          <w:pPr>
            <w:pStyle w:val="TOC2"/>
            <w:numPr>
              <w:ilvl w:val="0"/>
              <w:numId w:val="20"/>
            </w:numPr>
            <w:tabs>
              <w:tab w:val="left" w:pos="1402"/>
              <w:tab w:val="left" w:pos="1403"/>
              <w:tab w:val="right" w:leader="dot" w:pos="11042"/>
            </w:tabs>
            <w:spacing w:before="63"/>
            <w:ind w:hanging="560"/>
          </w:pPr>
          <w:hyperlink w:anchor="_TOC_250025" w:history="1">
            <w:r w:rsidR="00963E85" w:rsidRPr="00615421">
              <w:rPr>
                <w:color w:val="231F20"/>
              </w:rPr>
              <w:t>Signing of the Application and Number of Copies</w:t>
            </w:r>
            <w:r w:rsidR="00963E85" w:rsidRPr="00615421">
              <w:rPr>
                <w:color w:val="231F20"/>
              </w:rPr>
              <w:tab/>
              <w:t>5</w:t>
            </w:r>
          </w:hyperlink>
        </w:p>
        <w:p w:rsidR="00963E85" w:rsidRPr="00615421" w:rsidRDefault="009454C0" w:rsidP="00963E85">
          <w:pPr>
            <w:pStyle w:val="TOC1"/>
            <w:numPr>
              <w:ilvl w:val="0"/>
              <w:numId w:val="21"/>
            </w:numPr>
            <w:tabs>
              <w:tab w:val="left" w:pos="1402"/>
              <w:tab w:val="left" w:pos="1403"/>
              <w:tab w:val="right" w:leader="dot" w:pos="11043"/>
            </w:tabs>
            <w:spacing w:before="235"/>
            <w:ind w:hanging="560"/>
          </w:pPr>
          <w:hyperlink w:anchor="_TOC_250024" w:history="1">
            <w:r w:rsidR="00963E85" w:rsidRPr="00615421">
              <w:rPr>
                <w:color w:val="231F20"/>
              </w:rPr>
              <w:t>Submission of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23" w:history="1">
            <w:r w:rsidR="00963E85" w:rsidRPr="00615421">
              <w:rPr>
                <w:color w:val="231F20"/>
              </w:rPr>
              <w:t>Sealing and Marking of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2"/>
            </w:tabs>
            <w:spacing w:before="63"/>
            <w:ind w:hanging="560"/>
          </w:pPr>
          <w:hyperlink w:anchor="_TOC_250022" w:history="1">
            <w:r w:rsidR="00963E85" w:rsidRPr="00615421">
              <w:rPr>
                <w:color w:val="231F20"/>
              </w:rPr>
              <w:t>Deadline for Submission of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21" w:history="1">
            <w:r w:rsidR="00963E85" w:rsidRPr="00615421">
              <w:rPr>
                <w:color w:val="231F20"/>
              </w:rPr>
              <w:t>Late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20" w:history="1">
            <w:r w:rsidR="00963E85" w:rsidRPr="00615421">
              <w:rPr>
                <w:color w:val="231F20"/>
              </w:rPr>
              <w:t>Opening of Applications</w:t>
            </w:r>
            <w:r w:rsidR="00963E85" w:rsidRPr="00615421">
              <w:rPr>
                <w:color w:val="231F20"/>
              </w:rPr>
              <w:tab/>
              <w:t>6</w:t>
            </w:r>
          </w:hyperlink>
        </w:p>
        <w:p w:rsidR="00963E85" w:rsidRPr="00615421" w:rsidRDefault="009454C0" w:rsidP="00963E85">
          <w:pPr>
            <w:pStyle w:val="TOC1"/>
            <w:numPr>
              <w:ilvl w:val="0"/>
              <w:numId w:val="21"/>
            </w:numPr>
            <w:tabs>
              <w:tab w:val="left" w:pos="1402"/>
              <w:tab w:val="left" w:pos="1403"/>
              <w:tab w:val="right" w:leader="dot" w:pos="11042"/>
            </w:tabs>
            <w:spacing w:before="307"/>
            <w:ind w:hanging="560"/>
          </w:pPr>
          <w:hyperlink w:anchor="_TOC_250019" w:history="1">
            <w:r w:rsidR="00963E85" w:rsidRPr="00615421">
              <w:rPr>
                <w:color w:val="231F20"/>
              </w:rPr>
              <w:t>Procedures for Evaluation of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18" w:history="1">
            <w:r w:rsidR="00963E85" w:rsidRPr="00615421">
              <w:rPr>
                <w:color w:val="231F20"/>
              </w:rPr>
              <w:t>Conﬁdentiality</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ind w:hanging="560"/>
          </w:pPr>
          <w:hyperlink w:anchor="_TOC_250017" w:history="1">
            <w:r w:rsidR="00963E85" w:rsidRPr="00615421">
              <w:rPr>
                <w:color w:val="231F20"/>
              </w:rPr>
              <w:t>Clariﬁcation of Applications</w:t>
            </w:r>
            <w:r w:rsidR="00963E85" w:rsidRPr="00615421">
              <w:rPr>
                <w:color w:val="231F20"/>
              </w:rPr>
              <w:tab/>
              <w:t>6</w:t>
            </w:r>
          </w:hyperlink>
        </w:p>
        <w:p w:rsidR="00963E85" w:rsidRPr="00615421" w:rsidRDefault="009454C0" w:rsidP="00963E85">
          <w:pPr>
            <w:pStyle w:val="TOC2"/>
            <w:numPr>
              <w:ilvl w:val="0"/>
              <w:numId w:val="20"/>
            </w:numPr>
            <w:tabs>
              <w:tab w:val="left" w:pos="1402"/>
              <w:tab w:val="left" w:pos="1403"/>
              <w:tab w:val="right" w:leader="dot" w:pos="11043"/>
            </w:tabs>
            <w:spacing w:after="240"/>
            <w:ind w:hanging="560"/>
          </w:pPr>
          <w:hyperlink w:anchor="_TOC_250016" w:history="1">
            <w:r w:rsidR="00963E85" w:rsidRPr="00615421">
              <w:rPr>
                <w:color w:val="231F20"/>
              </w:rPr>
              <w:t>Responsiveness of Applications</w:t>
            </w:r>
            <w:r w:rsidR="00963E85" w:rsidRPr="00615421">
              <w:rPr>
                <w:color w:val="231F20"/>
              </w:rPr>
              <w:tab/>
              <w:t>7</w:t>
            </w:r>
          </w:hyperlink>
        </w:p>
        <w:p w:rsidR="00963E85" w:rsidRPr="00615421" w:rsidRDefault="009454C0" w:rsidP="00963E85">
          <w:pPr>
            <w:pStyle w:val="TOC2"/>
            <w:numPr>
              <w:ilvl w:val="0"/>
              <w:numId w:val="20"/>
            </w:numPr>
            <w:tabs>
              <w:tab w:val="left" w:pos="1410"/>
              <w:tab w:val="left" w:pos="1411"/>
              <w:tab w:val="left" w:leader="dot" w:pos="10940"/>
            </w:tabs>
            <w:spacing w:before="184"/>
            <w:ind w:left="1410" w:hanging="560"/>
          </w:pPr>
          <w:hyperlink w:anchor="_TOC_250015" w:history="1">
            <w:bookmarkStart w:id="3" w:name="Page_6"/>
            <w:bookmarkEnd w:id="3"/>
            <w:r w:rsidR="00963E85" w:rsidRPr="00615421">
              <w:rPr>
                <w:color w:val="231F20"/>
              </w:rPr>
              <w:t>Margin of Preference</w:t>
            </w:r>
            <w:r w:rsidR="00963E85" w:rsidRPr="00615421">
              <w:rPr>
                <w:color w:val="231F20"/>
              </w:rPr>
              <w:tab/>
              <w:t>7</w:t>
            </w:r>
          </w:hyperlink>
        </w:p>
        <w:p w:rsidR="00963E85" w:rsidRPr="00615421" w:rsidRDefault="009454C0" w:rsidP="00963E85">
          <w:pPr>
            <w:pStyle w:val="TOC2"/>
            <w:numPr>
              <w:ilvl w:val="0"/>
              <w:numId w:val="20"/>
            </w:numPr>
            <w:tabs>
              <w:tab w:val="left" w:pos="1410"/>
              <w:tab w:val="left" w:pos="1411"/>
              <w:tab w:val="left" w:leader="dot" w:pos="10940"/>
            </w:tabs>
            <w:ind w:left="1410" w:hanging="560"/>
          </w:pPr>
          <w:hyperlink w:anchor="_TOC_250014" w:history="1">
            <w:r w:rsidR="00963E85" w:rsidRPr="00615421">
              <w:rPr>
                <w:color w:val="231F20"/>
              </w:rPr>
              <w:t>Nominated Subcontractors</w:t>
            </w:r>
            <w:r w:rsidR="00963E85" w:rsidRPr="00615421">
              <w:rPr>
                <w:color w:val="231F20"/>
              </w:rPr>
              <w:tab/>
              <w:t>7</w:t>
            </w:r>
          </w:hyperlink>
        </w:p>
        <w:p w:rsidR="00963E85" w:rsidRPr="00615421" w:rsidRDefault="009454C0" w:rsidP="00963E85">
          <w:pPr>
            <w:pStyle w:val="TOC1"/>
            <w:numPr>
              <w:ilvl w:val="0"/>
              <w:numId w:val="21"/>
            </w:numPr>
            <w:tabs>
              <w:tab w:val="left" w:pos="1410"/>
              <w:tab w:val="left" w:pos="1411"/>
              <w:tab w:val="left" w:leader="dot" w:pos="10940"/>
            </w:tabs>
            <w:spacing w:line="248" w:lineRule="exact"/>
            <w:ind w:left="1410" w:hanging="560"/>
          </w:pPr>
          <w:hyperlink w:anchor="_TOC_250013" w:history="1">
            <w:r w:rsidR="00963E85" w:rsidRPr="00615421">
              <w:rPr>
                <w:color w:val="231F20"/>
              </w:rPr>
              <w:t>Evaluation of Applications and Pre-qualiﬁcation of Applicants</w:t>
            </w:r>
            <w:r w:rsidR="00963E85" w:rsidRPr="00615421">
              <w:rPr>
                <w:color w:val="231F20"/>
              </w:rPr>
              <w:tab/>
              <w:t>7</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12" w:history="1">
            <w:r w:rsidR="00963E85" w:rsidRPr="00615421">
              <w:rPr>
                <w:color w:val="231F20"/>
              </w:rPr>
              <w:t>Evaluation of Applications</w:t>
            </w:r>
            <w:r w:rsidR="00963E85" w:rsidRPr="00615421">
              <w:rPr>
                <w:color w:val="231F20"/>
              </w:rPr>
              <w:tab/>
              <w:t>7</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11" w:history="1">
            <w:r w:rsidR="00963E85" w:rsidRPr="00615421">
              <w:rPr>
                <w:color w:val="231F20"/>
              </w:rPr>
              <w:t>Procuring Entity's Right to Accept or Reject Applications</w:t>
            </w:r>
            <w:r w:rsidR="00963E85" w:rsidRPr="00615421">
              <w:rPr>
                <w:color w:val="231F20"/>
              </w:rPr>
              <w:tab/>
              <w:t>8</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10" w:history="1">
            <w:r w:rsidR="00963E85" w:rsidRPr="00615421">
              <w:rPr>
                <w:color w:val="231F20"/>
              </w:rPr>
              <w:t>Pre-qualiﬁcation of Applicants</w:t>
            </w:r>
            <w:r w:rsidR="00963E85" w:rsidRPr="00615421">
              <w:rPr>
                <w:color w:val="231F20"/>
              </w:rPr>
              <w:tab/>
              <w:t>8</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09" w:history="1">
            <w:r w:rsidR="00963E85" w:rsidRPr="00615421">
              <w:rPr>
                <w:color w:val="231F20"/>
              </w:rPr>
              <w:t>Notiﬁcation of Pre-qualiﬁcation</w:t>
            </w:r>
            <w:r w:rsidR="00963E85" w:rsidRPr="00615421">
              <w:rPr>
                <w:color w:val="231F20"/>
              </w:rPr>
              <w:tab/>
              <w:t>8</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08" w:history="1">
            <w:r w:rsidR="00963E85" w:rsidRPr="00615421">
              <w:rPr>
                <w:color w:val="231F20"/>
              </w:rPr>
              <w:t xml:space="preserve">Invitation to </w:t>
            </w:r>
            <w:r w:rsidR="00963E85" w:rsidRPr="00615421">
              <w:rPr>
                <w:color w:val="231F20"/>
                <w:spacing w:val="-3"/>
              </w:rPr>
              <w:t>Tender</w:t>
            </w:r>
            <w:r w:rsidR="00963E85" w:rsidRPr="00615421">
              <w:rPr>
                <w:color w:val="231F20"/>
                <w:spacing w:val="-3"/>
              </w:rPr>
              <w:tab/>
            </w:r>
            <w:r w:rsidR="00963E85" w:rsidRPr="00615421">
              <w:rPr>
                <w:color w:val="231F20"/>
              </w:rPr>
              <w:t>8</w:t>
            </w:r>
          </w:hyperlink>
        </w:p>
        <w:p w:rsidR="00963E85" w:rsidRPr="00615421" w:rsidRDefault="009454C0" w:rsidP="00963E85">
          <w:pPr>
            <w:pStyle w:val="TOC2"/>
            <w:numPr>
              <w:ilvl w:val="0"/>
              <w:numId w:val="20"/>
            </w:numPr>
            <w:tabs>
              <w:tab w:val="left" w:pos="1410"/>
              <w:tab w:val="left" w:pos="1411"/>
              <w:tab w:val="left" w:leader="dot" w:pos="10940"/>
            </w:tabs>
            <w:spacing w:before="0" w:line="244" w:lineRule="exact"/>
            <w:ind w:left="1410" w:hanging="560"/>
          </w:pPr>
          <w:hyperlink w:anchor="_TOC_250007" w:history="1">
            <w:r w:rsidR="00963E85" w:rsidRPr="00615421">
              <w:rPr>
                <w:color w:val="231F20"/>
              </w:rPr>
              <w:t>Changes in Qualiﬁcations of Applicants</w:t>
            </w:r>
            <w:r w:rsidR="00963E85" w:rsidRPr="00615421">
              <w:rPr>
                <w:color w:val="231F20"/>
              </w:rPr>
              <w:tab/>
              <w:t>8</w:t>
            </w:r>
          </w:hyperlink>
        </w:p>
        <w:p w:rsidR="00963E85" w:rsidRPr="00615421" w:rsidRDefault="00963E85" w:rsidP="00963E85">
          <w:pPr>
            <w:pStyle w:val="TOC2"/>
            <w:numPr>
              <w:ilvl w:val="0"/>
              <w:numId w:val="20"/>
            </w:numPr>
            <w:tabs>
              <w:tab w:val="left" w:pos="1410"/>
              <w:tab w:val="left" w:pos="1411"/>
              <w:tab w:val="left" w:leader="dot" w:pos="10940"/>
            </w:tabs>
            <w:spacing w:before="0" w:line="248" w:lineRule="exact"/>
            <w:ind w:left="1410" w:hanging="560"/>
          </w:pPr>
          <w:r w:rsidRPr="00615421">
            <w:rPr>
              <w:color w:val="231F20"/>
            </w:rPr>
            <w:t>Procurement Related Complaint</w:t>
          </w:r>
          <w:r w:rsidRPr="00615421">
            <w:rPr>
              <w:color w:val="231F20"/>
            </w:rPr>
            <w:tab/>
            <w:t>8</w:t>
          </w:r>
        </w:p>
        <w:p w:rsidR="00963E85" w:rsidRPr="00615421" w:rsidRDefault="00963E85" w:rsidP="00963E85">
          <w:pPr>
            <w:pStyle w:val="TOC1"/>
            <w:tabs>
              <w:tab w:val="left" w:leader="dot" w:pos="10940"/>
            </w:tabs>
            <w:spacing w:before="307"/>
            <w:ind w:left="850"/>
          </w:pPr>
          <w:r w:rsidRPr="00615421">
            <w:rPr>
              <w:color w:val="231F20"/>
            </w:rPr>
            <w:t>Section II - Pre-qualiﬁcation Data Sheet (PDS)</w:t>
          </w:r>
          <w:r w:rsidRPr="00615421">
            <w:rPr>
              <w:color w:val="231F20"/>
            </w:rPr>
            <w:tab/>
            <w:t>9</w:t>
          </w:r>
        </w:p>
        <w:p w:rsidR="00963E85" w:rsidRPr="00615421" w:rsidRDefault="00963E85" w:rsidP="00963E85">
          <w:pPr>
            <w:pStyle w:val="TOC1"/>
            <w:tabs>
              <w:tab w:val="left" w:leader="dot" w:pos="10830"/>
            </w:tabs>
            <w:spacing w:before="381"/>
            <w:ind w:left="850"/>
          </w:pPr>
          <w:r w:rsidRPr="00615421">
            <w:rPr>
              <w:color w:val="231F20"/>
            </w:rPr>
            <w:t>Section III- Qualiﬁcation Criteria and Requirements</w:t>
          </w:r>
          <w:r w:rsidRPr="00615421">
            <w:rPr>
              <w:color w:val="231F20"/>
            </w:rPr>
            <w:tab/>
            <w:t>12</w:t>
          </w:r>
        </w:p>
        <w:p w:rsidR="00963E85" w:rsidRPr="00615421" w:rsidRDefault="009454C0" w:rsidP="00963E85">
          <w:pPr>
            <w:pStyle w:val="TOC1"/>
            <w:tabs>
              <w:tab w:val="left" w:leader="dot" w:pos="10830"/>
            </w:tabs>
            <w:spacing w:before="380"/>
            <w:ind w:left="850"/>
          </w:pPr>
          <w:hyperlink w:anchor="_TOC_250006" w:history="1">
            <w:r w:rsidR="00963E85" w:rsidRPr="00615421">
              <w:rPr>
                <w:color w:val="231F20"/>
              </w:rPr>
              <w:t>Section IV –Application Forms</w:t>
            </w:r>
            <w:r w:rsidR="00963E85" w:rsidRPr="00615421">
              <w:rPr>
                <w:color w:val="231F20"/>
              </w:rPr>
              <w:tab/>
              <w:t>20</w:t>
            </w:r>
          </w:hyperlink>
        </w:p>
        <w:p w:rsidR="00963E85" w:rsidRPr="00615421" w:rsidRDefault="009454C0" w:rsidP="00963E85">
          <w:pPr>
            <w:pStyle w:val="TOC2"/>
            <w:numPr>
              <w:ilvl w:val="0"/>
              <w:numId w:val="18"/>
            </w:numPr>
            <w:tabs>
              <w:tab w:val="left" w:pos="1410"/>
              <w:tab w:val="left" w:pos="1411"/>
              <w:tab w:val="left" w:leader="dot" w:pos="10830"/>
            </w:tabs>
            <w:ind w:hanging="550"/>
          </w:pPr>
          <w:hyperlink w:anchor="_TOC_250005" w:history="1">
            <w:r w:rsidR="00963E85" w:rsidRPr="00615421">
              <w:rPr>
                <w:color w:val="231F20"/>
              </w:rPr>
              <w:t>Application Submission Letter</w:t>
            </w:r>
            <w:r w:rsidR="00963E85" w:rsidRPr="00615421">
              <w:rPr>
                <w:color w:val="231F20"/>
              </w:rPr>
              <w:tab/>
              <w:t>20</w:t>
            </w:r>
          </w:hyperlink>
        </w:p>
        <w:p w:rsidR="00963E85" w:rsidRPr="00615421" w:rsidRDefault="009454C0" w:rsidP="00963E85">
          <w:pPr>
            <w:pStyle w:val="TOC2"/>
            <w:numPr>
              <w:ilvl w:val="0"/>
              <w:numId w:val="18"/>
            </w:numPr>
            <w:tabs>
              <w:tab w:val="left" w:pos="1410"/>
              <w:tab w:val="left" w:pos="1411"/>
              <w:tab w:val="left" w:leader="dot" w:pos="10830"/>
            </w:tabs>
            <w:ind w:hanging="550"/>
          </w:pPr>
          <w:hyperlink w:anchor="_TOC_250004" w:history="1">
            <w:r w:rsidR="00963E85" w:rsidRPr="00615421">
              <w:rPr>
                <w:color w:val="231F20"/>
              </w:rPr>
              <w:t>Form ELI -1.1 - Applicant Information Form</w:t>
            </w:r>
            <w:r w:rsidR="00963E85" w:rsidRPr="00615421">
              <w:rPr>
                <w:color w:val="231F20"/>
              </w:rPr>
              <w:tab/>
              <w:t>22</w:t>
            </w:r>
          </w:hyperlink>
        </w:p>
        <w:p w:rsidR="00963E85" w:rsidRPr="00615421" w:rsidRDefault="009454C0" w:rsidP="00963E85">
          <w:pPr>
            <w:pStyle w:val="TOC2"/>
            <w:numPr>
              <w:ilvl w:val="0"/>
              <w:numId w:val="18"/>
            </w:numPr>
            <w:tabs>
              <w:tab w:val="left" w:pos="1410"/>
              <w:tab w:val="left" w:pos="1411"/>
              <w:tab w:val="left" w:leader="dot" w:pos="10830"/>
            </w:tabs>
            <w:ind w:hanging="550"/>
          </w:pPr>
          <w:hyperlink w:anchor="_TOC_250003" w:history="1">
            <w:r w:rsidR="00963E85" w:rsidRPr="00615421">
              <w:rPr>
                <w:color w:val="231F20"/>
              </w:rPr>
              <w:t>Form ELI -1.2 - Applicant's JV Information Form</w:t>
            </w:r>
            <w:r w:rsidR="00963E85" w:rsidRPr="00615421">
              <w:rPr>
                <w:color w:val="231F20"/>
              </w:rPr>
              <w:tab/>
              <w:t>23</w:t>
            </w:r>
          </w:hyperlink>
        </w:p>
        <w:p w:rsidR="00963E85" w:rsidRPr="00615421" w:rsidRDefault="009454C0" w:rsidP="00963E85">
          <w:pPr>
            <w:pStyle w:val="TOC2"/>
            <w:numPr>
              <w:ilvl w:val="0"/>
              <w:numId w:val="18"/>
            </w:numPr>
            <w:tabs>
              <w:tab w:val="left" w:pos="1410"/>
              <w:tab w:val="left" w:pos="1411"/>
              <w:tab w:val="left" w:leader="dot" w:pos="10830"/>
            </w:tabs>
            <w:spacing w:before="63"/>
            <w:ind w:hanging="550"/>
          </w:pPr>
          <w:hyperlink w:anchor="_TOC_250002" w:history="1">
            <w:r w:rsidR="00963E85" w:rsidRPr="00615421">
              <w:rPr>
                <w:color w:val="231F20"/>
              </w:rPr>
              <w:t>Form CON - 2 - Historical Contract Non-Performance, and Pending Litigation and Litigation History</w:t>
            </w:r>
            <w:r w:rsidR="00963E85" w:rsidRPr="00615421">
              <w:rPr>
                <w:color w:val="231F20"/>
              </w:rPr>
              <w:tab/>
              <w:t>24</w:t>
            </w:r>
          </w:hyperlink>
        </w:p>
        <w:p w:rsidR="00963E85" w:rsidRPr="00615421" w:rsidRDefault="009454C0" w:rsidP="00963E85">
          <w:pPr>
            <w:pStyle w:val="TOC2"/>
            <w:numPr>
              <w:ilvl w:val="0"/>
              <w:numId w:val="18"/>
            </w:numPr>
            <w:tabs>
              <w:tab w:val="left" w:pos="1410"/>
              <w:tab w:val="left" w:pos="1411"/>
              <w:tab w:val="left" w:leader="dot" w:pos="10830"/>
            </w:tabs>
            <w:ind w:hanging="550"/>
          </w:pPr>
          <w:hyperlink w:anchor="_TOC_250001" w:history="1">
            <w:r w:rsidR="00963E85" w:rsidRPr="00615421">
              <w:rPr>
                <w:color w:val="231F20"/>
              </w:rPr>
              <w:t>Form FIN - 3.1 -Financial Situation and Performance</w:t>
            </w:r>
            <w:r w:rsidR="00963E85" w:rsidRPr="00615421">
              <w:rPr>
                <w:color w:val="231F20"/>
              </w:rPr>
              <w:tab/>
              <w:t>25</w:t>
            </w:r>
          </w:hyperlink>
        </w:p>
        <w:p w:rsidR="00963E85" w:rsidRPr="00615421" w:rsidRDefault="00963E85" w:rsidP="00963E85">
          <w:pPr>
            <w:pStyle w:val="TOC2"/>
            <w:numPr>
              <w:ilvl w:val="0"/>
              <w:numId w:val="18"/>
            </w:numPr>
            <w:tabs>
              <w:tab w:val="left" w:pos="1410"/>
              <w:tab w:val="left" w:pos="1411"/>
              <w:tab w:val="left" w:leader="dot" w:pos="10830"/>
            </w:tabs>
            <w:ind w:hanging="550"/>
          </w:pPr>
          <w:r w:rsidRPr="00615421">
            <w:rPr>
              <w:color w:val="231F20"/>
            </w:rPr>
            <w:t xml:space="preserve">Form FIN - 3.2 </w:t>
          </w:r>
          <w:r w:rsidRPr="00615421">
            <w:rPr>
              <w:color w:val="231F20"/>
              <w:spacing w:val="-3"/>
            </w:rPr>
            <w:t xml:space="preserve">- Average </w:t>
          </w:r>
          <w:r w:rsidRPr="00615421">
            <w:rPr>
              <w:color w:val="231F20"/>
            </w:rPr>
            <w:t>Annual Construction or Supply Contracts Turnover</w:t>
          </w:r>
          <w:r w:rsidRPr="00615421">
            <w:rPr>
              <w:color w:val="231F20"/>
            </w:rPr>
            <w:tab/>
            <w:t>27</w:t>
          </w:r>
        </w:p>
        <w:p w:rsidR="00963E85" w:rsidRPr="00615421" w:rsidRDefault="00963E85" w:rsidP="00963E85">
          <w:pPr>
            <w:pStyle w:val="TOC2"/>
            <w:numPr>
              <w:ilvl w:val="0"/>
              <w:numId w:val="18"/>
            </w:numPr>
            <w:tabs>
              <w:tab w:val="left" w:pos="1409"/>
              <w:tab w:val="left" w:pos="1411"/>
              <w:tab w:val="left" w:leader="dot" w:pos="10829"/>
            </w:tabs>
            <w:ind w:left="1410" w:hanging="560"/>
          </w:pPr>
          <w:r w:rsidRPr="00615421">
            <w:rPr>
              <w:color w:val="231F20"/>
            </w:rPr>
            <w:t>Form EXP - 4.1- General Construction or Supply Contract Experience (</w:t>
          </w:r>
          <w:r w:rsidRPr="00615421">
            <w:rPr>
              <w:i/>
              <w:color w:val="231F20"/>
            </w:rPr>
            <w:t>Select one)</w:t>
          </w:r>
          <w:r w:rsidRPr="00615421">
            <w:rPr>
              <w:i/>
              <w:color w:val="231F20"/>
            </w:rPr>
            <w:tab/>
          </w:r>
          <w:r w:rsidRPr="00615421">
            <w:rPr>
              <w:color w:val="231F20"/>
            </w:rPr>
            <w:t>29</w:t>
          </w:r>
        </w:p>
        <w:p w:rsidR="00963E85" w:rsidRPr="00615421" w:rsidRDefault="00963E85" w:rsidP="00963E85">
          <w:pPr>
            <w:pStyle w:val="TOC2"/>
            <w:numPr>
              <w:ilvl w:val="0"/>
              <w:numId w:val="18"/>
            </w:numPr>
            <w:tabs>
              <w:tab w:val="left" w:pos="1409"/>
              <w:tab w:val="left" w:pos="1411"/>
              <w:tab w:val="left" w:leader="dot" w:pos="10830"/>
            </w:tabs>
            <w:spacing w:before="72" w:line="230" w:lineRule="auto"/>
            <w:ind w:right="853" w:hanging="550"/>
          </w:pPr>
          <w:r w:rsidRPr="00615421">
            <w:rPr>
              <w:color w:val="231F20"/>
            </w:rPr>
            <w:t>Form EXP - 4.2(a) - Speciﬁc Construction and Contract Management Experience or Supply Contract Experience</w:t>
          </w:r>
          <w:r w:rsidRPr="00615421">
            <w:rPr>
              <w:color w:val="231F20"/>
            </w:rPr>
            <w:tab/>
            <w:t>30</w:t>
          </w:r>
        </w:p>
        <w:p w:rsidR="00963E85" w:rsidRPr="00615421" w:rsidRDefault="00963E85" w:rsidP="00963E85">
          <w:pPr>
            <w:pStyle w:val="TOC2"/>
            <w:tabs>
              <w:tab w:val="left" w:pos="1409"/>
              <w:tab w:val="left" w:leader="dot" w:pos="10829"/>
            </w:tabs>
            <w:spacing w:before="66"/>
            <w:ind w:left="850" w:firstLine="0"/>
          </w:pPr>
          <w:r w:rsidRPr="00615421">
            <w:rPr>
              <w:color w:val="231F20"/>
            </w:rPr>
            <w:t>10.</w:t>
          </w:r>
          <w:r w:rsidRPr="00615421">
            <w:rPr>
              <w:color w:val="231F20"/>
            </w:rPr>
            <w:tab/>
            <w:t xml:space="preserve">Form EXP - 4.2(b) - Construction Experience or Supply contract in Key Activities </w:t>
          </w:r>
          <w:r w:rsidRPr="00615421">
            <w:rPr>
              <w:i/>
              <w:color w:val="231F20"/>
            </w:rPr>
            <w:t>(select one).</w:t>
          </w:r>
          <w:r w:rsidRPr="00615421">
            <w:rPr>
              <w:i/>
              <w:color w:val="231F20"/>
            </w:rPr>
            <w:tab/>
          </w:r>
          <w:r w:rsidRPr="00615421">
            <w:rPr>
              <w:color w:val="231F20"/>
            </w:rPr>
            <w:t>32</w:t>
          </w:r>
        </w:p>
        <w:p w:rsidR="00963E85" w:rsidRPr="00615421" w:rsidRDefault="009454C0" w:rsidP="00963E85">
          <w:pPr>
            <w:pStyle w:val="TOC2"/>
            <w:tabs>
              <w:tab w:val="left" w:pos="1409"/>
              <w:tab w:val="left" w:pos="1411"/>
              <w:tab w:val="left" w:leader="dot" w:pos="10830"/>
            </w:tabs>
            <w:ind w:left="850" w:firstLine="0"/>
          </w:pPr>
        </w:p>
      </w:sdtContent>
    </w:sdt>
    <w:p w:rsidR="00963E85" w:rsidRPr="00615421" w:rsidRDefault="00963E85" w:rsidP="00963E85">
      <w:pPr>
        <w:sectPr w:rsidR="00963E85" w:rsidRPr="00615421">
          <w:type w:val="continuous"/>
          <w:pgSz w:w="11910" w:h="16840"/>
          <w:pgMar w:top="656" w:right="0" w:bottom="0" w:left="0" w:header="720" w:footer="720" w:gutter="0"/>
          <w:cols w:space="720"/>
        </w:sectPr>
      </w:pPr>
    </w:p>
    <w:p w:rsidR="00963E85" w:rsidRPr="00615421" w:rsidRDefault="00963E85" w:rsidP="00963E85">
      <w:pPr>
        <w:jc w:val="center"/>
        <w:rPr>
          <w:b/>
        </w:rPr>
      </w:pPr>
      <w:bookmarkStart w:id="4" w:name="_TOC_250045"/>
      <w:bookmarkStart w:id="5" w:name="Page_8"/>
      <w:bookmarkStart w:id="6" w:name="Page_10"/>
      <w:bookmarkEnd w:id="4"/>
      <w:bookmarkEnd w:id="5"/>
      <w:bookmarkEnd w:id="6"/>
      <w:r w:rsidRPr="00615421">
        <w:rPr>
          <w:b/>
        </w:rPr>
        <w:lastRenderedPageBreak/>
        <w:t>REPUBLIC OF KENYA</w:t>
      </w:r>
    </w:p>
    <w:p w:rsidR="00963E85" w:rsidRPr="00615421" w:rsidRDefault="00963E85" w:rsidP="00963E85">
      <w:pPr>
        <w:tabs>
          <w:tab w:val="left" w:pos="3495"/>
        </w:tabs>
        <w:jc w:val="center"/>
        <w:rPr>
          <w:sz w:val="18"/>
        </w:rPr>
      </w:pPr>
      <w:r w:rsidRPr="00615421">
        <w:rPr>
          <w:b/>
          <w:bCs/>
          <w:noProof/>
          <w:sz w:val="24"/>
          <w:szCs w:val="28"/>
        </w:rPr>
        <w:drawing>
          <wp:inline distT="0" distB="0" distL="0" distR="0">
            <wp:extent cx="1128007"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322" cy="1080443"/>
                    </a:xfrm>
                    <a:prstGeom prst="rect">
                      <a:avLst/>
                    </a:prstGeom>
                    <a:noFill/>
                    <a:ln>
                      <a:noFill/>
                    </a:ln>
                  </pic:spPr>
                </pic:pic>
              </a:graphicData>
            </a:graphic>
          </wp:inline>
        </w:drawing>
      </w:r>
    </w:p>
    <w:p w:rsidR="00963E85" w:rsidRPr="00615421" w:rsidRDefault="00963E85" w:rsidP="00963E85">
      <w:pPr>
        <w:tabs>
          <w:tab w:val="left" w:pos="3495"/>
        </w:tabs>
        <w:jc w:val="center"/>
        <w:rPr>
          <w:b/>
        </w:rPr>
      </w:pPr>
      <w:r w:rsidRPr="00615421">
        <w:rPr>
          <w:b/>
        </w:rPr>
        <w:t>THE COUNTY ASSEMBLY OF MARSABIT</w:t>
      </w:r>
    </w:p>
    <w:p w:rsidR="00963E85" w:rsidRPr="00615421" w:rsidRDefault="00963E85" w:rsidP="00963E85">
      <w:pPr>
        <w:tabs>
          <w:tab w:val="left" w:pos="3495"/>
        </w:tabs>
        <w:jc w:val="center"/>
        <w:rPr>
          <w:b/>
        </w:rPr>
      </w:pPr>
      <w:r w:rsidRPr="00615421">
        <w:rPr>
          <w:b/>
        </w:rPr>
        <w:t>P.O BOX 29-60500</w:t>
      </w:r>
    </w:p>
    <w:p w:rsidR="00963E85" w:rsidRDefault="00963E85" w:rsidP="00963E85">
      <w:pPr>
        <w:tabs>
          <w:tab w:val="left" w:pos="3495"/>
        </w:tabs>
        <w:jc w:val="center"/>
        <w:rPr>
          <w:b/>
        </w:rPr>
      </w:pPr>
      <w:r w:rsidRPr="00615421">
        <w:rPr>
          <w:b/>
        </w:rPr>
        <w:t>MARSABIT</w:t>
      </w:r>
    </w:p>
    <w:p w:rsidR="00963E85" w:rsidRPr="00615421" w:rsidRDefault="00963E85" w:rsidP="00963E85">
      <w:pPr>
        <w:tabs>
          <w:tab w:val="left" w:pos="3495"/>
        </w:tabs>
        <w:jc w:val="center"/>
        <w:rPr>
          <w:b/>
        </w:rPr>
      </w:pPr>
    </w:p>
    <w:p w:rsidR="00963E85" w:rsidRPr="005D6516" w:rsidRDefault="00963E85" w:rsidP="00963E85">
      <w:pPr>
        <w:tabs>
          <w:tab w:val="left" w:pos="11199"/>
        </w:tabs>
        <w:spacing w:before="192"/>
        <w:ind w:left="852" w:right="711"/>
        <w:jc w:val="center"/>
        <w:rPr>
          <w:b/>
          <w:i/>
          <w:color w:val="231F20"/>
        </w:rPr>
      </w:pPr>
      <w:r w:rsidRPr="005D6516">
        <w:rPr>
          <w:b/>
          <w:i/>
          <w:color w:val="231F20"/>
        </w:rPr>
        <w:t>NAME: PREQUALIFICATION OF SUPPLIERS FOR SUPPLY OF GOODS AND PROVISION OF SERVICES</w:t>
      </w:r>
    </w:p>
    <w:p w:rsidR="00963E85" w:rsidRPr="00615421" w:rsidRDefault="00963E85" w:rsidP="00963E85">
      <w:pPr>
        <w:spacing w:before="192" w:line="674" w:lineRule="auto"/>
        <w:ind w:left="852" w:right="1710"/>
        <w:jc w:val="center"/>
        <w:rPr>
          <w:b/>
          <w:i/>
        </w:rPr>
      </w:pPr>
      <w:r w:rsidRPr="00615421">
        <w:rPr>
          <w:b/>
          <w:i/>
          <w:color w:val="231F20"/>
        </w:rPr>
        <w:t>IDENTIFICATION OF TENDER:</w:t>
      </w:r>
      <w:r w:rsidRPr="005D6516">
        <w:rPr>
          <w:b/>
          <w:i/>
          <w:color w:val="231F20"/>
        </w:rPr>
        <w:t>MBT/COU/ASS/1/2021/2022</w:t>
      </w:r>
      <w:r w:rsidRPr="005D6516">
        <w:rPr>
          <w:b/>
          <w:i/>
          <w:color w:val="231F20"/>
        </w:rPr>
        <w:softHyphen/>
        <w:t>-2023/2024</w:t>
      </w:r>
    </w:p>
    <w:p w:rsidR="00963E85" w:rsidRPr="00615421" w:rsidRDefault="00963E85" w:rsidP="00963E85">
      <w:pPr>
        <w:pStyle w:val="BodyText"/>
        <w:tabs>
          <w:tab w:val="left" w:pos="6644"/>
        </w:tabs>
        <w:ind w:left="852"/>
      </w:pPr>
      <w:r w:rsidRPr="00615421">
        <w:rPr>
          <w:color w:val="231F20"/>
        </w:rPr>
        <w:t xml:space="preserve">Invitation for Pre-qualiﬁcation No.: </w:t>
      </w:r>
      <w:r>
        <w:rPr>
          <w:color w:val="231F20"/>
          <w:u w:val="single" w:color="221E1F"/>
        </w:rPr>
        <w:t>Bidders to Select the Category they wish to apply for from the ITA e.g  G1,G2,S1.S2</w:t>
      </w:r>
    </w:p>
    <w:p w:rsidR="00963E85" w:rsidRPr="00615421" w:rsidRDefault="00963E85" w:rsidP="00963E85">
      <w:pPr>
        <w:tabs>
          <w:tab w:val="left" w:pos="6543"/>
        </w:tabs>
        <w:spacing w:before="235"/>
        <w:ind w:left="2340" w:hanging="1488"/>
        <w:rPr>
          <w:i/>
        </w:rPr>
      </w:pPr>
      <w:r w:rsidRPr="00615421">
        <w:rPr>
          <w:i/>
          <w:color w:val="231F20"/>
        </w:rPr>
        <w:t>Contract Name:</w:t>
      </w:r>
      <w:r w:rsidRPr="00615421">
        <w:rPr>
          <w:i/>
          <w:color w:val="231F20"/>
          <w:u w:val="single" w:color="221E1F"/>
        </w:rPr>
        <w:t>PREQUALIFICATION OF SUPPLIERS FOR SUPPLY OF GOODS AND PROVISION OF SERVICES FOR THE FINANCIAL YEARS 2021/2022 - 2023/2024</w:t>
      </w:r>
    </w:p>
    <w:p w:rsidR="00963E85" w:rsidRPr="00615421" w:rsidRDefault="00963E85" w:rsidP="00963E85">
      <w:pPr>
        <w:tabs>
          <w:tab w:val="left" w:pos="6543"/>
        </w:tabs>
        <w:spacing w:before="235"/>
        <w:ind w:left="2340" w:hanging="1488"/>
        <w:rPr>
          <w:i/>
        </w:rPr>
      </w:pPr>
      <w:r w:rsidRPr="00615421">
        <w:rPr>
          <w:color w:val="231F20"/>
        </w:rPr>
        <w:t xml:space="preserve">Procuring </w:t>
      </w:r>
      <w:r w:rsidRPr="00615421">
        <w:rPr>
          <w:i/>
          <w:color w:val="231F20"/>
        </w:rPr>
        <w:t>Entity:</w:t>
      </w:r>
      <w:r w:rsidRPr="00615421">
        <w:rPr>
          <w:i/>
          <w:color w:val="231F20"/>
          <w:u w:val="single" w:color="221E1F"/>
        </w:rPr>
        <w:t>THE COUNTY ASSEMBLY OF MARSABIT</w:t>
      </w:r>
    </w:p>
    <w:p w:rsidR="00963E85" w:rsidRPr="00615421" w:rsidRDefault="00963E85" w:rsidP="00963E85">
      <w:pPr>
        <w:pStyle w:val="BodyText"/>
        <w:spacing w:before="237"/>
        <w:ind w:left="852"/>
      </w:pPr>
    </w:p>
    <w:p w:rsidR="00963E85" w:rsidRPr="00615421" w:rsidRDefault="00963E85" w:rsidP="00963E85">
      <w:pPr>
        <w:sectPr w:rsidR="00963E85" w:rsidRPr="00615421">
          <w:footerReference w:type="even" r:id="rId19"/>
          <w:footerReference w:type="default" r:id="rId20"/>
          <w:pgSz w:w="11910" w:h="16840"/>
          <w:pgMar w:top="640" w:right="0" w:bottom="640" w:left="0" w:header="0" w:footer="441" w:gutter="0"/>
          <w:cols w:space="720"/>
        </w:sectPr>
      </w:pPr>
    </w:p>
    <w:p w:rsidR="00963E85" w:rsidRDefault="00963E85" w:rsidP="00963E85">
      <w:pPr>
        <w:pStyle w:val="Heading4"/>
        <w:spacing w:before="170"/>
        <w:ind w:left="855"/>
        <w:jc w:val="center"/>
        <w:rPr>
          <w:color w:val="231F20"/>
        </w:rPr>
      </w:pPr>
      <w:bookmarkStart w:id="7" w:name="_TOC_250044"/>
      <w:bookmarkEnd w:id="7"/>
    </w:p>
    <w:p w:rsidR="00963E85" w:rsidRPr="00615421" w:rsidRDefault="00963E85" w:rsidP="00963E85">
      <w:pPr>
        <w:pStyle w:val="Heading4"/>
        <w:spacing w:before="170"/>
        <w:ind w:left="855"/>
        <w:jc w:val="center"/>
      </w:pPr>
      <w:r w:rsidRPr="00615421">
        <w:rPr>
          <w:color w:val="231F20"/>
        </w:rPr>
        <w:t>INVITATION TO APPLY FOR PREQUALIFICATION</w:t>
      </w:r>
    </w:p>
    <w:p w:rsidR="00963E85" w:rsidRPr="00615421" w:rsidRDefault="00963E85" w:rsidP="00963E85">
      <w:pPr>
        <w:pStyle w:val="BodyText"/>
        <w:jc w:val="center"/>
        <w:rPr>
          <w:b/>
          <w:sz w:val="31"/>
        </w:rPr>
      </w:pPr>
      <w:r w:rsidRPr="00615421">
        <w:rPr>
          <w:noProof/>
        </w:rPr>
        <w:drawing>
          <wp:inline distT="0" distB="0" distL="0" distR="0">
            <wp:extent cx="1102940" cy="828675"/>
            <wp:effectExtent l="0" t="0" r="2540" b="0"/>
            <wp:docPr id="2460" name="Picture 20" descr="Description: http://t0.gstatic.com/images?q=tbn:ANd9GcS2tesv6Qo-yqdvAIV0iHpCnOtF77qgSBDIB-v99QPvhzDVO4dnbw"/>
            <wp:cNvGraphicFramePr/>
            <a:graphic xmlns:a="http://schemas.openxmlformats.org/drawingml/2006/main">
              <a:graphicData uri="http://schemas.openxmlformats.org/drawingml/2006/picture">
                <pic:pic xmlns:pic="http://schemas.openxmlformats.org/drawingml/2006/picture">
                  <pic:nvPicPr>
                    <pic:cNvPr id="2460" name="Picture 20" descr="Description: http://t0.gstatic.com/images?q=tbn:ANd9GcS2tesv6Qo-yqdvAIV0iHpCnOtF77qgSBDIB-v99QPvhzDVO4dnbw"/>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3585" cy="829160"/>
                    </a:xfrm>
                    <a:prstGeom prst="rect">
                      <a:avLst/>
                    </a:prstGeom>
                    <a:noFill/>
                    <a:extLst/>
                  </pic:spPr>
                </pic:pic>
              </a:graphicData>
            </a:graphic>
          </wp:inline>
        </w:drawing>
      </w:r>
    </w:p>
    <w:p w:rsidR="00963E85" w:rsidRPr="005D6516" w:rsidRDefault="00963E85" w:rsidP="00963E85">
      <w:pPr>
        <w:spacing w:before="244" w:line="322" w:lineRule="exact"/>
        <w:ind w:left="4527"/>
        <w:rPr>
          <w:sz w:val="20"/>
        </w:rPr>
      </w:pPr>
      <w:r w:rsidRPr="005D6516">
        <w:rPr>
          <w:color w:val="000000"/>
          <w:w w:val="102"/>
          <w:sz w:val="24"/>
          <w:szCs w:val="28"/>
        </w:rPr>
        <w:t>REPUBLICOFKENYA</w:t>
      </w:r>
    </w:p>
    <w:p w:rsidR="00963E85" w:rsidRPr="005D6516" w:rsidRDefault="00963E85" w:rsidP="00963E85">
      <w:pPr>
        <w:tabs>
          <w:tab w:val="left" w:pos="3567"/>
        </w:tabs>
        <w:spacing w:before="4" w:line="340" w:lineRule="exact"/>
        <w:ind w:left="2830" w:right="2533"/>
        <w:jc w:val="center"/>
        <w:rPr>
          <w:sz w:val="20"/>
        </w:rPr>
      </w:pPr>
      <w:r w:rsidRPr="005D6516">
        <w:rPr>
          <w:color w:val="000000"/>
          <w:w w:val="107"/>
          <w:sz w:val="24"/>
          <w:szCs w:val="28"/>
        </w:rPr>
        <w:t>THE COUNTY ASSEMBLY OF MARSABIT</w:t>
      </w:r>
      <w:r w:rsidRPr="005D6516">
        <w:rPr>
          <w:sz w:val="20"/>
        </w:rPr>
        <w:br/>
      </w:r>
      <w:r w:rsidRPr="005D6516">
        <w:rPr>
          <w:color w:val="000000"/>
          <w:sz w:val="24"/>
          <w:szCs w:val="28"/>
        </w:rPr>
        <w:tab/>
        <w:t>INVITATION TO PREQUALIFICATION</w:t>
      </w:r>
    </w:p>
    <w:p w:rsidR="00963E85" w:rsidRDefault="00963E85" w:rsidP="00963E85">
      <w:pPr>
        <w:spacing w:before="13" w:line="276" w:lineRule="exact"/>
        <w:ind w:left="986"/>
        <w:rPr>
          <w:color w:val="000000"/>
          <w:spacing w:val="-7"/>
          <w:w w:val="96"/>
          <w:sz w:val="24"/>
          <w:szCs w:val="24"/>
        </w:rPr>
      </w:pPr>
    </w:p>
    <w:p w:rsidR="00963E85" w:rsidRPr="005D6516" w:rsidRDefault="00963E85" w:rsidP="00963E85">
      <w:pPr>
        <w:spacing w:before="13" w:line="276" w:lineRule="exact"/>
        <w:ind w:left="986"/>
        <w:rPr>
          <w:b/>
        </w:rPr>
      </w:pPr>
      <w:r w:rsidRPr="005D6516">
        <w:rPr>
          <w:b/>
          <w:color w:val="000000"/>
          <w:spacing w:val="-7"/>
          <w:w w:val="96"/>
          <w:sz w:val="24"/>
          <w:szCs w:val="24"/>
        </w:rPr>
        <w:t>PREQUALIFICATION OF SUPPLIERS FOR SUPPLY OF GOODS AND PROVISION OF SERVICES</w:t>
      </w:r>
    </w:p>
    <w:p w:rsidR="00963E85" w:rsidRDefault="00963E85" w:rsidP="00963E85">
      <w:pPr>
        <w:spacing w:before="6" w:line="322" w:lineRule="exact"/>
        <w:ind w:left="990"/>
        <w:rPr>
          <w:color w:val="000000"/>
          <w:spacing w:val="2"/>
          <w:sz w:val="28"/>
          <w:szCs w:val="28"/>
        </w:rPr>
      </w:pPr>
    </w:p>
    <w:p w:rsidR="00963E85" w:rsidRPr="005D6516" w:rsidRDefault="00963E85" w:rsidP="00963E85">
      <w:pPr>
        <w:spacing w:before="6" w:line="322" w:lineRule="exact"/>
        <w:ind w:left="990"/>
        <w:rPr>
          <w:sz w:val="20"/>
        </w:rPr>
      </w:pPr>
      <w:r w:rsidRPr="005D6516">
        <w:rPr>
          <w:color w:val="000000"/>
          <w:spacing w:val="2"/>
          <w:sz w:val="24"/>
          <w:szCs w:val="28"/>
        </w:rPr>
        <w:t xml:space="preserve">TENDER NO: </w:t>
      </w:r>
      <w:r>
        <w:rPr>
          <w:color w:val="000000"/>
          <w:spacing w:val="2"/>
          <w:sz w:val="24"/>
          <w:szCs w:val="28"/>
        </w:rPr>
        <w:t>MBT/COU/ASS/1/2021/2022_2023/2024</w:t>
      </w:r>
    </w:p>
    <w:p w:rsidR="00963E85" w:rsidRPr="00615421" w:rsidRDefault="00963E85" w:rsidP="00963E85">
      <w:pPr>
        <w:spacing w:before="16" w:line="276" w:lineRule="exact"/>
        <w:ind w:left="7200" w:firstLine="720"/>
      </w:pPr>
      <w:r w:rsidRPr="00615421">
        <w:rPr>
          <w:color w:val="000000"/>
          <w:spacing w:val="1"/>
          <w:sz w:val="24"/>
          <w:szCs w:val="24"/>
        </w:rPr>
        <w:t xml:space="preserve">Date: </w:t>
      </w:r>
      <w:r w:rsidR="003236E2">
        <w:rPr>
          <w:color w:val="000000"/>
          <w:spacing w:val="1"/>
          <w:sz w:val="24"/>
          <w:szCs w:val="24"/>
        </w:rPr>
        <w:t>2</w:t>
      </w:r>
      <w:r w:rsidR="006F6590">
        <w:rPr>
          <w:color w:val="000000"/>
          <w:spacing w:val="1"/>
          <w:sz w:val="24"/>
          <w:szCs w:val="24"/>
        </w:rPr>
        <w:t>5</w:t>
      </w:r>
      <w:r w:rsidR="006F6590">
        <w:rPr>
          <w:color w:val="000000"/>
          <w:spacing w:val="1"/>
          <w:sz w:val="24"/>
          <w:szCs w:val="24"/>
          <w:vertAlign w:val="superscript"/>
        </w:rPr>
        <w:t xml:space="preserve">th </w:t>
      </w:r>
      <w:r w:rsidR="003236E2">
        <w:rPr>
          <w:color w:val="000000"/>
          <w:spacing w:val="1"/>
          <w:sz w:val="24"/>
          <w:szCs w:val="24"/>
        </w:rPr>
        <w:t xml:space="preserve"> </w:t>
      </w:r>
      <w:r w:rsidR="00C16D85">
        <w:rPr>
          <w:color w:val="000000"/>
          <w:spacing w:val="1"/>
          <w:sz w:val="24"/>
          <w:szCs w:val="24"/>
        </w:rPr>
        <w:t xml:space="preserve"> November</w:t>
      </w:r>
      <w:r>
        <w:rPr>
          <w:color w:val="000000"/>
          <w:spacing w:val="1"/>
          <w:sz w:val="24"/>
          <w:szCs w:val="24"/>
        </w:rPr>
        <w:t>, 2021</w:t>
      </w:r>
    </w:p>
    <w:p w:rsidR="00963E85" w:rsidRPr="00615421" w:rsidRDefault="00963E85" w:rsidP="00963E85">
      <w:pPr>
        <w:spacing w:line="276" w:lineRule="exact"/>
        <w:ind w:left="720"/>
        <w:rPr>
          <w:sz w:val="24"/>
          <w:szCs w:val="24"/>
        </w:rPr>
      </w:pPr>
    </w:p>
    <w:p w:rsidR="00963E85" w:rsidRPr="00615421" w:rsidRDefault="00963E85" w:rsidP="00963E85">
      <w:pPr>
        <w:spacing w:before="28" w:line="276" w:lineRule="exact"/>
        <w:ind w:left="720"/>
      </w:pPr>
      <w:r w:rsidRPr="00615421">
        <w:rPr>
          <w:color w:val="000000"/>
          <w:sz w:val="24"/>
          <w:szCs w:val="24"/>
        </w:rPr>
        <w:t>Tenders are invited for prequalification of suppliers from interested and eligible bidders for the</w:t>
      </w:r>
    </w:p>
    <w:p w:rsidR="00963E85" w:rsidRPr="00615421" w:rsidRDefault="00963E85" w:rsidP="00963E85">
      <w:pPr>
        <w:spacing w:before="4" w:line="276" w:lineRule="exact"/>
        <w:ind w:left="720"/>
      </w:pPr>
      <w:r w:rsidRPr="00615421">
        <w:rPr>
          <w:color w:val="000000"/>
          <w:sz w:val="24"/>
          <w:szCs w:val="24"/>
        </w:rPr>
        <w:t>Supply/ provision of the under listed goods / services for the Finan</w:t>
      </w:r>
      <w:r>
        <w:rPr>
          <w:color w:val="000000"/>
          <w:sz w:val="24"/>
          <w:szCs w:val="24"/>
        </w:rPr>
        <w:t>cial Year 2021/2022 - 2023/2024</w:t>
      </w:r>
    </w:p>
    <w:p w:rsidR="00963E85" w:rsidRPr="00615421" w:rsidRDefault="00963E85" w:rsidP="00963E85">
      <w:pPr>
        <w:spacing w:line="320" w:lineRule="exact"/>
        <w:ind w:left="607"/>
        <w:rPr>
          <w:sz w:val="24"/>
          <w:szCs w:val="24"/>
        </w:rPr>
      </w:pPr>
    </w:p>
    <w:tbl>
      <w:tblPr>
        <w:tblW w:w="0" w:type="auto"/>
        <w:tblInd w:w="607" w:type="dxa"/>
        <w:tblLayout w:type="fixed"/>
        <w:tblCellMar>
          <w:left w:w="0" w:type="dxa"/>
          <w:right w:w="0" w:type="dxa"/>
        </w:tblCellMar>
        <w:tblLook w:val="04A0"/>
      </w:tblPr>
      <w:tblGrid>
        <w:gridCol w:w="1072"/>
        <w:gridCol w:w="1960"/>
        <w:gridCol w:w="7720"/>
      </w:tblGrid>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2"/>
              <w:rPr>
                <w:sz w:val="24"/>
                <w:szCs w:val="24"/>
              </w:rPr>
            </w:pPr>
            <w:r w:rsidRPr="008C5966">
              <w:rPr>
                <w:color w:val="000000"/>
                <w:sz w:val="24"/>
                <w:szCs w:val="24"/>
              </w:rPr>
              <w:t>S/No</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03"/>
              <w:rPr>
                <w:sz w:val="24"/>
                <w:szCs w:val="24"/>
              </w:rPr>
            </w:pPr>
            <w:r w:rsidRPr="008C5966">
              <w:rPr>
                <w:color w:val="000000"/>
                <w:spacing w:val="1"/>
                <w:sz w:val="24"/>
                <w:szCs w:val="24"/>
              </w:rPr>
              <w:t>Category No.</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9"/>
              <w:rPr>
                <w:sz w:val="24"/>
                <w:szCs w:val="24"/>
              </w:rPr>
            </w:pPr>
            <w:r w:rsidRPr="008C5966">
              <w:rPr>
                <w:color w:val="000000"/>
                <w:sz w:val="24"/>
                <w:szCs w:val="24"/>
              </w:rPr>
              <w:t>Item Description</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tcPr>
          <w:p w:rsidR="00963E85" w:rsidRPr="008C5966" w:rsidRDefault="00963E85" w:rsidP="00313CA2">
            <w:pPr>
              <w:rPr>
                <w:sz w:val="24"/>
                <w:szCs w:val="24"/>
              </w:rPr>
            </w:pPr>
          </w:p>
        </w:tc>
        <w:tc>
          <w:tcPr>
            <w:tcW w:w="1960" w:type="dxa"/>
            <w:tcBorders>
              <w:top w:val="single" w:sz="6" w:space="0" w:color="000000"/>
              <w:left w:val="single" w:sz="6" w:space="0" w:color="000000"/>
              <w:bottom w:val="single" w:sz="6" w:space="0" w:color="000000"/>
              <w:right w:val="single" w:sz="6" w:space="0" w:color="000000"/>
            </w:tcBorders>
          </w:tcPr>
          <w:p w:rsidR="00963E85" w:rsidRPr="008C5966" w:rsidRDefault="00963E85" w:rsidP="00313CA2">
            <w:pPr>
              <w:rPr>
                <w:sz w:val="24"/>
                <w:szCs w:val="24"/>
              </w:rPr>
            </w:pP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19"/>
              <w:rPr>
                <w:b/>
                <w:sz w:val="24"/>
                <w:szCs w:val="24"/>
              </w:rPr>
            </w:pPr>
            <w:r w:rsidRPr="008C5966">
              <w:rPr>
                <w:b/>
                <w:color w:val="000000"/>
                <w:spacing w:val="-2"/>
                <w:sz w:val="24"/>
                <w:szCs w:val="24"/>
              </w:rPr>
              <w:t>Supply of Goods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204"/>
              <w:rPr>
                <w:sz w:val="24"/>
                <w:szCs w:val="24"/>
              </w:rPr>
            </w:pPr>
            <w:r w:rsidRPr="008C5966">
              <w:rPr>
                <w:color w:val="000000"/>
                <w:spacing w:val="-7"/>
                <w:w w:val="86"/>
                <w:sz w:val="24"/>
                <w:szCs w:val="24"/>
              </w:rPr>
              <w:t>1.</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03"/>
              <w:rPr>
                <w:sz w:val="24"/>
                <w:szCs w:val="24"/>
              </w:rPr>
            </w:pPr>
            <w:r w:rsidRPr="008C5966">
              <w:rPr>
                <w:color w:val="000000"/>
                <w:spacing w:val="1"/>
                <w:sz w:val="24"/>
                <w:szCs w:val="24"/>
              </w:rPr>
              <w:t>G1</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9"/>
              <w:rPr>
                <w:sz w:val="24"/>
                <w:szCs w:val="24"/>
              </w:rPr>
            </w:pPr>
            <w:r w:rsidRPr="008C5966">
              <w:rPr>
                <w:color w:val="000000"/>
                <w:sz w:val="24"/>
                <w:szCs w:val="24"/>
              </w:rPr>
              <w:t>Prequalification for Supply and Delivery of Office Furniture and Fittings</w:t>
            </w:r>
          </w:p>
        </w:tc>
      </w:tr>
      <w:tr w:rsidR="00963E85" w:rsidRPr="008C5966" w:rsidTr="00313CA2">
        <w:trPr>
          <w:trHeight w:hRule="exact" w:val="585"/>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53" w:line="276" w:lineRule="exact"/>
              <w:ind w:left="204"/>
              <w:rPr>
                <w:sz w:val="24"/>
                <w:szCs w:val="24"/>
              </w:rPr>
            </w:pPr>
            <w:r w:rsidRPr="008C5966">
              <w:rPr>
                <w:color w:val="000000"/>
                <w:spacing w:val="2"/>
                <w:sz w:val="24"/>
                <w:szCs w:val="24"/>
              </w:rPr>
              <w:t>2.</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03"/>
              <w:rPr>
                <w:sz w:val="24"/>
                <w:szCs w:val="24"/>
              </w:rPr>
            </w:pPr>
            <w:r w:rsidRPr="008C5966">
              <w:rPr>
                <w:color w:val="000000"/>
                <w:spacing w:val="1"/>
                <w:sz w:val="24"/>
                <w:szCs w:val="24"/>
              </w:rPr>
              <w:t>G2</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9"/>
              <w:rPr>
                <w:sz w:val="24"/>
                <w:szCs w:val="24"/>
              </w:rPr>
            </w:pPr>
            <w:r w:rsidRPr="008C5966">
              <w:rPr>
                <w:color w:val="000000"/>
                <w:sz w:val="24"/>
                <w:szCs w:val="24"/>
              </w:rPr>
              <w:t>Prequalification for Supply and Delivery of Staff Uniforms and</w:t>
            </w:r>
          </w:p>
          <w:p w:rsidR="00963E85" w:rsidRPr="008C5966" w:rsidRDefault="00963E85" w:rsidP="00313CA2">
            <w:pPr>
              <w:spacing w:before="12" w:line="276" w:lineRule="exact"/>
              <w:ind w:left="119"/>
              <w:rPr>
                <w:sz w:val="24"/>
                <w:szCs w:val="24"/>
              </w:rPr>
            </w:pPr>
            <w:r w:rsidRPr="008C5966">
              <w:rPr>
                <w:color w:val="000000"/>
                <w:spacing w:val="-4"/>
                <w:sz w:val="24"/>
                <w:szCs w:val="24"/>
              </w:rPr>
              <w:t>Branded items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204"/>
              <w:rPr>
                <w:sz w:val="24"/>
                <w:szCs w:val="24"/>
              </w:rPr>
            </w:pPr>
            <w:r w:rsidRPr="008C5966">
              <w:rPr>
                <w:color w:val="000000"/>
                <w:spacing w:val="2"/>
                <w:sz w:val="24"/>
                <w:szCs w:val="24"/>
              </w:rPr>
              <w:t>3.</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03"/>
              <w:rPr>
                <w:sz w:val="24"/>
                <w:szCs w:val="24"/>
              </w:rPr>
            </w:pPr>
            <w:r w:rsidRPr="008C5966">
              <w:rPr>
                <w:color w:val="000000"/>
                <w:spacing w:val="1"/>
                <w:sz w:val="24"/>
                <w:szCs w:val="24"/>
              </w:rPr>
              <w:t>G3</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19"/>
              <w:rPr>
                <w:sz w:val="24"/>
                <w:szCs w:val="24"/>
              </w:rPr>
            </w:pPr>
            <w:r w:rsidRPr="008C5966">
              <w:rPr>
                <w:color w:val="000000"/>
                <w:spacing w:val="-1"/>
                <w:sz w:val="24"/>
                <w:szCs w:val="24"/>
              </w:rPr>
              <w:t>Prequalification for Supply of Newspapers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204"/>
              <w:rPr>
                <w:sz w:val="24"/>
                <w:szCs w:val="24"/>
              </w:rPr>
            </w:pPr>
            <w:r w:rsidRPr="008C5966">
              <w:rPr>
                <w:color w:val="000000"/>
                <w:spacing w:val="2"/>
                <w:sz w:val="24"/>
                <w:szCs w:val="24"/>
              </w:rPr>
              <w:t>4.</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03"/>
              <w:rPr>
                <w:sz w:val="24"/>
                <w:szCs w:val="24"/>
              </w:rPr>
            </w:pPr>
            <w:r w:rsidRPr="008C5966">
              <w:rPr>
                <w:color w:val="000000"/>
                <w:spacing w:val="2"/>
                <w:sz w:val="24"/>
                <w:szCs w:val="24"/>
              </w:rPr>
              <w:t>G4</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9"/>
              <w:rPr>
                <w:sz w:val="24"/>
                <w:szCs w:val="24"/>
              </w:rPr>
            </w:pPr>
            <w:r w:rsidRPr="008C5966">
              <w:rPr>
                <w:color w:val="000000"/>
                <w:sz w:val="24"/>
                <w:szCs w:val="24"/>
              </w:rPr>
              <w:t>Prequalification for Supply of Office Equipment</w:t>
            </w:r>
            <w:r>
              <w:rPr>
                <w:color w:val="000000"/>
                <w:sz w:val="24"/>
                <w:szCs w:val="24"/>
              </w:rPr>
              <w:t>, Computers/Printers etc</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204"/>
              <w:rPr>
                <w:sz w:val="24"/>
                <w:szCs w:val="24"/>
              </w:rPr>
            </w:pPr>
            <w:r w:rsidRPr="008C5966">
              <w:rPr>
                <w:color w:val="000000"/>
                <w:spacing w:val="2"/>
                <w:sz w:val="24"/>
                <w:szCs w:val="24"/>
              </w:rPr>
              <w:t>5.</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03"/>
              <w:rPr>
                <w:sz w:val="24"/>
                <w:szCs w:val="24"/>
              </w:rPr>
            </w:pPr>
            <w:r w:rsidRPr="008C5966">
              <w:rPr>
                <w:color w:val="000000"/>
                <w:spacing w:val="2"/>
                <w:sz w:val="24"/>
                <w:szCs w:val="24"/>
              </w:rPr>
              <w:t>G5</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19"/>
              <w:rPr>
                <w:sz w:val="24"/>
                <w:szCs w:val="24"/>
              </w:rPr>
            </w:pPr>
            <w:r w:rsidRPr="008C5966">
              <w:rPr>
                <w:color w:val="000000"/>
                <w:sz w:val="24"/>
                <w:szCs w:val="24"/>
              </w:rPr>
              <w:t>Prequalification for Supply of Telecommunication Equipment</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204"/>
              <w:rPr>
                <w:sz w:val="24"/>
                <w:szCs w:val="24"/>
              </w:rPr>
            </w:pPr>
            <w:r w:rsidRPr="008C5966">
              <w:rPr>
                <w:color w:val="000000"/>
                <w:spacing w:val="2"/>
                <w:sz w:val="24"/>
                <w:szCs w:val="24"/>
              </w:rPr>
              <w:t>6.</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03"/>
              <w:rPr>
                <w:sz w:val="24"/>
                <w:szCs w:val="24"/>
              </w:rPr>
            </w:pPr>
            <w:r w:rsidRPr="008C5966">
              <w:rPr>
                <w:color w:val="000000"/>
                <w:spacing w:val="1"/>
                <w:sz w:val="24"/>
                <w:szCs w:val="24"/>
              </w:rPr>
              <w:t>G6</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0" w:line="276" w:lineRule="exact"/>
              <w:ind w:left="119"/>
              <w:rPr>
                <w:sz w:val="24"/>
                <w:szCs w:val="24"/>
              </w:rPr>
            </w:pPr>
            <w:r w:rsidRPr="008C5966">
              <w:rPr>
                <w:color w:val="000000"/>
                <w:spacing w:val="-2"/>
                <w:sz w:val="24"/>
                <w:szCs w:val="24"/>
              </w:rPr>
              <w:t>Prequalification for Supply of Tyres ,Tubes and Batteries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204"/>
              <w:rPr>
                <w:sz w:val="24"/>
                <w:szCs w:val="24"/>
              </w:rPr>
            </w:pPr>
            <w:r w:rsidRPr="008C5966">
              <w:rPr>
                <w:color w:val="000000"/>
                <w:spacing w:val="2"/>
                <w:sz w:val="24"/>
                <w:szCs w:val="24"/>
              </w:rPr>
              <w:t>7.</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1"/>
                <w:sz w:val="24"/>
                <w:szCs w:val="24"/>
              </w:rPr>
              <w:t>G7</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1"/>
                <w:sz w:val="24"/>
                <w:szCs w:val="24"/>
              </w:rPr>
              <w:t>Prequalification for Supply of Electrical items and fittings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204"/>
              <w:rPr>
                <w:sz w:val="24"/>
                <w:szCs w:val="24"/>
              </w:rPr>
            </w:pPr>
            <w:r w:rsidRPr="008C5966">
              <w:rPr>
                <w:color w:val="000000"/>
                <w:spacing w:val="2"/>
                <w:sz w:val="24"/>
                <w:szCs w:val="24"/>
              </w:rPr>
              <w:t>8.</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1"/>
                <w:sz w:val="24"/>
                <w:szCs w:val="24"/>
              </w:rPr>
              <w:t>G8</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z w:val="24"/>
                <w:szCs w:val="24"/>
              </w:rPr>
              <w:t>Prequalification for Supply and Delivery of General Office Stationery.</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204"/>
              <w:rPr>
                <w:sz w:val="24"/>
                <w:szCs w:val="24"/>
              </w:rPr>
            </w:pPr>
            <w:r w:rsidRPr="008C5966">
              <w:rPr>
                <w:color w:val="000000"/>
                <w:spacing w:val="2"/>
                <w:sz w:val="24"/>
                <w:szCs w:val="24"/>
              </w:rPr>
              <w:t>9.</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1"/>
                <w:sz w:val="24"/>
                <w:szCs w:val="24"/>
              </w:rPr>
              <w:t>G9</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1"/>
                <w:sz w:val="24"/>
                <w:szCs w:val="24"/>
              </w:rPr>
              <w:t>Prequalification for Supply and Delivery of Computer Consumables</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tcPr>
          <w:p w:rsidR="00963E85" w:rsidRPr="008C5966" w:rsidRDefault="00963E85" w:rsidP="00313CA2">
            <w:pPr>
              <w:rPr>
                <w:sz w:val="24"/>
                <w:szCs w:val="24"/>
              </w:rPr>
            </w:pPr>
          </w:p>
        </w:tc>
        <w:tc>
          <w:tcPr>
            <w:tcW w:w="1960" w:type="dxa"/>
            <w:tcBorders>
              <w:top w:val="single" w:sz="6" w:space="0" w:color="000000"/>
              <w:left w:val="single" w:sz="6" w:space="0" w:color="000000"/>
              <w:bottom w:val="single" w:sz="6" w:space="0" w:color="000000"/>
              <w:right w:val="single" w:sz="6" w:space="0" w:color="000000"/>
            </w:tcBorders>
          </w:tcPr>
          <w:p w:rsidR="00963E85" w:rsidRPr="008C5966" w:rsidRDefault="00963E85" w:rsidP="00313CA2">
            <w:pPr>
              <w:rPr>
                <w:sz w:val="24"/>
                <w:szCs w:val="24"/>
              </w:rPr>
            </w:pP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b/>
                <w:sz w:val="24"/>
                <w:szCs w:val="24"/>
              </w:rPr>
            </w:pPr>
            <w:r w:rsidRPr="008C5966">
              <w:rPr>
                <w:b/>
                <w:color w:val="000000"/>
                <w:spacing w:val="-5"/>
                <w:sz w:val="24"/>
                <w:szCs w:val="24"/>
              </w:rPr>
              <w:t>Provision of Services</w:t>
            </w:r>
          </w:p>
        </w:tc>
      </w:tr>
      <w:tr w:rsidR="00963E85" w:rsidRPr="008C5966" w:rsidTr="00313CA2">
        <w:trPr>
          <w:trHeight w:hRule="exact" w:val="300"/>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204"/>
              <w:rPr>
                <w:sz w:val="24"/>
                <w:szCs w:val="24"/>
              </w:rPr>
            </w:pPr>
            <w:r w:rsidRPr="008C5966">
              <w:rPr>
                <w:color w:val="000000"/>
                <w:spacing w:val="-7"/>
                <w:w w:val="96"/>
                <w:sz w:val="24"/>
                <w:szCs w:val="24"/>
              </w:rPr>
              <w:t>10.</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1"/>
                <w:sz w:val="24"/>
                <w:szCs w:val="24"/>
              </w:rPr>
              <w:t>S1</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2"/>
                <w:sz w:val="24"/>
                <w:szCs w:val="24"/>
              </w:rPr>
              <w:t>Prequalification for Provision of Printing Services</w:t>
            </w:r>
          </w:p>
        </w:tc>
      </w:tr>
      <w:tr w:rsidR="00963E85" w:rsidRPr="008C5966" w:rsidTr="00313CA2">
        <w:trPr>
          <w:trHeight w:hRule="exact" w:val="583"/>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53" w:line="276" w:lineRule="exact"/>
              <w:ind w:left="204"/>
              <w:rPr>
                <w:sz w:val="24"/>
                <w:szCs w:val="24"/>
              </w:rPr>
            </w:pPr>
            <w:r w:rsidRPr="008C5966">
              <w:rPr>
                <w:color w:val="000000"/>
                <w:spacing w:val="-7"/>
                <w:w w:val="82"/>
                <w:sz w:val="24"/>
                <w:szCs w:val="24"/>
              </w:rPr>
              <w:t>11.</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03"/>
              <w:rPr>
                <w:sz w:val="24"/>
                <w:szCs w:val="24"/>
              </w:rPr>
            </w:pPr>
            <w:r w:rsidRPr="008C5966">
              <w:rPr>
                <w:color w:val="000000"/>
                <w:spacing w:val="-7"/>
                <w:sz w:val="24"/>
                <w:szCs w:val="24"/>
              </w:rPr>
              <w:t>S2</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19"/>
              <w:rPr>
                <w:sz w:val="24"/>
                <w:szCs w:val="24"/>
              </w:rPr>
            </w:pPr>
            <w:r w:rsidRPr="008C5966">
              <w:rPr>
                <w:color w:val="000000"/>
                <w:spacing w:val="-1"/>
                <w:sz w:val="24"/>
                <w:szCs w:val="24"/>
              </w:rPr>
              <w:t>Prequalification for Provision of Travel and Air Ticketing Services -</w:t>
            </w:r>
          </w:p>
          <w:p w:rsidR="00963E85" w:rsidRPr="008C5966" w:rsidRDefault="00963E85" w:rsidP="00313CA2">
            <w:pPr>
              <w:spacing w:before="12" w:line="276" w:lineRule="exact"/>
              <w:ind w:left="119"/>
              <w:rPr>
                <w:sz w:val="24"/>
                <w:szCs w:val="24"/>
              </w:rPr>
            </w:pPr>
            <w:r w:rsidRPr="008C5966">
              <w:rPr>
                <w:color w:val="000000"/>
                <w:sz w:val="24"/>
                <w:szCs w:val="24"/>
              </w:rPr>
              <w:t>(IATA/ KATA registered firms only)</w:t>
            </w:r>
          </w:p>
        </w:tc>
      </w:tr>
      <w:tr w:rsidR="00963E85" w:rsidRPr="008C5966" w:rsidTr="00313CA2">
        <w:trPr>
          <w:trHeight w:hRule="exact" w:val="297"/>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204"/>
              <w:rPr>
                <w:sz w:val="24"/>
                <w:szCs w:val="24"/>
              </w:rPr>
            </w:pPr>
            <w:r w:rsidRPr="008C5966">
              <w:rPr>
                <w:color w:val="000000"/>
                <w:spacing w:val="-7"/>
                <w:w w:val="94"/>
                <w:sz w:val="24"/>
                <w:szCs w:val="24"/>
              </w:rPr>
              <w:t>12.</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7"/>
                <w:sz w:val="24"/>
                <w:szCs w:val="24"/>
              </w:rPr>
              <w:t>S3</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2"/>
                <w:sz w:val="24"/>
                <w:szCs w:val="24"/>
              </w:rPr>
              <w:t xml:space="preserve">Prequalification for Repair, Service and Maintenance of </w:t>
            </w:r>
            <w:r>
              <w:rPr>
                <w:color w:val="000000"/>
                <w:spacing w:val="-2"/>
                <w:sz w:val="24"/>
                <w:szCs w:val="24"/>
              </w:rPr>
              <w:t>Internet and IT Equipm</w:t>
            </w:r>
          </w:p>
        </w:tc>
      </w:tr>
      <w:tr w:rsidR="00963E85" w:rsidRPr="008C5966" w:rsidTr="00313CA2">
        <w:trPr>
          <w:trHeight w:hRule="exact" w:val="585"/>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56" w:line="276" w:lineRule="exact"/>
              <w:ind w:left="204"/>
              <w:rPr>
                <w:sz w:val="24"/>
                <w:szCs w:val="24"/>
              </w:rPr>
            </w:pPr>
            <w:r w:rsidRPr="008C5966">
              <w:rPr>
                <w:color w:val="000000"/>
                <w:spacing w:val="-7"/>
                <w:w w:val="94"/>
                <w:sz w:val="24"/>
                <w:szCs w:val="24"/>
              </w:rPr>
              <w:t>13.</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7"/>
                <w:sz w:val="24"/>
                <w:szCs w:val="24"/>
              </w:rPr>
              <w:t>S4</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2"/>
                <w:sz w:val="24"/>
                <w:szCs w:val="24"/>
              </w:rPr>
              <w:t>Prequalification for Repair ,Service and Maintenance of Computers,</w:t>
            </w:r>
          </w:p>
          <w:p w:rsidR="00963E85" w:rsidRPr="008C5966" w:rsidRDefault="00963E85" w:rsidP="00313CA2">
            <w:pPr>
              <w:spacing w:before="11" w:line="276" w:lineRule="exact"/>
              <w:ind w:left="119"/>
              <w:rPr>
                <w:sz w:val="24"/>
                <w:szCs w:val="24"/>
              </w:rPr>
            </w:pPr>
            <w:r w:rsidRPr="008C5966">
              <w:rPr>
                <w:color w:val="000000"/>
                <w:spacing w:val="-7"/>
                <w:sz w:val="24"/>
                <w:szCs w:val="24"/>
              </w:rPr>
              <w:t>Printers and UPS</w:t>
            </w:r>
          </w:p>
        </w:tc>
      </w:tr>
      <w:tr w:rsidR="00963E85" w:rsidRPr="008C5966" w:rsidTr="00313CA2">
        <w:trPr>
          <w:trHeight w:hRule="exact" w:val="585"/>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56" w:line="276" w:lineRule="exact"/>
              <w:ind w:left="204"/>
              <w:rPr>
                <w:sz w:val="24"/>
                <w:szCs w:val="24"/>
              </w:rPr>
            </w:pPr>
            <w:r w:rsidRPr="008C5966">
              <w:rPr>
                <w:color w:val="000000"/>
                <w:spacing w:val="-7"/>
                <w:w w:val="94"/>
                <w:sz w:val="24"/>
                <w:szCs w:val="24"/>
              </w:rPr>
              <w:t>14.</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7"/>
                <w:sz w:val="24"/>
                <w:szCs w:val="24"/>
              </w:rPr>
              <w:t>S5</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2"/>
                <w:sz w:val="24"/>
                <w:szCs w:val="24"/>
              </w:rPr>
              <w:t>Prequalification for Cleaning of Curtains, Sofa Sets and other Office</w:t>
            </w:r>
          </w:p>
          <w:p w:rsidR="00963E85" w:rsidRPr="008C5966" w:rsidRDefault="00963E85" w:rsidP="00313CA2">
            <w:pPr>
              <w:spacing w:before="10" w:line="276" w:lineRule="exact"/>
              <w:ind w:left="119"/>
              <w:rPr>
                <w:sz w:val="24"/>
                <w:szCs w:val="24"/>
              </w:rPr>
            </w:pPr>
            <w:r w:rsidRPr="008C5966">
              <w:rPr>
                <w:color w:val="000000"/>
                <w:spacing w:val="-1"/>
                <w:sz w:val="24"/>
                <w:szCs w:val="24"/>
              </w:rPr>
              <w:t>Furniture</w:t>
            </w:r>
          </w:p>
        </w:tc>
      </w:tr>
      <w:tr w:rsidR="00963E85" w:rsidRPr="008C5966" w:rsidTr="00313CA2">
        <w:trPr>
          <w:trHeight w:hRule="exact" w:val="298"/>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204"/>
              <w:rPr>
                <w:sz w:val="24"/>
                <w:szCs w:val="24"/>
              </w:rPr>
            </w:pPr>
            <w:r w:rsidRPr="008C5966">
              <w:rPr>
                <w:color w:val="000000"/>
                <w:spacing w:val="-7"/>
                <w:w w:val="94"/>
                <w:sz w:val="24"/>
                <w:szCs w:val="24"/>
              </w:rPr>
              <w:t>15.</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03"/>
              <w:rPr>
                <w:sz w:val="24"/>
                <w:szCs w:val="24"/>
              </w:rPr>
            </w:pPr>
            <w:r w:rsidRPr="008C5966">
              <w:rPr>
                <w:color w:val="000000"/>
                <w:spacing w:val="-7"/>
                <w:sz w:val="24"/>
                <w:szCs w:val="24"/>
              </w:rPr>
              <w:t>S6</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9" w:line="276" w:lineRule="exact"/>
              <w:ind w:left="119"/>
              <w:rPr>
                <w:sz w:val="24"/>
                <w:szCs w:val="24"/>
              </w:rPr>
            </w:pPr>
            <w:r w:rsidRPr="008C5966">
              <w:rPr>
                <w:color w:val="000000"/>
                <w:spacing w:val="-3"/>
                <w:sz w:val="24"/>
                <w:szCs w:val="24"/>
              </w:rPr>
              <w:t>Prequalification for Consultancy Services (Firms and Individuals)</w:t>
            </w:r>
          </w:p>
        </w:tc>
      </w:tr>
      <w:tr w:rsidR="00963E85" w:rsidRPr="008C5966" w:rsidTr="00313CA2">
        <w:trPr>
          <w:trHeight w:hRule="exact" w:val="585"/>
        </w:trPr>
        <w:tc>
          <w:tcPr>
            <w:tcW w:w="1072"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54" w:line="276" w:lineRule="exact"/>
              <w:ind w:left="204"/>
              <w:rPr>
                <w:sz w:val="24"/>
                <w:szCs w:val="24"/>
              </w:rPr>
            </w:pPr>
            <w:r w:rsidRPr="008C5966">
              <w:rPr>
                <w:color w:val="000000"/>
                <w:spacing w:val="-7"/>
                <w:w w:val="94"/>
                <w:sz w:val="24"/>
                <w:szCs w:val="24"/>
              </w:rPr>
              <w:t>16.</w:t>
            </w:r>
          </w:p>
        </w:tc>
        <w:tc>
          <w:tcPr>
            <w:tcW w:w="196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03"/>
              <w:rPr>
                <w:sz w:val="24"/>
                <w:szCs w:val="24"/>
              </w:rPr>
            </w:pPr>
            <w:r w:rsidRPr="008C5966">
              <w:rPr>
                <w:color w:val="000000"/>
                <w:spacing w:val="-7"/>
                <w:sz w:val="24"/>
                <w:szCs w:val="24"/>
              </w:rPr>
              <w:t>S7</w:t>
            </w:r>
          </w:p>
        </w:tc>
        <w:tc>
          <w:tcPr>
            <w:tcW w:w="7720" w:type="dxa"/>
            <w:tcBorders>
              <w:top w:val="single" w:sz="6" w:space="0" w:color="000000"/>
              <w:left w:val="single" w:sz="6" w:space="0" w:color="000000"/>
              <w:bottom w:val="single" w:sz="6" w:space="0" w:color="000000"/>
              <w:right w:val="single" w:sz="6" w:space="0" w:color="000000"/>
            </w:tcBorders>
            <w:hideMark/>
          </w:tcPr>
          <w:p w:rsidR="00963E85" w:rsidRPr="008C5966" w:rsidRDefault="00963E85" w:rsidP="00313CA2">
            <w:pPr>
              <w:spacing w:before="12" w:line="276" w:lineRule="exact"/>
              <w:ind w:left="119"/>
              <w:rPr>
                <w:sz w:val="24"/>
                <w:szCs w:val="24"/>
              </w:rPr>
            </w:pPr>
            <w:r w:rsidRPr="008C5966">
              <w:rPr>
                <w:color w:val="000000"/>
                <w:spacing w:val="-1"/>
                <w:sz w:val="24"/>
                <w:szCs w:val="24"/>
              </w:rPr>
              <w:t>Prequalification for Provision of Conference Facilities in all the 47</w:t>
            </w:r>
          </w:p>
          <w:p w:rsidR="00963E85" w:rsidRPr="008C5966" w:rsidRDefault="00963E85" w:rsidP="00313CA2">
            <w:pPr>
              <w:spacing w:before="10" w:line="276" w:lineRule="exact"/>
              <w:ind w:left="119"/>
              <w:rPr>
                <w:sz w:val="24"/>
                <w:szCs w:val="24"/>
              </w:rPr>
            </w:pPr>
            <w:r w:rsidRPr="008C5966">
              <w:rPr>
                <w:color w:val="000000"/>
                <w:spacing w:val="-5"/>
                <w:sz w:val="24"/>
                <w:szCs w:val="24"/>
              </w:rPr>
              <w:t>Counties</w:t>
            </w:r>
          </w:p>
        </w:tc>
      </w:tr>
    </w:tbl>
    <w:p w:rsidR="00963E85" w:rsidRPr="00615421" w:rsidRDefault="00963E85" w:rsidP="00963E85">
      <w:pPr>
        <w:spacing w:before="264" w:line="293" w:lineRule="exact"/>
        <w:ind w:left="720" w:right="457"/>
        <w:jc w:val="both"/>
      </w:pPr>
      <w:r w:rsidRPr="00615421">
        <w:rPr>
          <w:color w:val="000000"/>
          <w:sz w:val="24"/>
          <w:szCs w:val="24"/>
        </w:rPr>
        <w:t xml:space="preserve">A complete set of the Tender Documents may be downloaded by interested and eligible candidates </w:t>
      </w:r>
      <w:r w:rsidRPr="00615421">
        <w:br/>
      </w:r>
      <w:r w:rsidRPr="00615421">
        <w:rPr>
          <w:color w:val="000000"/>
          <w:sz w:val="24"/>
          <w:szCs w:val="24"/>
        </w:rPr>
        <w:t xml:space="preserve">Free of Charge at </w:t>
      </w:r>
      <w:r w:rsidRPr="00615421">
        <w:rPr>
          <w:color w:val="0000FF"/>
          <w:sz w:val="24"/>
          <w:szCs w:val="24"/>
          <w:u w:val="single"/>
        </w:rPr>
        <w:t>www.marsabitassembly.go.ke</w:t>
      </w:r>
      <w:r w:rsidRPr="00615421">
        <w:rPr>
          <w:color w:val="000000"/>
          <w:sz w:val="24"/>
          <w:szCs w:val="24"/>
        </w:rPr>
        <w:t xml:space="preserve"> Those who download the documents </w:t>
      </w:r>
      <w:r w:rsidRPr="00615421">
        <w:br/>
      </w:r>
      <w:r w:rsidRPr="00615421">
        <w:rPr>
          <w:color w:val="000000"/>
          <w:spacing w:val="-2"/>
          <w:sz w:val="24"/>
          <w:szCs w:val="24"/>
        </w:rPr>
        <w:t xml:space="preserve">from the website must forward their particulars immediately for recording and any further clarifications </w:t>
      </w:r>
      <w:r w:rsidRPr="00615421">
        <w:br/>
      </w:r>
      <w:r w:rsidRPr="00615421">
        <w:rPr>
          <w:color w:val="000000"/>
          <w:spacing w:val="-4"/>
          <w:sz w:val="24"/>
          <w:szCs w:val="24"/>
        </w:rPr>
        <w:t xml:space="preserve">and addenda to </w:t>
      </w:r>
      <w:hyperlink r:id="rId22" w:history="1">
        <w:r w:rsidRPr="00615421">
          <w:rPr>
            <w:rStyle w:val="Hyperlink"/>
            <w:spacing w:val="-4"/>
            <w:sz w:val="24"/>
            <w:szCs w:val="24"/>
          </w:rPr>
          <w:t>procurement@treasury.go.ke.</w:t>
        </w:r>
      </w:hyperlink>
    </w:p>
    <w:p w:rsidR="00963E85" w:rsidRPr="00615421" w:rsidRDefault="00963E85" w:rsidP="00963E85">
      <w:pPr>
        <w:spacing w:before="242" w:line="300" w:lineRule="exact"/>
        <w:ind w:left="720" w:right="1124"/>
        <w:jc w:val="both"/>
      </w:pPr>
      <w:r w:rsidRPr="00615421">
        <w:rPr>
          <w:color w:val="000000"/>
          <w:sz w:val="24"/>
          <w:szCs w:val="24"/>
        </w:rPr>
        <w:t xml:space="preserve">Completed Tender Documents, “Original” enclosed in plain sealed envelope, marked with the </w:t>
      </w:r>
      <w:r w:rsidRPr="00615421">
        <w:rPr>
          <w:color w:val="000000"/>
          <w:spacing w:val="-3"/>
          <w:sz w:val="24"/>
          <w:szCs w:val="24"/>
        </w:rPr>
        <w:t>Tender Number shall be addressed to: -</w:t>
      </w:r>
    </w:p>
    <w:p w:rsidR="00963E85" w:rsidRPr="00615421" w:rsidRDefault="00963E85" w:rsidP="00963E85">
      <w:pPr>
        <w:spacing w:before="4" w:line="276" w:lineRule="exact"/>
        <w:ind w:left="4765"/>
      </w:pPr>
      <w:r w:rsidRPr="00615421">
        <w:rPr>
          <w:color w:val="000000"/>
          <w:spacing w:val="-5"/>
          <w:sz w:val="24"/>
          <w:szCs w:val="24"/>
        </w:rPr>
        <w:t xml:space="preserve">The </w:t>
      </w:r>
      <w:r>
        <w:rPr>
          <w:color w:val="000000"/>
          <w:spacing w:val="-5"/>
          <w:sz w:val="24"/>
          <w:szCs w:val="24"/>
        </w:rPr>
        <w:t>Clerk</w:t>
      </w:r>
      <w:r w:rsidRPr="00615421">
        <w:rPr>
          <w:color w:val="000000"/>
          <w:spacing w:val="-5"/>
          <w:sz w:val="24"/>
          <w:szCs w:val="24"/>
        </w:rPr>
        <w:t>,</w:t>
      </w:r>
    </w:p>
    <w:p w:rsidR="00963E85" w:rsidRPr="00615421" w:rsidRDefault="00963E85" w:rsidP="00963E85">
      <w:pPr>
        <w:tabs>
          <w:tab w:val="left" w:pos="5586"/>
        </w:tabs>
        <w:spacing w:before="13" w:line="290" w:lineRule="exact"/>
        <w:ind w:left="4762" w:right="3350" w:firstLine="19"/>
      </w:pPr>
      <w:r w:rsidRPr="00615421">
        <w:rPr>
          <w:color w:val="000000"/>
          <w:spacing w:val="-1"/>
          <w:sz w:val="24"/>
          <w:szCs w:val="24"/>
        </w:rPr>
        <w:t xml:space="preserve">The County Assembly of Marsabit, </w:t>
      </w:r>
      <w:r w:rsidRPr="00615421">
        <w:br/>
      </w:r>
      <w:r w:rsidRPr="00615421">
        <w:rPr>
          <w:color w:val="000000"/>
          <w:spacing w:val="1"/>
          <w:sz w:val="24"/>
          <w:szCs w:val="24"/>
        </w:rPr>
        <w:t xml:space="preserve">P.O. Box </w:t>
      </w:r>
      <w:r>
        <w:rPr>
          <w:color w:val="000000"/>
          <w:spacing w:val="1"/>
          <w:sz w:val="24"/>
          <w:szCs w:val="24"/>
        </w:rPr>
        <w:t>29-60500</w:t>
      </w:r>
      <w:r w:rsidRPr="00615421">
        <w:br/>
      </w:r>
      <w:r>
        <w:rPr>
          <w:color w:val="000000"/>
          <w:spacing w:val="1"/>
          <w:sz w:val="24"/>
          <w:szCs w:val="24"/>
        </w:rPr>
        <w:t>Marsabit</w:t>
      </w:r>
    </w:p>
    <w:p w:rsidR="00963E85" w:rsidRPr="00615421" w:rsidRDefault="00963E85" w:rsidP="00963E85">
      <w:pPr>
        <w:widowControl/>
        <w:autoSpaceDE/>
        <w:autoSpaceDN/>
        <w:rPr>
          <w:sz w:val="12"/>
          <w:szCs w:val="12"/>
        </w:rPr>
        <w:sectPr w:rsidR="00963E85" w:rsidRPr="00615421">
          <w:pgSz w:w="11900" w:h="16840"/>
          <w:pgMar w:top="-20" w:right="0" w:bottom="-20" w:left="0" w:header="0" w:footer="0" w:gutter="0"/>
          <w:cols w:space="720"/>
        </w:sectPr>
      </w:pPr>
    </w:p>
    <w:p w:rsidR="00963E85" w:rsidRPr="00615421" w:rsidRDefault="00963E85" w:rsidP="00963E85">
      <w:pPr>
        <w:spacing w:before="189" w:line="280" w:lineRule="exact"/>
        <w:ind w:left="720" w:right="456"/>
        <w:jc w:val="both"/>
        <w:rPr>
          <w:color w:val="000000"/>
          <w:sz w:val="24"/>
          <w:szCs w:val="24"/>
        </w:rPr>
      </w:pPr>
      <w:r w:rsidRPr="00615421">
        <w:rPr>
          <w:color w:val="000000"/>
          <w:sz w:val="24"/>
          <w:szCs w:val="24"/>
        </w:rPr>
        <w:lastRenderedPageBreak/>
        <w:t>Completed tender documents must be submitted in enclosed plain sealed envelopes, clearly marked with the Tender Number and written, “Tender for Supply /Provision”– “Category Reference/Description” and be deposited in the tender box situated at Marsabit County</w:t>
      </w:r>
    </w:p>
    <w:p w:rsidR="00963E85" w:rsidRPr="00615421" w:rsidRDefault="00963E85" w:rsidP="00963E85">
      <w:pPr>
        <w:spacing w:before="189" w:line="280" w:lineRule="exact"/>
        <w:ind w:left="720" w:right="456"/>
        <w:jc w:val="both"/>
        <w:rPr>
          <w:color w:val="000000"/>
          <w:sz w:val="24"/>
          <w:szCs w:val="24"/>
        </w:rPr>
      </w:pPr>
      <w:r w:rsidRPr="00615421">
        <w:rPr>
          <w:color w:val="000000"/>
          <w:sz w:val="24"/>
          <w:szCs w:val="24"/>
        </w:rPr>
        <w:t xml:space="preserve">Assembly premises, located near DC’s Office, so as to be received on or </w:t>
      </w:r>
      <w:r w:rsidR="00F43992">
        <w:rPr>
          <w:color w:val="000000"/>
          <w:spacing w:val="-1"/>
          <w:sz w:val="24"/>
          <w:szCs w:val="24"/>
        </w:rPr>
        <w:t>8</w:t>
      </w:r>
      <w:r w:rsidR="00F43992" w:rsidRPr="00F43992">
        <w:rPr>
          <w:color w:val="000000"/>
          <w:spacing w:val="-1"/>
          <w:sz w:val="24"/>
          <w:szCs w:val="24"/>
          <w:vertAlign w:val="superscript"/>
        </w:rPr>
        <w:t>th</w:t>
      </w:r>
      <w:r w:rsidR="00F43992">
        <w:rPr>
          <w:color w:val="000000"/>
          <w:spacing w:val="-1"/>
          <w:sz w:val="24"/>
          <w:szCs w:val="24"/>
        </w:rPr>
        <w:t xml:space="preserve"> </w:t>
      </w:r>
      <w:r w:rsidR="00F6178C">
        <w:rPr>
          <w:color w:val="000000"/>
          <w:spacing w:val="-1"/>
          <w:sz w:val="24"/>
          <w:szCs w:val="24"/>
        </w:rPr>
        <w:t>December</w:t>
      </w:r>
      <w:r w:rsidRPr="00615421">
        <w:rPr>
          <w:color w:val="000000"/>
          <w:spacing w:val="-1"/>
          <w:sz w:val="24"/>
          <w:szCs w:val="24"/>
        </w:rPr>
        <w:t xml:space="preserve"> 2021 at </w:t>
      </w:r>
      <w:r>
        <w:rPr>
          <w:color w:val="000000"/>
          <w:spacing w:val="-1"/>
          <w:sz w:val="24"/>
          <w:szCs w:val="24"/>
        </w:rPr>
        <w:t>10.00 a.m</w:t>
      </w:r>
    </w:p>
    <w:p w:rsidR="00963E85" w:rsidRPr="00615421" w:rsidRDefault="00963E85" w:rsidP="00963E85">
      <w:pPr>
        <w:spacing w:before="189" w:line="280" w:lineRule="exact"/>
        <w:ind w:left="720" w:right="456"/>
        <w:jc w:val="both"/>
        <w:rPr>
          <w:color w:val="000000"/>
          <w:sz w:val="24"/>
          <w:szCs w:val="24"/>
        </w:rPr>
      </w:pPr>
    </w:p>
    <w:p w:rsidR="00963E85" w:rsidRPr="00615421" w:rsidRDefault="00963E85" w:rsidP="00963E85">
      <w:pPr>
        <w:spacing w:before="28" w:line="276" w:lineRule="exact"/>
        <w:ind w:left="720"/>
      </w:pPr>
      <w:r w:rsidRPr="00615421">
        <w:rPr>
          <w:color w:val="000000"/>
          <w:spacing w:val="-2"/>
          <w:sz w:val="24"/>
          <w:szCs w:val="24"/>
        </w:rPr>
        <w:t>All Bid Documents must be serialized / paginated.</w:t>
      </w:r>
    </w:p>
    <w:p w:rsidR="00963E85" w:rsidRPr="00615421" w:rsidRDefault="00963E85" w:rsidP="00963E85">
      <w:pPr>
        <w:spacing w:line="290" w:lineRule="exact"/>
        <w:ind w:left="720"/>
        <w:rPr>
          <w:sz w:val="24"/>
          <w:szCs w:val="24"/>
        </w:rPr>
      </w:pPr>
    </w:p>
    <w:p w:rsidR="00963E85" w:rsidRPr="00615421" w:rsidRDefault="00963E85" w:rsidP="00963E85">
      <w:pPr>
        <w:spacing w:before="43" w:line="290" w:lineRule="exact"/>
        <w:ind w:left="720" w:right="455"/>
        <w:jc w:val="both"/>
      </w:pPr>
      <w:r w:rsidRPr="00615421">
        <w:rPr>
          <w:color w:val="000000"/>
          <w:w w:val="103"/>
          <w:sz w:val="24"/>
          <w:szCs w:val="24"/>
        </w:rPr>
        <w:t xml:space="preserve">Tenders  will  be  opened  immediately  thereafter  in  the  presence  of  the  tenderers  or  their </w:t>
      </w:r>
      <w:r w:rsidRPr="00615421">
        <w:rPr>
          <w:color w:val="000000"/>
          <w:spacing w:val="1"/>
          <w:sz w:val="24"/>
          <w:szCs w:val="24"/>
        </w:rPr>
        <w:t xml:space="preserve">representatives who choose to attend the opening at The County Assembly of Marsabit, </w:t>
      </w:r>
      <w:r w:rsidRPr="00615421">
        <w:rPr>
          <w:color w:val="000000"/>
          <w:sz w:val="24"/>
          <w:szCs w:val="24"/>
        </w:rPr>
        <w:t xml:space="preserve">Conference Room </w:t>
      </w:r>
      <w:r>
        <w:rPr>
          <w:color w:val="000000"/>
          <w:sz w:val="24"/>
          <w:szCs w:val="24"/>
        </w:rPr>
        <w:t xml:space="preserve">at the Assembly office Block </w:t>
      </w:r>
      <w:r w:rsidRPr="00615421">
        <w:rPr>
          <w:color w:val="000000"/>
          <w:sz w:val="24"/>
          <w:szCs w:val="24"/>
        </w:rPr>
        <w:t xml:space="preserve">on </w:t>
      </w:r>
      <w:r w:rsidR="00F43992">
        <w:rPr>
          <w:color w:val="000000"/>
          <w:spacing w:val="-1"/>
          <w:sz w:val="24"/>
          <w:szCs w:val="24"/>
        </w:rPr>
        <w:t>8</w:t>
      </w:r>
      <w:r w:rsidR="00F43992" w:rsidRPr="00F43992">
        <w:rPr>
          <w:color w:val="000000"/>
          <w:spacing w:val="-1"/>
          <w:sz w:val="24"/>
          <w:szCs w:val="24"/>
          <w:vertAlign w:val="superscript"/>
        </w:rPr>
        <w:t>th</w:t>
      </w:r>
      <w:r w:rsidR="00F43992">
        <w:rPr>
          <w:color w:val="000000"/>
          <w:spacing w:val="-1"/>
          <w:sz w:val="24"/>
          <w:szCs w:val="24"/>
        </w:rPr>
        <w:t xml:space="preserve"> </w:t>
      </w:r>
      <w:r w:rsidR="00F6178C">
        <w:rPr>
          <w:color w:val="000000"/>
          <w:spacing w:val="-1"/>
          <w:sz w:val="24"/>
          <w:szCs w:val="24"/>
        </w:rPr>
        <w:t>December</w:t>
      </w:r>
      <w:r>
        <w:rPr>
          <w:color w:val="000000"/>
          <w:spacing w:val="-1"/>
          <w:sz w:val="24"/>
          <w:szCs w:val="24"/>
        </w:rPr>
        <w:t>,</w:t>
      </w:r>
      <w:r w:rsidRPr="00615421">
        <w:rPr>
          <w:color w:val="000000"/>
          <w:spacing w:val="-1"/>
          <w:sz w:val="24"/>
          <w:szCs w:val="24"/>
        </w:rPr>
        <w:t xml:space="preserve"> 2021 at </w:t>
      </w:r>
      <w:r>
        <w:rPr>
          <w:color w:val="000000"/>
          <w:spacing w:val="-1"/>
          <w:sz w:val="24"/>
          <w:szCs w:val="24"/>
        </w:rPr>
        <w:t>10.00</w:t>
      </w:r>
      <w:r w:rsidRPr="00615421">
        <w:rPr>
          <w:color w:val="000000"/>
          <w:spacing w:val="-1"/>
          <w:sz w:val="24"/>
          <w:szCs w:val="24"/>
        </w:rPr>
        <w:t xml:space="preserve"> a.m.</w:t>
      </w:r>
    </w:p>
    <w:p w:rsidR="00963E85" w:rsidRPr="00615421" w:rsidRDefault="00963E85" w:rsidP="00963E85">
      <w:pPr>
        <w:spacing w:line="276" w:lineRule="exact"/>
        <w:ind w:left="720"/>
        <w:rPr>
          <w:sz w:val="24"/>
          <w:szCs w:val="24"/>
        </w:rPr>
      </w:pPr>
    </w:p>
    <w:p w:rsidR="00963E85" w:rsidRPr="00615421" w:rsidRDefault="00963E85" w:rsidP="00963E85">
      <w:pPr>
        <w:spacing w:line="276" w:lineRule="exact"/>
        <w:ind w:left="720"/>
        <w:rPr>
          <w:sz w:val="24"/>
          <w:szCs w:val="24"/>
        </w:rPr>
      </w:pPr>
    </w:p>
    <w:p w:rsidR="00963E85" w:rsidRPr="00615421" w:rsidRDefault="00963E85" w:rsidP="00963E85">
      <w:pPr>
        <w:spacing w:line="276" w:lineRule="exact"/>
        <w:ind w:left="720"/>
        <w:rPr>
          <w:sz w:val="24"/>
          <w:szCs w:val="24"/>
        </w:rPr>
      </w:pPr>
    </w:p>
    <w:p w:rsidR="00963E85" w:rsidRPr="00ED5FE9" w:rsidRDefault="00963E85" w:rsidP="00963E85">
      <w:pPr>
        <w:spacing w:before="4" w:line="276" w:lineRule="exact"/>
        <w:ind w:left="720"/>
        <w:rPr>
          <w:b/>
          <w:color w:val="000000"/>
          <w:spacing w:val="-7"/>
          <w:sz w:val="24"/>
          <w:szCs w:val="24"/>
        </w:rPr>
      </w:pPr>
      <w:r w:rsidRPr="00ED5FE9">
        <w:rPr>
          <w:b/>
          <w:color w:val="000000"/>
          <w:spacing w:val="-7"/>
          <w:sz w:val="24"/>
          <w:szCs w:val="24"/>
        </w:rPr>
        <w:t>THE CLERK</w:t>
      </w:r>
    </w:p>
    <w:p w:rsidR="00963E85" w:rsidRPr="00ED5FE9" w:rsidRDefault="00963E85" w:rsidP="00963E85">
      <w:pPr>
        <w:spacing w:before="4" w:line="276" w:lineRule="exact"/>
        <w:ind w:left="720"/>
        <w:rPr>
          <w:b/>
        </w:rPr>
      </w:pPr>
      <w:r w:rsidRPr="00ED5FE9">
        <w:rPr>
          <w:b/>
          <w:color w:val="000000"/>
          <w:spacing w:val="-7"/>
          <w:sz w:val="24"/>
          <w:szCs w:val="24"/>
        </w:rPr>
        <w:t>COUNTY ASSEMBLY OF MARSABIT</w:t>
      </w: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rPr>
          <w:i/>
          <w:sz w:val="20"/>
        </w:rPr>
      </w:pPr>
      <w:r w:rsidRPr="00615421">
        <w:rPr>
          <w:i/>
          <w:sz w:val="20"/>
        </w:rPr>
        <w:br w:type="page"/>
      </w: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spacing w:before="9" w:after="1"/>
        <w:rPr>
          <w:i/>
          <w:sz w:val="23"/>
        </w:rPr>
      </w:pPr>
    </w:p>
    <w:p w:rsidR="00963E85" w:rsidRPr="00615421" w:rsidRDefault="00963E85" w:rsidP="00963E85">
      <w:pPr>
        <w:pStyle w:val="BodyText"/>
        <w:spacing w:line="100" w:lineRule="exact"/>
        <w:ind w:left="801"/>
        <w:rPr>
          <w:sz w:val="10"/>
        </w:rPr>
      </w:pPr>
    </w:p>
    <w:p w:rsidR="00963E85" w:rsidRPr="00615421" w:rsidRDefault="00963E85" w:rsidP="00963E85">
      <w:pPr>
        <w:pStyle w:val="BodyText"/>
        <w:rPr>
          <w:i/>
          <w:sz w:val="20"/>
        </w:rPr>
      </w:pPr>
    </w:p>
    <w:p w:rsidR="00963E85" w:rsidRPr="00615421" w:rsidRDefault="00963E85" w:rsidP="00963E85">
      <w:pPr>
        <w:pStyle w:val="BodyText"/>
        <w:rPr>
          <w:i/>
          <w:sz w:val="20"/>
        </w:rPr>
      </w:pPr>
    </w:p>
    <w:p w:rsidR="00963E85" w:rsidRPr="00615421" w:rsidRDefault="00963E85" w:rsidP="00963E85">
      <w:pPr>
        <w:pStyle w:val="BodyText"/>
        <w:spacing w:before="8"/>
        <w:rPr>
          <w:i/>
          <w:sz w:val="21"/>
        </w:rPr>
      </w:pPr>
    </w:p>
    <w:p w:rsidR="00963E85" w:rsidRDefault="00963E85" w:rsidP="00963E85">
      <w:pPr>
        <w:pStyle w:val="Heading2"/>
        <w:ind w:left="1591"/>
        <w:rPr>
          <w:color w:val="231F20"/>
          <w:sz w:val="44"/>
        </w:rPr>
      </w:pPr>
      <w:bookmarkStart w:id="8" w:name="_TOC_250043"/>
      <w:bookmarkEnd w:id="8"/>
    </w:p>
    <w:p w:rsidR="00963E85" w:rsidRDefault="00963E85" w:rsidP="00963E85">
      <w:pPr>
        <w:pStyle w:val="Heading2"/>
        <w:ind w:left="1591"/>
        <w:rPr>
          <w:color w:val="231F20"/>
          <w:sz w:val="44"/>
        </w:rPr>
      </w:pPr>
    </w:p>
    <w:p w:rsidR="00963E85" w:rsidRDefault="009454C0" w:rsidP="00963E85">
      <w:pPr>
        <w:pStyle w:val="Heading2"/>
        <w:ind w:left="1591"/>
        <w:rPr>
          <w:color w:val="231F20"/>
          <w:sz w:val="44"/>
        </w:rPr>
      </w:pPr>
      <w:r w:rsidRPr="009454C0">
        <w:rPr>
          <w:noProof/>
          <w:position w:val="-1"/>
          <w:sz w:val="10"/>
          <w:lang w:val="en-GB" w:eastAsia="en-GB"/>
        </w:rPr>
      </w:r>
      <w:r w:rsidRPr="009454C0">
        <w:rPr>
          <w:noProof/>
          <w:position w:val="-1"/>
          <w:sz w:val="10"/>
          <w:lang w:val="en-GB" w:eastAsia="en-GB"/>
        </w:rPr>
        <w:pict>
          <v:group id="Group 674" o:spid="_x0000_s1073"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">
            <v:line id="Line 675" o:spid="_x0000_s1074" style="position:absolute;visibility:visibl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4+asMAAADdAAAADwAAAGRycy9kb3ducmV2LnhtbERPS4vCMBC+L/gfwgheljXVFXGrUUTw&#10;cRHWx+55aMa22ExKEm333xtB2Nt8fM+ZLVpTiTs5X1pWMOgnIIgzq0vOFZxP648JCB+QNVaWScEf&#10;eVjMO28zTLVt+ED3Y8hFDGGfooIihDqV0mcFGfR9WxNH7mKdwRChy6V22MRwU8lhkoylwZJjQ4E1&#10;rQrKrsebUXD4/v1q8tXVhfH5Z/u+sftSolaq122XUxCB2vAvfrl3Os5PRp/w/Cae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PmrDAAAA3QAAAA8AAAAAAAAAAAAA&#10;AAAAoQIAAGRycy9kb3ducmV2LnhtbFBLBQYAAAAABAAEAPkAAACRAwAAAAA=&#10;" strokecolor="#a7a9ac" strokeweight="1.76378mm"/>
            <w10:wrap type="none"/>
            <w10:anchorlock/>
          </v:group>
        </w:pict>
      </w:r>
    </w:p>
    <w:p w:rsidR="00963E85" w:rsidRDefault="00963E85" w:rsidP="00963E85">
      <w:pPr>
        <w:pStyle w:val="Heading2"/>
        <w:ind w:left="1591"/>
        <w:rPr>
          <w:color w:val="231F20"/>
          <w:sz w:val="44"/>
        </w:rPr>
      </w:pPr>
    </w:p>
    <w:p w:rsidR="00963E85" w:rsidRPr="00EB0D5A" w:rsidRDefault="00963E85" w:rsidP="00963E85">
      <w:pPr>
        <w:pStyle w:val="Heading2"/>
        <w:ind w:left="1591"/>
        <w:rPr>
          <w:sz w:val="44"/>
        </w:rPr>
      </w:pPr>
      <w:r w:rsidRPr="00EB0D5A">
        <w:rPr>
          <w:color w:val="231F20"/>
          <w:sz w:val="44"/>
        </w:rPr>
        <w:t>PART 1 - APPLICATION PROCEDURES</w:t>
      </w: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454C0" w:rsidP="00963E85">
      <w:pPr>
        <w:pStyle w:val="BodyText"/>
        <w:spacing w:before="5"/>
        <w:rPr>
          <w:b/>
          <w:sz w:val="14"/>
        </w:rPr>
      </w:pPr>
      <w:r w:rsidRPr="009454C0">
        <w:rPr>
          <w:noProof/>
          <w:lang w:val="en-GB" w:eastAsia="en-GB"/>
        </w:rPr>
        <w:pict>
          <v:line id="Line 673" o:spid="_x0000_s1072" style="position:absolute;z-index:251659264;visibility:visible;mso-wrap-distance-left:0;mso-wrap-distance-top:-3e-5mm;mso-wrap-distance-right:0;mso-wrap-distance-bottom:-3e-5mm;mso-position-horizontal-relative:page" from="81.55pt,12.7pt" to="5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" strokecolor="#a7a9ac" strokeweight="1.76378mm">
            <w10:wrap type="topAndBottom" anchorx="page"/>
          </v:line>
        </w:pict>
      </w:r>
    </w:p>
    <w:p w:rsidR="00963E85" w:rsidRPr="00615421" w:rsidRDefault="00963E85" w:rsidP="00963E85">
      <w:pPr>
        <w:rPr>
          <w:sz w:val="14"/>
        </w:rPr>
        <w:sectPr w:rsidR="00963E85" w:rsidRPr="00615421" w:rsidSect="00BE4DAA">
          <w:headerReference w:type="even" r:id="rId23"/>
          <w:footerReference w:type="even" r:id="rId24"/>
          <w:pgSz w:w="11910" w:h="16840"/>
          <w:pgMar w:top="709" w:right="0" w:bottom="280" w:left="0" w:header="0" w:footer="0" w:gutter="0"/>
          <w:cols w:space="720"/>
        </w:sectPr>
      </w:pPr>
    </w:p>
    <w:p w:rsidR="00963E85" w:rsidRPr="00615421" w:rsidRDefault="00963E85" w:rsidP="00963E85">
      <w:pPr>
        <w:pStyle w:val="Heading4"/>
        <w:spacing w:before="190"/>
        <w:ind w:left="850"/>
      </w:pPr>
      <w:bookmarkStart w:id="9" w:name="_TOC_250042"/>
      <w:bookmarkEnd w:id="9"/>
      <w:r w:rsidRPr="00615421">
        <w:rPr>
          <w:color w:val="231F20"/>
        </w:rPr>
        <w:lastRenderedPageBreak/>
        <w:t>SECTION I - INSTRUCTIONS TO APPLICANTS (ITA)</w:t>
      </w:r>
    </w:p>
    <w:p w:rsidR="00963E85" w:rsidRPr="00615421" w:rsidRDefault="00963E85" w:rsidP="00963E85">
      <w:pPr>
        <w:pStyle w:val="Heading7"/>
        <w:numPr>
          <w:ilvl w:val="1"/>
          <w:numId w:val="12"/>
        </w:numPr>
        <w:tabs>
          <w:tab w:val="left" w:pos="1410"/>
          <w:tab w:val="left" w:pos="1411"/>
        </w:tabs>
        <w:spacing w:before="235"/>
        <w:ind w:left="1296" w:hanging="576"/>
      </w:pPr>
      <w:bookmarkStart w:id="10" w:name="_TOC_250041"/>
      <w:bookmarkEnd w:id="10"/>
      <w:r w:rsidRPr="00615421">
        <w:rPr>
          <w:color w:val="231F20"/>
        </w:rPr>
        <w:t>General</w:t>
      </w:r>
    </w:p>
    <w:p w:rsidR="00963E85" w:rsidRPr="00615421" w:rsidRDefault="00963E85" w:rsidP="00963E85">
      <w:pPr>
        <w:pStyle w:val="Heading7"/>
        <w:numPr>
          <w:ilvl w:val="2"/>
          <w:numId w:val="12"/>
        </w:numPr>
        <w:tabs>
          <w:tab w:val="left" w:pos="1410"/>
          <w:tab w:val="left" w:pos="1411"/>
        </w:tabs>
        <w:spacing w:before="234"/>
        <w:ind w:left="1296" w:hanging="576"/>
      </w:pPr>
      <w:bookmarkStart w:id="11" w:name="_TOC_250040"/>
      <w:r w:rsidRPr="00615421">
        <w:rPr>
          <w:color w:val="231F20"/>
        </w:rPr>
        <w:t>Scope of</w:t>
      </w:r>
      <w:bookmarkEnd w:id="11"/>
      <w:r w:rsidRPr="00615421">
        <w:rPr>
          <w:color w:val="231F20"/>
        </w:rPr>
        <w:t xml:space="preserve"> Application</w:t>
      </w:r>
    </w:p>
    <w:p w:rsidR="00963E85" w:rsidRPr="00615421" w:rsidRDefault="00963E85" w:rsidP="00963E85">
      <w:pPr>
        <w:pStyle w:val="ListParagraph"/>
        <w:numPr>
          <w:ilvl w:val="1"/>
          <w:numId w:val="26"/>
        </w:numPr>
        <w:tabs>
          <w:tab w:val="left" w:pos="1411"/>
        </w:tabs>
        <w:spacing w:line="230" w:lineRule="auto"/>
        <w:ind w:left="1296" w:right="844" w:hanging="576"/>
      </w:pPr>
      <w:r w:rsidRPr="00615421">
        <w:rPr>
          <w:color w:val="231F20"/>
        </w:rPr>
        <w:t xml:space="preserve">The name of the Procuring Entity inviting for applications is deﬁned in the </w:t>
      </w:r>
      <w:r w:rsidRPr="00615421">
        <w:rPr>
          <w:b/>
          <w:color w:val="231F20"/>
        </w:rPr>
        <w:t xml:space="preserve">PDS. </w:t>
      </w:r>
      <w:r w:rsidRPr="00615421">
        <w:rPr>
          <w:color w:val="231F20"/>
        </w:rPr>
        <w:t xml:space="preserve">The particular type of contract (works, goods or Non-Consulting Services required) and its name and description of the contract(s) and its reference number are deﬁned in the </w:t>
      </w:r>
      <w:r w:rsidRPr="00615421">
        <w:rPr>
          <w:b/>
          <w:color w:val="231F20"/>
        </w:rPr>
        <w:t xml:space="preserve">PDS. </w:t>
      </w:r>
      <w:r w:rsidRPr="00615421">
        <w:rPr>
          <w:color w:val="231F20"/>
        </w:rPr>
        <w:t xml:space="preserve">If the scope of contract so deﬁned is in multiple contracts, it will be speciﬁed in the </w:t>
      </w:r>
      <w:r w:rsidRPr="00615421">
        <w:rPr>
          <w:b/>
          <w:color w:val="231F20"/>
        </w:rPr>
        <w:t xml:space="preserve">PDS </w:t>
      </w:r>
      <w:r w:rsidRPr="00615421">
        <w:rPr>
          <w:color w:val="231F20"/>
        </w:rPr>
        <w:t xml:space="preserve">if prequaliﬁcation will be based on individual contracts or multiple contracts. The Full scope of </w:t>
      </w:r>
      <w:r w:rsidRPr="00615421">
        <w:rPr>
          <w:color w:val="231F20"/>
          <w:spacing w:val="-4"/>
        </w:rPr>
        <w:t xml:space="preserve">Works </w:t>
      </w:r>
      <w:r w:rsidRPr="00615421">
        <w:rPr>
          <w:color w:val="231F20"/>
        </w:rPr>
        <w:t xml:space="preserve">or Goods or Non-Consulting Services is described in Section V (Scope of </w:t>
      </w:r>
      <w:r w:rsidRPr="00615421">
        <w:rPr>
          <w:color w:val="231F20"/>
          <w:spacing w:val="-4"/>
        </w:rPr>
        <w:t xml:space="preserve">Works </w:t>
      </w:r>
      <w:r w:rsidRPr="00615421">
        <w:rPr>
          <w:color w:val="231F20"/>
        </w:rPr>
        <w:t>or goods contract).</w:t>
      </w:r>
    </w:p>
    <w:p w:rsidR="00963E85" w:rsidRPr="00615421" w:rsidRDefault="00963E85" w:rsidP="00963E85">
      <w:pPr>
        <w:pStyle w:val="ListParagraph"/>
        <w:numPr>
          <w:ilvl w:val="2"/>
          <w:numId w:val="12"/>
        </w:numPr>
        <w:tabs>
          <w:tab w:val="left" w:pos="1410"/>
          <w:tab w:val="left" w:pos="1411"/>
        </w:tabs>
        <w:spacing w:before="239"/>
        <w:ind w:left="1296" w:hanging="576"/>
      </w:pPr>
      <w:r w:rsidRPr="00615421">
        <w:rPr>
          <w:b/>
          <w:color w:val="231F20"/>
        </w:rPr>
        <w:t xml:space="preserve">Source of Funds </w:t>
      </w:r>
      <w:r w:rsidRPr="00615421">
        <w:rPr>
          <w:color w:val="231F20"/>
        </w:rPr>
        <w:t>to be speciﬁed in the PDS, if deemed necessary.</w:t>
      </w:r>
    </w:p>
    <w:p w:rsidR="00963E85" w:rsidRPr="00615421" w:rsidRDefault="00963E85" w:rsidP="00963E85">
      <w:pPr>
        <w:pStyle w:val="Heading7"/>
        <w:numPr>
          <w:ilvl w:val="2"/>
          <w:numId w:val="12"/>
        </w:numPr>
        <w:tabs>
          <w:tab w:val="left" w:pos="1409"/>
          <w:tab w:val="left" w:pos="1411"/>
        </w:tabs>
        <w:spacing w:before="234"/>
        <w:ind w:left="1296" w:hanging="576"/>
      </w:pPr>
      <w:bookmarkStart w:id="12" w:name="_TOC_250039"/>
      <w:r w:rsidRPr="00615421">
        <w:rPr>
          <w:color w:val="231F20"/>
        </w:rPr>
        <w:t>Fraud and</w:t>
      </w:r>
      <w:bookmarkEnd w:id="12"/>
      <w:r w:rsidRPr="00615421">
        <w:rPr>
          <w:color w:val="231F20"/>
        </w:rPr>
        <w:t xml:space="preserve"> Corruption</w:t>
      </w:r>
    </w:p>
    <w:p w:rsidR="00963E85" w:rsidRPr="00615421" w:rsidRDefault="00963E85" w:rsidP="00963E85">
      <w:pPr>
        <w:pStyle w:val="ListParagraph"/>
        <w:numPr>
          <w:ilvl w:val="1"/>
          <w:numId w:val="27"/>
        </w:numPr>
        <w:tabs>
          <w:tab w:val="left" w:pos="1411"/>
        </w:tabs>
        <w:spacing w:line="230" w:lineRule="auto"/>
        <w:ind w:left="1296" w:right="848" w:hanging="576"/>
      </w:pPr>
      <w:r w:rsidRPr="00615421">
        <w:rPr>
          <w:color w:val="231F20"/>
        </w:rPr>
        <w:t>The Government of Kenya requires compliance with its Anti-Corruption laws and its prevailing sanctions policies and procedures.</w:t>
      </w:r>
    </w:p>
    <w:p w:rsidR="00963E85" w:rsidRPr="00615421" w:rsidRDefault="00963E85" w:rsidP="00963E85">
      <w:pPr>
        <w:pStyle w:val="ListParagraph"/>
        <w:numPr>
          <w:ilvl w:val="1"/>
          <w:numId w:val="27"/>
        </w:numPr>
        <w:tabs>
          <w:tab w:val="left" w:pos="1411"/>
        </w:tabs>
        <w:spacing w:before="245" w:line="230" w:lineRule="auto"/>
        <w:ind w:left="1296" w:right="848" w:hanging="576"/>
      </w:pPr>
      <w:r w:rsidRPr="00615421">
        <w:rPr>
          <w:color w:val="231F20"/>
        </w:rPr>
        <w:t xml:space="preserve">In further pursuance of this </w:t>
      </w:r>
      <w:r w:rsidRPr="00615421">
        <w:rPr>
          <w:color w:val="231F20"/>
          <w:spacing w:val="-3"/>
        </w:rPr>
        <w:t xml:space="preserve">policy, </w:t>
      </w:r>
      <w:r w:rsidRPr="00615421">
        <w:rPr>
          <w:color w:val="231F20"/>
        </w:rPr>
        <w:t>Applicants shall permit and shall cause their agents (where declared or not), subcontractors, sub consultants, service providers, suppliers, and their personnel, to permit the Public Procurement Regulatory Authority (PPRA) to inspect all accounts, records and other documents relating to any initial selection process, prequaliﬁcation process, tender submission(incase prequaliﬁed),proposal submission, and contract performance (in the case of award), and to have them audited by auditors appointed by the PPRA.</w:t>
      </w:r>
    </w:p>
    <w:p w:rsidR="00963E85" w:rsidRPr="00615421" w:rsidRDefault="00963E85" w:rsidP="00963E85">
      <w:pPr>
        <w:pStyle w:val="Heading7"/>
        <w:numPr>
          <w:ilvl w:val="0"/>
          <w:numId w:val="27"/>
        </w:numPr>
        <w:tabs>
          <w:tab w:val="left" w:pos="1409"/>
          <w:tab w:val="left" w:pos="1410"/>
        </w:tabs>
        <w:spacing w:before="239"/>
        <w:ind w:left="1296" w:hanging="576"/>
      </w:pPr>
      <w:bookmarkStart w:id="13" w:name="_TOC_250038"/>
      <w:r w:rsidRPr="00615421">
        <w:rPr>
          <w:color w:val="231F20"/>
        </w:rPr>
        <w:t>Collusive</w:t>
      </w:r>
      <w:bookmarkEnd w:id="13"/>
      <w:r w:rsidRPr="00615421">
        <w:rPr>
          <w:color w:val="231F20"/>
        </w:rPr>
        <w:t xml:space="preserve"> practices</w:t>
      </w:r>
    </w:p>
    <w:p w:rsidR="00963E85" w:rsidRPr="00615421" w:rsidRDefault="00963E85" w:rsidP="00963E85">
      <w:pPr>
        <w:pStyle w:val="ListParagraph"/>
        <w:numPr>
          <w:ilvl w:val="1"/>
          <w:numId w:val="27"/>
        </w:numPr>
        <w:tabs>
          <w:tab w:val="left" w:pos="1410"/>
        </w:tabs>
        <w:spacing w:line="230" w:lineRule="auto"/>
        <w:ind w:left="1296" w:right="848" w:hanging="576"/>
        <w:jc w:val="both"/>
      </w:pPr>
      <w:r w:rsidRPr="00615421">
        <w:rPr>
          <w:color w:val="231F20"/>
        </w:rPr>
        <w:t xml:space="preserve">The Procuring Entity requires compliance with the provisions of the Competition Act 2010, regarding collusive practices in contracting. Any applicant found to have engaged in collusive conduct shall be disqualiﬁed and criminal and/or civil sanctions may be imposed. </w:t>
      </w:r>
      <w:r w:rsidRPr="00615421">
        <w:rPr>
          <w:color w:val="231F20"/>
          <w:spacing w:val="-8"/>
        </w:rPr>
        <w:t xml:space="preserve">To </w:t>
      </w:r>
      <w:r w:rsidRPr="00615421">
        <w:rPr>
          <w:color w:val="231F20"/>
        </w:rPr>
        <w:t xml:space="preserve">this effect, applicants shall be required to complete and sign a Certiﬁcate of Independent </w:t>
      </w:r>
      <w:r w:rsidRPr="00615421">
        <w:rPr>
          <w:color w:val="231F20"/>
          <w:spacing w:val="-3"/>
        </w:rPr>
        <w:t xml:space="preserve">Tender </w:t>
      </w:r>
      <w:r w:rsidRPr="00615421">
        <w:rPr>
          <w:color w:val="231F20"/>
        </w:rPr>
        <w:t>Determination” annexed to the Form of applicant.</w:t>
      </w:r>
    </w:p>
    <w:p w:rsidR="00963E85" w:rsidRPr="00615421" w:rsidRDefault="00963E85" w:rsidP="00963E85">
      <w:pPr>
        <w:pStyle w:val="Heading7"/>
        <w:numPr>
          <w:ilvl w:val="0"/>
          <w:numId w:val="27"/>
        </w:numPr>
        <w:tabs>
          <w:tab w:val="left" w:pos="1409"/>
          <w:tab w:val="left" w:pos="1410"/>
        </w:tabs>
        <w:spacing w:before="239"/>
        <w:ind w:left="1296" w:hanging="576"/>
      </w:pPr>
      <w:bookmarkStart w:id="14" w:name="_TOC_250037"/>
      <w:r w:rsidRPr="00615421">
        <w:rPr>
          <w:color w:val="231F20"/>
        </w:rPr>
        <w:t>Eligible</w:t>
      </w:r>
      <w:bookmarkEnd w:id="14"/>
      <w:r w:rsidRPr="00615421">
        <w:rPr>
          <w:color w:val="231F20"/>
        </w:rPr>
        <w:t xml:space="preserve"> Applicants</w:t>
      </w:r>
    </w:p>
    <w:p w:rsidR="00963E85" w:rsidRPr="00615421" w:rsidRDefault="00963E85" w:rsidP="00963E85">
      <w:pPr>
        <w:pStyle w:val="ListParagraph"/>
        <w:numPr>
          <w:ilvl w:val="1"/>
          <w:numId w:val="27"/>
        </w:numPr>
        <w:tabs>
          <w:tab w:val="left" w:pos="1410"/>
        </w:tabs>
        <w:spacing w:before="242" w:line="230" w:lineRule="auto"/>
        <w:ind w:left="1296" w:right="849" w:hanging="576"/>
        <w:jc w:val="both"/>
      </w:pPr>
      <w:r w:rsidRPr="00615421">
        <w:rPr>
          <w:color w:val="231F20"/>
        </w:rPr>
        <w:t xml:space="preserve">Applicants shall meet the eligibility criteria as per this </w:t>
      </w:r>
      <w:r w:rsidRPr="00615421">
        <w:rPr>
          <w:color w:val="231F20"/>
          <w:spacing w:val="-6"/>
        </w:rPr>
        <w:t xml:space="preserve">ITA </w:t>
      </w:r>
      <w:r w:rsidRPr="00615421">
        <w:rPr>
          <w:color w:val="231F20"/>
        </w:rPr>
        <w:t xml:space="preserve">and </w:t>
      </w:r>
      <w:r w:rsidRPr="00615421">
        <w:rPr>
          <w:color w:val="231F20"/>
          <w:spacing w:val="-6"/>
        </w:rPr>
        <w:t xml:space="preserve">ITA </w:t>
      </w:r>
      <w:r w:rsidRPr="00615421">
        <w:rPr>
          <w:color w:val="231F20"/>
        </w:rPr>
        <w:t xml:space="preserve">5.1and 5.2. An Applicant may be a ﬁrm that is a private </w:t>
      </w:r>
      <w:r w:rsidRPr="00615421">
        <w:rPr>
          <w:color w:val="231F20"/>
          <w:spacing w:val="-3"/>
        </w:rPr>
        <w:t xml:space="preserve">entity, </w:t>
      </w:r>
      <w:r w:rsidRPr="00615421">
        <w:rPr>
          <w:color w:val="231F20"/>
        </w:rPr>
        <w:t xml:space="preserve">a state-owned enterprise or institution subject to </w:t>
      </w:r>
      <w:r w:rsidRPr="00615421">
        <w:rPr>
          <w:color w:val="231F20"/>
          <w:spacing w:val="-6"/>
        </w:rPr>
        <w:t xml:space="preserve">ITA </w:t>
      </w:r>
      <w:r w:rsidRPr="00615421">
        <w:rPr>
          <w:color w:val="231F20"/>
        </w:rPr>
        <w:t xml:space="preserve">5.9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prequaliﬁcation process, tendering (in the event the JV submits a </w:t>
      </w:r>
      <w:r w:rsidRPr="00615421">
        <w:rPr>
          <w:color w:val="231F20"/>
          <w:spacing w:val="-3"/>
        </w:rPr>
        <w:t xml:space="preserve">Tender) </w:t>
      </w:r>
      <w:r w:rsidRPr="00615421">
        <w:rPr>
          <w:color w:val="231F20"/>
        </w:rPr>
        <w:t xml:space="preserve">and during contract execution (in the event the JV is awarded the Contract). Members of a joint venture may not also make an individual tender, be a subcontractor in a separate tender or be part of another joint venture for the purposes of the same </w:t>
      </w:r>
      <w:r w:rsidRPr="00615421">
        <w:rPr>
          <w:color w:val="231F20"/>
          <w:spacing w:val="-5"/>
        </w:rPr>
        <w:t xml:space="preserve">Tender. </w:t>
      </w:r>
      <w:r w:rsidRPr="00615421">
        <w:rPr>
          <w:color w:val="231F20"/>
        </w:rPr>
        <w:t>The maximum number of JV members shall be speciﬁed in the PDS.</w:t>
      </w:r>
    </w:p>
    <w:p w:rsidR="00963E85" w:rsidRPr="00615421" w:rsidRDefault="00963E85" w:rsidP="00963E85">
      <w:pPr>
        <w:pStyle w:val="ListParagraph"/>
        <w:numPr>
          <w:ilvl w:val="1"/>
          <w:numId w:val="27"/>
        </w:numPr>
        <w:tabs>
          <w:tab w:val="left" w:pos="1409"/>
        </w:tabs>
        <w:spacing w:before="252" w:line="230" w:lineRule="auto"/>
        <w:ind w:left="1296" w:right="849" w:hanging="576"/>
      </w:pPr>
      <w:r w:rsidRPr="00615421">
        <w:rPr>
          <w:color w:val="231F20"/>
        </w:rPr>
        <w:t xml:space="preserve">Public Ofﬁcers of the Procuring </w:t>
      </w:r>
      <w:r w:rsidRPr="00615421">
        <w:rPr>
          <w:color w:val="231F20"/>
          <w:spacing w:val="-3"/>
        </w:rPr>
        <w:t xml:space="preserve">Entity, </w:t>
      </w:r>
      <w:r w:rsidRPr="00615421">
        <w:rPr>
          <w:color w:val="231F20"/>
        </w:rPr>
        <w:t>their Spouses, Child, Parent, Brothers or Sister. Child, Parent, Brother or Sister of a Spouse, their business associates or agents and ﬁrms/organizations in which they have a substantial or controlling interest shall not be eligible to be prequaliﬁed. Public Ofﬁcers with such relatives are also not allowed to participate in any procurement proceedings.</w:t>
      </w:r>
    </w:p>
    <w:p w:rsidR="00963E85" w:rsidRPr="00615421" w:rsidRDefault="00963E85" w:rsidP="00963E85">
      <w:pPr>
        <w:pStyle w:val="ListParagraph"/>
        <w:numPr>
          <w:ilvl w:val="1"/>
          <w:numId w:val="27"/>
        </w:numPr>
        <w:tabs>
          <w:tab w:val="left" w:pos="1409"/>
        </w:tabs>
        <w:spacing w:before="246" w:line="230" w:lineRule="auto"/>
        <w:ind w:left="1296" w:right="849" w:hanging="576"/>
        <w:jc w:val="both"/>
      </w:pPr>
      <w:r w:rsidRPr="00615421">
        <w:rPr>
          <w:color w:val="231F20"/>
        </w:rPr>
        <w:t xml:space="preserve">A ﬁrm may apply for prequaliﬁcation both individually, and as part of a joint venture, or participate as a subcontractor. If prequaliﬁed, it will not be permitted to tender for the same contract both as an individual ﬁrm and as a part of the joint venture or as a subcontractor. However, a ﬁrm may participate as a subcontractor in more than one </w:t>
      </w:r>
      <w:r w:rsidRPr="00615421">
        <w:rPr>
          <w:color w:val="231F20"/>
          <w:spacing w:val="-4"/>
        </w:rPr>
        <w:t xml:space="preserve">Tender, </w:t>
      </w:r>
      <w:r w:rsidRPr="00615421">
        <w:rPr>
          <w:color w:val="231F20"/>
        </w:rPr>
        <w:t xml:space="preserve">but only in that capacity. </w:t>
      </w:r>
      <w:r w:rsidRPr="00615421">
        <w:rPr>
          <w:color w:val="231F20"/>
          <w:spacing w:val="-3"/>
        </w:rPr>
        <w:t xml:space="preserve">Tenders </w:t>
      </w:r>
      <w:r w:rsidRPr="00615421">
        <w:rPr>
          <w:color w:val="231F20"/>
        </w:rPr>
        <w:t>submitted in violation of this procedure will be rejected.</w:t>
      </w:r>
    </w:p>
    <w:p w:rsidR="00963E85" w:rsidRPr="00615421" w:rsidRDefault="00963E85" w:rsidP="00963E85">
      <w:pPr>
        <w:pStyle w:val="ListParagraph"/>
        <w:numPr>
          <w:ilvl w:val="1"/>
          <w:numId w:val="27"/>
        </w:numPr>
        <w:tabs>
          <w:tab w:val="left" w:pos="1424"/>
        </w:tabs>
        <w:spacing w:before="4" w:line="230" w:lineRule="auto"/>
        <w:ind w:left="1296" w:right="850" w:hanging="576"/>
        <w:jc w:val="both"/>
      </w:pPr>
      <w:r w:rsidRPr="00615421">
        <w:rPr>
          <w:color w:val="231F20"/>
        </w:rPr>
        <w:t xml:space="preserve">A ﬁrm and any of its afﬁliates (that directly or indirectly control, are controlled by or are under common control with that ﬁrm) may submit its application for prequaliﬁcation either individually, as joint venture or as a subcontractor among them for the same contract. However, if prequaliﬁed, only one prequaliﬁed Applicant will be allowed to tender for the. All </w:t>
      </w:r>
      <w:r w:rsidRPr="00615421">
        <w:rPr>
          <w:color w:val="231F20"/>
          <w:spacing w:val="-3"/>
        </w:rPr>
        <w:t xml:space="preserve">Tenders </w:t>
      </w:r>
      <w:r w:rsidRPr="00615421">
        <w:rPr>
          <w:color w:val="231F20"/>
        </w:rPr>
        <w:t>submitted in violation of this procedure will be rejected.</w:t>
      </w:r>
    </w:p>
    <w:p w:rsidR="00963E85" w:rsidRDefault="00963E85" w:rsidP="00963E85">
      <w:pPr>
        <w:rPr>
          <w:color w:val="231F20"/>
        </w:rPr>
      </w:pPr>
      <w:r>
        <w:rPr>
          <w:color w:val="231F20"/>
        </w:rPr>
        <w:br w:type="page"/>
      </w:r>
    </w:p>
    <w:p w:rsidR="00963E85" w:rsidRPr="00615421" w:rsidRDefault="00963E85" w:rsidP="00963E85">
      <w:pPr>
        <w:pStyle w:val="ListParagraph"/>
        <w:numPr>
          <w:ilvl w:val="1"/>
          <w:numId w:val="27"/>
        </w:numPr>
        <w:tabs>
          <w:tab w:val="left" w:pos="1424"/>
        </w:tabs>
        <w:spacing w:before="246" w:line="230" w:lineRule="auto"/>
        <w:ind w:left="1296" w:right="850" w:hanging="576"/>
        <w:jc w:val="both"/>
      </w:pPr>
      <w:r w:rsidRPr="00615421">
        <w:rPr>
          <w:color w:val="231F20"/>
        </w:rPr>
        <w:lastRenderedPageBreak/>
        <w:t xml:space="preserve">An Applicant may have the nationality of any country, subject to the restrictions pursuant to </w:t>
      </w:r>
      <w:r w:rsidRPr="00615421">
        <w:rPr>
          <w:color w:val="231F20"/>
          <w:spacing w:val="-6"/>
        </w:rPr>
        <w:t xml:space="preserve">ITA </w:t>
      </w:r>
      <w:r w:rsidRPr="00615421">
        <w:rPr>
          <w:color w:val="231F20"/>
        </w:rPr>
        <w:t>5.1 and 5.2. An Applicant shall be deemed to have the nationality of a country if the Applicant is constituted, incorporated or</w:t>
      </w:r>
      <w:bookmarkStart w:id="15" w:name="Page_14"/>
      <w:bookmarkEnd w:id="15"/>
      <w:r w:rsidRPr="00615421">
        <w:rPr>
          <w:color w:val="231F20"/>
        </w:rPr>
        <w:t xml:space="preserve"> registered in and operates in conformity with the provisions of the laws of that country, as evidenced by its articles of incorporation (or equivalent documents of constitution or association) and its registration documents, as the case may be. Sub-contractors or suppliers for any part of the Contract including related Non-Consulting Services.</w:t>
      </w:r>
    </w:p>
    <w:p w:rsidR="00963E85" w:rsidRPr="00615421" w:rsidRDefault="00963E85" w:rsidP="00963E85">
      <w:pPr>
        <w:pStyle w:val="ListParagraph"/>
        <w:numPr>
          <w:ilvl w:val="1"/>
          <w:numId w:val="27"/>
        </w:numPr>
        <w:tabs>
          <w:tab w:val="left" w:pos="1422"/>
        </w:tabs>
        <w:spacing w:before="247" w:line="230" w:lineRule="auto"/>
        <w:ind w:left="1296" w:right="850" w:hanging="576"/>
        <w:jc w:val="both"/>
      </w:pPr>
      <w:r w:rsidRPr="00615421">
        <w:rPr>
          <w:color w:val="231F20"/>
        </w:rPr>
        <w:t xml:space="preserve">Applicants shall not have a conﬂict of interest. Applicants shall be considered to have a conﬂict of interest, if </w:t>
      </w:r>
      <w:r w:rsidRPr="00615421">
        <w:rPr>
          <w:color w:val="231F20"/>
          <w:spacing w:val="-3"/>
        </w:rPr>
        <w:t xml:space="preserve">they, </w:t>
      </w:r>
      <w:r w:rsidRPr="00615421">
        <w:rPr>
          <w:color w:val="231F20"/>
        </w:rPr>
        <w:t>or any of their afﬁliates, participated as a consultant in the preparation of the design or technical speciﬁcations or have been hired or proposed to be hired by the Procuring Entity as Engineer for contract implementation of the contract(s) that are the subject of this prequaliﬁcation. In addition, Applicants may be considered to have a conﬂict of interest if they have a close business or family relationship with a professional staff of the Procuring Entity who:</w:t>
      </w:r>
    </w:p>
    <w:p w:rsidR="00963E85" w:rsidRPr="00615421" w:rsidRDefault="00963E85" w:rsidP="00963E85">
      <w:pPr>
        <w:pStyle w:val="ListParagraph"/>
        <w:numPr>
          <w:ilvl w:val="0"/>
          <w:numId w:val="28"/>
        </w:numPr>
        <w:tabs>
          <w:tab w:val="left" w:pos="1856"/>
        </w:tabs>
        <w:spacing w:before="126" w:line="230" w:lineRule="auto"/>
        <w:ind w:left="1800" w:right="850"/>
        <w:jc w:val="both"/>
      </w:pPr>
      <w:r w:rsidRPr="00615421">
        <w:rPr>
          <w:color w:val="231F20"/>
        </w:rPr>
        <w:t xml:space="preserve">are directly or indirectly involved in the preparation of the prequaliﬁcation Document or Invitation to </w:t>
      </w:r>
      <w:r w:rsidRPr="00615421">
        <w:rPr>
          <w:color w:val="231F20"/>
          <w:spacing w:val="-3"/>
        </w:rPr>
        <w:t xml:space="preserve">Tender </w:t>
      </w:r>
      <w:r w:rsidRPr="00615421">
        <w:rPr>
          <w:color w:val="231F20"/>
        </w:rPr>
        <w:t xml:space="preserve">(ITT), Document or speciﬁcations of the Contract, and/or the </w:t>
      </w:r>
      <w:r w:rsidRPr="00615421">
        <w:rPr>
          <w:color w:val="231F20"/>
          <w:spacing w:val="-3"/>
        </w:rPr>
        <w:t xml:space="preserve">Tender </w:t>
      </w:r>
      <w:r w:rsidRPr="00615421">
        <w:rPr>
          <w:color w:val="231F20"/>
        </w:rPr>
        <w:t>evaluation process of such Contract; or</w:t>
      </w:r>
    </w:p>
    <w:p w:rsidR="00963E85" w:rsidRPr="00615421" w:rsidRDefault="00963E85" w:rsidP="00963E85">
      <w:pPr>
        <w:pStyle w:val="ListParagraph"/>
        <w:numPr>
          <w:ilvl w:val="0"/>
          <w:numId w:val="28"/>
        </w:numPr>
        <w:tabs>
          <w:tab w:val="left" w:pos="1856"/>
        </w:tabs>
        <w:spacing w:before="124" w:line="230" w:lineRule="auto"/>
        <w:ind w:left="1800" w:right="850"/>
        <w:jc w:val="both"/>
      </w:pPr>
      <w:r w:rsidRPr="00615421">
        <w:rPr>
          <w:color w:val="231F20"/>
        </w:rPr>
        <w:t>would be involved in the implementation or supervision of such Contract, unless the conﬂict stemming from such relationship has been resolved in a manner acceptable to the Procuring Entity throughout the prequaliﬁcation, ITT process and execution of the Contract.</w:t>
      </w:r>
    </w:p>
    <w:p w:rsidR="00963E85" w:rsidRPr="00615421" w:rsidRDefault="00963E85" w:rsidP="00963E85">
      <w:pPr>
        <w:pStyle w:val="ListParagraph"/>
        <w:numPr>
          <w:ilvl w:val="1"/>
          <w:numId w:val="27"/>
        </w:numPr>
        <w:tabs>
          <w:tab w:val="left" w:pos="1421"/>
        </w:tabs>
        <w:spacing w:before="246" w:line="230" w:lineRule="auto"/>
        <w:ind w:left="1296" w:right="845" w:hanging="576"/>
        <w:jc w:val="both"/>
      </w:pPr>
      <w:r w:rsidRPr="00615421">
        <w:rPr>
          <w:color w:val="231F20"/>
        </w:rPr>
        <w:t xml:space="preserve">An Applicant that has been debarred shall be ineligible to be initially selected </w:t>
      </w:r>
      <w:r w:rsidRPr="00615421">
        <w:rPr>
          <w:color w:val="231F20"/>
          <w:spacing w:val="-3"/>
        </w:rPr>
        <w:t xml:space="preserve">for, </w:t>
      </w:r>
      <w:r w:rsidRPr="00615421">
        <w:rPr>
          <w:color w:val="231F20"/>
        </w:rPr>
        <w:t xml:space="preserve">prequaliﬁed </w:t>
      </w:r>
      <w:r w:rsidRPr="00615421">
        <w:rPr>
          <w:color w:val="231F20"/>
          <w:spacing w:val="-3"/>
        </w:rPr>
        <w:t xml:space="preserve">for, </w:t>
      </w:r>
      <w:r w:rsidRPr="00615421">
        <w:rPr>
          <w:color w:val="231F20"/>
        </w:rPr>
        <w:t xml:space="preserve">tender </w:t>
      </w:r>
      <w:r w:rsidRPr="00615421">
        <w:rPr>
          <w:color w:val="231F20"/>
          <w:spacing w:val="-3"/>
        </w:rPr>
        <w:t xml:space="preserve">for, </w:t>
      </w:r>
      <w:r w:rsidRPr="00615421">
        <w:rPr>
          <w:color w:val="231F20"/>
        </w:rPr>
        <w:t xml:space="preserve">propose </w:t>
      </w:r>
      <w:r w:rsidRPr="00615421">
        <w:rPr>
          <w:color w:val="231F20"/>
          <w:spacing w:val="-3"/>
        </w:rPr>
        <w:t xml:space="preserve">for, </w:t>
      </w:r>
      <w:r w:rsidRPr="00615421">
        <w:rPr>
          <w:color w:val="231F20"/>
        </w:rPr>
        <w:t xml:space="preserve">or be awarded a contract during such period of time as the PPRA shall have determined. The list of debarred ﬁrms and individuals is available at </w:t>
      </w:r>
      <w:hyperlink r:id="rId25">
        <w:r w:rsidRPr="00615421">
          <w:rPr>
            <w:color w:val="231F20"/>
          </w:rPr>
          <w:t>www.ppra.go.ke</w:t>
        </w:r>
      </w:hyperlink>
    </w:p>
    <w:p w:rsidR="00963E85" w:rsidRPr="00615421" w:rsidRDefault="00963E85" w:rsidP="00963E85">
      <w:pPr>
        <w:pStyle w:val="ListParagraph"/>
        <w:numPr>
          <w:ilvl w:val="1"/>
          <w:numId w:val="27"/>
        </w:numPr>
        <w:tabs>
          <w:tab w:val="left" w:pos="1421"/>
        </w:tabs>
        <w:spacing w:before="246" w:line="230" w:lineRule="auto"/>
        <w:ind w:left="1296" w:right="845" w:hanging="576"/>
        <w:jc w:val="both"/>
      </w:pPr>
      <w:r w:rsidRPr="00615421">
        <w:rPr>
          <w:color w:val="231F20"/>
        </w:rPr>
        <w:t xml:space="preserve">Applicants that are state-owned enterprise or institutions in Kenya may be eligible to prequalify, compete and be awarded a Contract(s) only if they can establish, in a manner accept able to the Procuring </w:t>
      </w:r>
      <w:r w:rsidRPr="00615421">
        <w:rPr>
          <w:color w:val="231F20"/>
          <w:spacing w:val="-3"/>
        </w:rPr>
        <w:t xml:space="preserve">Entity, </w:t>
      </w:r>
      <w:r w:rsidRPr="00615421">
        <w:rPr>
          <w:color w:val="231F20"/>
        </w:rPr>
        <w:t xml:space="preserve">that they (i) are legally and ﬁnancially autonomous (ii) operate under commercial </w:t>
      </w:r>
      <w:r w:rsidRPr="00615421">
        <w:rPr>
          <w:color w:val="231F20"/>
          <w:spacing w:val="-4"/>
        </w:rPr>
        <w:t xml:space="preserve">law, </w:t>
      </w:r>
      <w:r w:rsidRPr="00615421">
        <w:rPr>
          <w:color w:val="231F20"/>
        </w:rPr>
        <w:t xml:space="preserve">and (iii) are not under supervision of any public </w:t>
      </w:r>
      <w:r w:rsidRPr="00615421">
        <w:rPr>
          <w:color w:val="231F20"/>
          <w:spacing w:val="-3"/>
        </w:rPr>
        <w:t>entity.</w:t>
      </w:r>
    </w:p>
    <w:p w:rsidR="00963E85" w:rsidRPr="00615421" w:rsidRDefault="00963E85" w:rsidP="00963E85">
      <w:pPr>
        <w:pStyle w:val="ListParagraph"/>
        <w:numPr>
          <w:ilvl w:val="1"/>
          <w:numId w:val="27"/>
        </w:numPr>
        <w:tabs>
          <w:tab w:val="left" w:pos="1421"/>
        </w:tabs>
        <w:spacing w:before="247" w:line="230" w:lineRule="auto"/>
        <w:ind w:left="1296" w:right="846" w:hanging="576"/>
        <w:jc w:val="both"/>
      </w:pPr>
      <w:r w:rsidRPr="00615421">
        <w:rPr>
          <w:color w:val="231F20"/>
        </w:rPr>
        <w:t>An Applicant shall not be under sanction of debarment from Tendering by the PPRA as the result of the execution of a Tender/Proposal–Securing Declaration.</w:t>
      </w:r>
    </w:p>
    <w:p w:rsidR="00963E85" w:rsidRPr="00615421" w:rsidRDefault="00963E85" w:rsidP="00963E85">
      <w:pPr>
        <w:pStyle w:val="ListParagraph"/>
        <w:numPr>
          <w:ilvl w:val="1"/>
          <w:numId w:val="27"/>
        </w:numPr>
        <w:tabs>
          <w:tab w:val="left" w:pos="1421"/>
        </w:tabs>
        <w:spacing w:before="245" w:line="230" w:lineRule="auto"/>
        <w:ind w:left="1296" w:right="846" w:hanging="576"/>
        <w:jc w:val="both"/>
      </w:pPr>
      <w:r w:rsidRPr="00615421">
        <w:rPr>
          <w:color w:val="231F20"/>
        </w:rPr>
        <w:t>An Applicant that is a Kenyan ﬁrm or citizen shall provide evidence of having fulﬁlled his/her tax obligations by producing a current tax clearance certiﬁcate or tax exemption certiﬁcate issued by the Kenya Revenue Authority.</w:t>
      </w:r>
    </w:p>
    <w:p w:rsidR="00963E85" w:rsidRPr="00615421" w:rsidRDefault="00963E85" w:rsidP="00963E85">
      <w:pPr>
        <w:pStyle w:val="ListParagraph"/>
        <w:numPr>
          <w:ilvl w:val="1"/>
          <w:numId w:val="27"/>
        </w:numPr>
        <w:tabs>
          <w:tab w:val="left" w:pos="1421"/>
        </w:tabs>
        <w:spacing w:before="246" w:line="230" w:lineRule="auto"/>
        <w:ind w:left="1296" w:right="846" w:hanging="576"/>
        <w:jc w:val="both"/>
      </w:pPr>
      <w:r w:rsidRPr="00615421">
        <w:rPr>
          <w:color w:val="231F20"/>
        </w:rPr>
        <w:t xml:space="preserve">An Applicant shall provide any other such documentary evidence of eligibility satisfactory to the Procuring </w:t>
      </w:r>
      <w:r w:rsidRPr="00615421">
        <w:rPr>
          <w:color w:val="231F20"/>
          <w:spacing w:val="-3"/>
        </w:rPr>
        <w:t xml:space="preserve">Entity, </w:t>
      </w:r>
      <w:r w:rsidRPr="00615421">
        <w:rPr>
          <w:color w:val="231F20"/>
        </w:rPr>
        <w:t>as the Procuring Entity shall reasonably request.</w:t>
      </w:r>
    </w:p>
    <w:p w:rsidR="00963E85" w:rsidRPr="00615421" w:rsidRDefault="00963E85" w:rsidP="00963E85">
      <w:pPr>
        <w:pStyle w:val="Heading7"/>
        <w:numPr>
          <w:ilvl w:val="0"/>
          <w:numId w:val="27"/>
        </w:numPr>
        <w:tabs>
          <w:tab w:val="left" w:pos="1420"/>
          <w:tab w:val="left" w:pos="1421"/>
        </w:tabs>
        <w:ind w:left="1296" w:hanging="576"/>
      </w:pPr>
      <w:bookmarkStart w:id="16" w:name="_TOC_250036"/>
      <w:bookmarkEnd w:id="16"/>
      <w:r w:rsidRPr="00615421">
        <w:rPr>
          <w:color w:val="231F20"/>
        </w:rPr>
        <w:t>Eligibility</w:t>
      </w:r>
    </w:p>
    <w:p w:rsidR="00963E85" w:rsidRPr="00615421" w:rsidRDefault="00963E85" w:rsidP="00963E85">
      <w:pPr>
        <w:pStyle w:val="ListParagraph"/>
        <w:numPr>
          <w:ilvl w:val="1"/>
          <w:numId w:val="27"/>
        </w:numPr>
        <w:tabs>
          <w:tab w:val="left" w:pos="1421"/>
        </w:tabs>
        <w:spacing w:line="230" w:lineRule="auto"/>
        <w:ind w:left="1296" w:right="846" w:hanging="576"/>
        <w:jc w:val="both"/>
      </w:pPr>
      <w:r w:rsidRPr="00615421">
        <w:rPr>
          <w:color w:val="231F20"/>
        </w:rPr>
        <w:t>Firms and individuals may be ineligible if they are nationals of ineligible countries as indicated herein. The countries, persons or entities are in eligible if:</w:t>
      </w:r>
    </w:p>
    <w:p w:rsidR="00963E85" w:rsidRPr="00615421" w:rsidRDefault="00963E85" w:rsidP="00963E85">
      <w:pPr>
        <w:pStyle w:val="ListParagraph"/>
        <w:numPr>
          <w:ilvl w:val="1"/>
          <w:numId w:val="29"/>
        </w:numPr>
        <w:tabs>
          <w:tab w:val="left" w:pos="1860"/>
          <w:tab w:val="left" w:pos="1861"/>
        </w:tabs>
        <w:spacing w:before="115"/>
        <w:ind w:left="1944"/>
      </w:pPr>
      <w:r w:rsidRPr="00615421">
        <w:rPr>
          <w:color w:val="231F20"/>
        </w:rPr>
        <w:t>As a matter of law or ofﬁcial regulations, Kenya prohibits commercial relations with that country, or</w:t>
      </w:r>
    </w:p>
    <w:p w:rsidR="00963E85" w:rsidRPr="00615421" w:rsidRDefault="00963E85" w:rsidP="00963E85">
      <w:pPr>
        <w:pStyle w:val="ListParagraph"/>
        <w:numPr>
          <w:ilvl w:val="1"/>
          <w:numId w:val="29"/>
        </w:numPr>
        <w:tabs>
          <w:tab w:val="left" w:pos="1861"/>
        </w:tabs>
        <w:spacing w:before="121" w:line="230" w:lineRule="auto"/>
        <w:ind w:left="1944" w:right="846"/>
        <w:jc w:val="both"/>
      </w:pPr>
      <w:r w:rsidRPr="00615421">
        <w:rPr>
          <w:color w:val="231F20"/>
        </w:rP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p>
    <w:p w:rsidR="00963E85" w:rsidRPr="00615421" w:rsidRDefault="00963E85" w:rsidP="00963E85">
      <w:pPr>
        <w:pStyle w:val="ListParagraph"/>
        <w:numPr>
          <w:ilvl w:val="1"/>
          <w:numId w:val="27"/>
        </w:numPr>
        <w:tabs>
          <w:tab w:val="left" w:pos="1420"/>
        </w:tabs>
        <w:spacing w:before="246" w:line="230" w:lineRule="auto"/>
        <w:ind w:left="1296" w:right="850" w:hanging="576"/>
        <w:jc w:val="both"/>
      </w:pPr>
      <w:r w:rsidRPr="00615421">
        <w:rPr>
          <w:color w:val="231F20"/>
        </w:rPr>
        <w:t xml:space="preserve">When the </w:t>
      </w:r>
      <w:r w:rsidRPr="00615421">
        <w:rPr>
          <w:color w:val="231F20"/>
          <w:spacing w:val="-3"/>
        </w:rPr>
        <w:t xml:space="preserve">Works, </w:t>
      </w:r>
      <w:r w:rsidRPr="00615421">
        <w:rPr>
          <w:color w:val="231F20"/>
        </w:rPr>
        <w:t xml:space="preserve">supply of Goods or provision of non-consulting services are implemented a cross jurisdictional boundary (and more than one country is a Procuring </w:t>
      </w:r>
      <w:r w:rsidRPr="00615421">
        <w:rPr>
          <w:color w:val="231F20"/>
          <w:spacing w:val="-3"/>
        </w:rPr>
        <w:t xml:space="preserve">Entity, </w:t>
      </w:r>
      <w:r w:rsidRPr="00615421">
        <w:rPr>
          <w:color w:val="231F20"/>
        </w:rPr>
        <w:t xml:space="preserve">and is involved in the procurement), then exclusion of a ﬁrm or individual on the basis of </w:t>
      </w:r>
      <w:r w:rsidRPr="00615421">
        <w:rPr>
          <w:color w:val="231F20"/>
          <w:spacing w:val="-6"/>
        </w:rPr>
        <w:t xml:space="preserve">ITA </w:t>
      </w:r>
      <w:r w:rsidRPr="00615421">
        <w:rPr>
          <w:color w:val="231F20"/>
        </w:rPr>
        <w:t>5.1 (a) above by any country may be applied to that procurement a cross other countries involved, if the Procuring Entities involved in the procurement so agree.</w:t>
      </w:r>
    </w:p>
    <w:p w:rsidR="00963E85" w:rsidRPr="00B32876" w:rsidRDefault="00963E85" w:rsidP="00963E85">
      <w:pPr>
        <w:pStyle w:val="ListParagraph"/>
        <w:numPr>
          <w:ilvl w:val="1"/>
          <w:numId w:val="27"/>
        </w:numPr>
        <w:tabs>
          <w:tab w:val="left" w:pos="1412"/>
        </w:tabs>
        <w:spacing w:before="247" w:line="230" w:lineRule="auto"/>
        <w:ind w:left="1296" w:right="850" w:hanging="576"/>
        <w:jc w:val="both"/>
      </w:pPr>
      <w:r w:rsidRPr="00615421">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963E85" w:rsidRDefault="00963E85" w:rsidP="00963E85">
      <w:pPr>
        <w:tabs>
          <w:tab w:val="left" w:pos="1412"/>
        </w:tabs>
        <w:spacing w:before="247" w:line="230" w:lineRule="auto"/>
        <w:ind w:right="850"/>
        <w:jc w:val="both"/>
      </w:pPr>
    </w:p>
    <w:p w:rsidR="00963E85" w:rsidRPr="00615421" w:rsidRDefault="00963E85" w:rsidP="00963E85">
      <w:pPr>
        <w:tabs>
          <w:tab w:val="left" w:pos="1412"/>
        </w:tabs>
        <w:spacing w:before="247" w:line="230" w:lineRule="auto"/>
        <w:ind w:right="850"/>
        <w:jc w:val="both"/>
      </w:pPr>
    </w:p>
    <w:p w:rsidR="00963E85" w:rsidRDefault="00963E85" w:rsidP="00963E85">
      <w:pPr>
        <w:pStyle w:val="Heading7"/>
        <w:tabs>
          <w:tab w:val="left" w:pos="1425"/>
        </w:tabs>
        <w:spacing w:before="188"/>
        <w:ind w:left="1440" w:hanging="576"/>
        <w:rPr>
          <w:b w:val="0"/>
          <w:bCs w:val="0"/>
          <w:color w:val="231F20"/>
        </w:rPr>
      </w:pPr>
      <w:bookmarkStart w:id="17" w:name="Page_15"/>
      <w:bookmarkEnd w:id="17"/>
      <w:r w:rsidRPr="00615421">
        <w:rPr>
          <w:color w:val="231F20"/>
        </w:rPr>
        <w:lastRenderedPageBreak/>
        <w:t>B.</w:t>
      </w:r>
      <w:r w:rsidRPr="00615421">
        <w:rPr>
          <w:color w:val="231F20"/>
        </w:rPr>
        <w:tab/>
        <w:t>Contents of the Prequaliﬁcation Documents</w:t>
      </w:r>
      <w:bookmarkStart w:id="18" w:name="_TOC_250035"/>
    </w:p>
    <w:p w:rsidR="00963E85" w:rsidRPr="00615421" w:rsidRDefault="00963E85" w:rsidP="00963E85">
      <w:pPr>
        <w:pStyle w:val="Heading7"/>
        <w:numPr>
          <w:ilvl w:val="0"/>
          <w:numId w:val="27"/>
        </w:numPr>
        <w:tabs>
          <w:tab w:val="left" w:pos="1425"/>
          <w:tab w:val="left" w:pos="1426"/>
        </w:tabs>
        <w:spacing w:before="234"/>
        <w:ind w:left="1440" w:hanging="576"/>
      </w:pPr>
      <w:r w:rsidRPr="00615421">
        <w:rPr>
          <w:color w:val="231F20"/>
        </w:rPr>
        <w:t>Sections of Prequaliﬁcation</w:t>
      </w:r>
      <w:bookmarkEnd w:id="18"/>
      <w:r w:rsidRPr="00615421">
        <w:rPr>
          <w:color w:val="231F20"/>
        </w:rPr>
        <w:t xml:space="preserve"> Document</w:t>
      </w:r>
    </w:p>
    <w:p w:rsidR="00963E85" w:rsidRPr="00615421" w:rsidRDefault="00963E85" w:rsidP="00963E85">
      <w:pPr>
        <w:pStyle w:val="ListParagraph"/>
        <w:numPr>
          <w:ilvl w:val="1"/>
          <w:numId w:val="27"/>
        </w:numPr>
        <w:tabs>
          <w:tab w:val="left" w:pos="1426"/>
        </w:tabs>
        <w:spacing w:before="242" w:line="230" w:lineRule="auto"/>
        <w:ind w:left="1440" w:right="851" w:hanging="576"/>
        <w:jc w:val="both"/>
      </w:pPr>
      <w:r w:rsidRPr="00615421">
        <w:rPr>
          <w:color w:val="231F20"/>
        </w:rPr>
        <w:t>This Prequaliﬁcation Document consists of parts1 and 2 which comprise all the sections indicated</w:t>
      </w:r>
      <w:r w:rsidRPr="00615421">
        <w:rPr>
          <w:color w:val="231F20"/>
          <w:spacing w:val="-3"/>
        </w:rPr>
        <w:t xml:space="preserve"> below, </w:t>
      </w:r>
      <w:r w:rsidRPr="00615421">
        <w:rPr>
          <w:color w:val="231F20"/>
        </w:rPr>
        <w:t xml:space="preserve">and which should be read in conjunction with any Addendum issued in accordance with </w:t>
      </w:r>
      <w:r w:rsidRPr="00615421">
        <w:rPr>
          <w:color w:val="231F20"/>
          <w:spacing w:val="-6"/>
        </w:rPr>
        <w:t>IT A</w:t>
      </w:r>
      <w:r w:rsidRPr="00615421">
        <w:rPr>
          <w:color w:val="231F20"/>
        </w:rPr>
        <w:t>8.</w:t>
      </w:r>
    </w:p>
    <w:p w:rsidR="00963E85" w:rsidRPr="00615421" w:rsidRDefault="00963E85" w:rsidP="00963E85">
      <w:pPr>
        <w:pStyle w:val="BodyText"/>
        <w:spacing w:before="3"/>
        <w:rPr>
          <w:sz w:val="31"/>
        </w:rPr>
      </w:pPr>
    </w:p>
    <w:p w:rsidR="00963E85" w:rsidRPr="00615421" w:rsidRDefault="00963E85" w:rsidP="00963E85">
      <w:pPr>
        <w:pStyle w:val="Heading7"/>
        <w:spacing w:before="0"/>
        <w:ind w:left="1413" w:firstLine="0"/>
      </w:pPr>
      <w:bookmarkStart w:id="19" w:name="_TOC_250034"/>
      <w:bookmarkEnd w:id="19"/>
      <w:r w:rsidRPr="00615421">
        <w:rPr>
          <w:color w:val="231F20"/>
        </w:rPr>
        <w:t>PART 1 - Prequaliﬁcation Procedures</w:t>
      </w:r>
    </w:p>
    <w:p w:rsidR="00963E85" w:rsidRPr="00615421" w:rsidRDefault="00963E85" w:rsidP="00963E85">
      <w:pPr>
        <w:pStyle w:val="ListParagraph"/>
        <w:numPr>
          <w:ilvl w:val="0"/>
          <w:numId w:val="10"/>
        </w:numPr>
        <w:tabs>
          <w:tab w:val="left" w:pos="1863"/>
          <w:tab w:val="left" w:pos="1864"/>
        </w:tabs>
        <w:spacing w:before="0"/>
      </w:pPr>
      <w:r w:rsidRPr="00615421">
        <w:rPr>
          <w:color w:val="231F20"/>
        </w:rPr>
        <w:t xml:space="preserve">Section I- Instructions to Applicants </w:t>
      </w:r>
      <w:r w:rsidRPr="00615421">
        <w:rPr>
          <w:color w:val="231F20"/>
          <w:spacing w:val="-4"/>
        </w:rPr>
        <w:t>(ITA)</w:t>
      </w:r>
    </w:p>
    <w:p w:rsidR="00963E85" w:rsidRPr="00615421" w:rsidRDefault="00963E85" w:rsidP="00963E85">
      <w:pPr>
        <w:pStyle w:val="ListParagraph"/>
        <w:numPr>
          <w:ilvl w:val="0"/>
          <w:numId w:val="10"/>
        </w:numPr>
        <w:tabs>
          <w:tab w:val="left" w:pos="1863"/>
          <w:tab w:val="left" w:pos="1864"/>
        </w:tabs>
        <w:spacing w:before="0"/>
      </w:pPr>
      <w:r w:rsidRPr="00615421">
        <w:rPr>
          <w:color w:val="231F20"/>
        </w:rPr>
        <w:t>Section II - Prequaliﬁcation Data Sheet (PDS)</w:t>
      </w:r>
    </w:p>
    <w:p w:rsidR="00963E85" w:rsidRPr="00615421" w:rsidRDefault="00963E85" w:rsidP="00963E85">
      <w:pPr>
        <w:pStyle w:val="ListParagraph"/>
        <w:numPr>
          <w:ilvl w:val="0"/>
          <w:numId w:val="10"/>
        </w:numPr>
        <w:tabs>
          <w:tab w:val="left" w:pos="1864"/>
        </w:tabs>
        <w:spacing w:before="0"/>
      </w:pPr>
      <w:r w:rsidRPr="00615421">
        <w:rPr>
          <w:color w:val="231F20"/>
        </w:rPr>
        <w:t>Section III - Qualiﬁcation Criteria and Requirements</w:t>
      </w:r>
    </w:p>
    <w:p w:rsidR="00963E85" w:rsidRPr="00615421" w:rsidRDefault="00963E85" w:rsidP="00963E85">
      <w:pPr>
        <w:pStyle w:val="ListParagraph"/>
        <w:numPr>
          <w:ilvl w:val="0"/>
          <w:numId w:val="10"/>
        </w:numPr>
        <w:tabs>
          <w:tab w:val="left" w:pos="1858"/>
          <w:tab w:val="left" w:pos="1859"/>
        </w:tabs>
        <w:spacing w:before="0"/>
        <w:ind w:left="1858" w:hanging="445"/>
      </w:pPr>
      <w:r w:rsidRPr="00615421">
        <w:rPr>
          <w:color w:val="231F20"/>
        </w:rPr>
        <w:t>Section IV- Application Forms</w:t>
      </w:r>
    </w:p>
    <w:p w:rsidR="00963E85" w:rsidRPr="00615421" w:rsidRDefault="00963E85" w:rsidP="00963E85">
      <w:pPr>
        <w:pStyle w:val="Heading7"/>
        <w:spacing w:before="234"/>
        <w:ind w:left="1413" w:firstLine="0"/>
      </w:pPr>
      <w:r w:rsidRPr="00615421">
        <w:rPr>
          <w:color w:val="231F20"/>
        </w:rPr>
        <w:t>PART 2 - Works, Goods, or Non-Consulting Services Requirements</w:t>
      </w:r>
    </w:p>
    <w:p w:rsidR="00963E85" w:rsidRPr="00615421" w:rsidRDefault="00963E85" w:rsidP="00963E85">
      <w:pPr>
        <w:pStyle w:val="BodyText"/>
        <w:tabs>
          <w:tab w:val="left" w:pos="1858"/>
        </w:tabs>
        <w:spacing w:before="234"/>
        <w:ind w:left="1413"/>
      </w:pPr>
      <w:r w:rsidRPr="00615421">
        <w:rPr>
          <w:color w:val="231F20"/>
        </w:rPr>
        <w:t>i)</w:t>
      </w:r>
      <w:r w:rsidRPr="00615421">
        <w:rPr>
          <w:color w:val="231F20"/>
        </w:rPr>
        <w:tab/>
        <w:t xml:space="preserve">Section VII- Scope of </w:t>
      </w:r>
      <w:r w:rsidRPr="00615421">
        <w:rPr>
          <w:color w:val="231F20"/>
          <w:spacing w:val="-3"/>
        </w:rPr>
        <w:t xml:space="preserve">Works, </w:t>
      </w:r>
      <w:r w:rsidRPr="00615421">
        <w:rPr>
          <w:color w:val="231F20"/>
        </w:rPr>
        <w:t>Goods, or Non-Consulting Services</w:t>
      </w:r>
    </w:p>
    <w:p w:rsidR="00963E85" w:rsidRPr="00615421" w:rsidRDefault="00963E85" w:rsidP="00963E85">
      <w:pPr>
        <w:pStyle w:val="ListParagraph"/>
        <w:numPr>
          <w:ilvl w:val="1"/>
          <w:numId w:val="27"/>
        </w:numPr>
        <w:tabs>
          <w:tab w:val="left" w:pos="1425"/>
        </w:tabs>
        <w:spacing w:line="230" w:lineRule="auto"/>
        <w:ind w:left="1296" w:right="851" w:hanging="576"/>
        <w:jc w:val="both"/>
      </w:pPr>
      <w:r w:rsidRPr="00615421">
        <w:rPr>
          <w:color w:val="231F20"/>
        </w:rPr>
        <w:t xml:space="preserve">Unless obtained directly from the Procuring </w:t>
      </w:r>
      <w:r w:rsidRPr="00615421">
        <w:rPr>
          <w:color w:val="231F20"/>
          <w:spacing w:val="-3"/>
        </w:rPr>
        <w:t xml:space="preserve">Entity, </w:t>
      </w:r>
      <w:r w:rsidRPr="00615421">
        <w:rPr>
          <w:color w:val="231F20"/>
        </w:rPr>
        <w:t xml:space="preserve">the Procuring Entity accepts no responsibility for the completeness of the document, responses to requests for clariﬁcation, the minutes of the pre-Application meeting (if any), or Addenda to the Prequaliﬁcation Document in accordance with </w:t>
      </w:r>
      <w:r w:rsidRPr="00615421">
        <w:rPr>
          <w:color w:val="231F20"/>
          <w:spacing w:val="-6"/>
        </w:rPr>
        <w:t xml:space="preserve">ITA </w:t>
      </w:r>
      <w:r w:rsidRPr="00615421">
        <w:rPr>
          <w:color w:val="231F20"/>
        </w:rPr>
        <w:t>8. In case of any discrepancies, documents issued directly by the Procuring Entity shall prevail.</w:t>
      </w:r>
    </w:p>
    <w:p w:rsidR="00963E85" w:rsidRPr="00615421" w:rsidRDefault="00963E85" w:rsidP="00963E85">
      <w:pPr>
        <w:pStyle w:val="ListParagraph"/>
        <w:numPr>
          <w:ilvl w:val="1"/>
          <w:numId w:val="27"/>
        </w:numPr>
        <w:tabs>
          <w:tab w:val="left" w:pos="1425"/>
        </w:tabs>
        <w:spacing w:before="247" w:line="230" w:lineRule="auto"/>
        <w:ind w:left="1296" w:right="851" w:hanging="576"/>
        <w:jc w:val="both"/>
      </w:pPr>
      <w:r w:rsidRPr="00615421">
        <w:rPr>
          <w:color w:val="231F20"/>
        </w:rPr>
        <w:t>The Applicant is expected to examine all instructions, forms, and terms in the Prequaliﬁcation Document and to furnish with its Application all information or documentation as is required by the Prequaliﬁcation Document.</w:t>
      </w:r>
    </w:p>
    <w:p w:rsidR="00963E85" w:rsidRPr="00615421" w:rsidRDefault="00963E85" w:rsidP="00963E85">
      <w:pPr>
        <w:pStyle w:val="Heading7"/>
        <w:numPr>
          <w:ilvl w:val="0"/>
          <w:numId w:val="27"/>
        </w:numPr>
        <w:tabs>
          <w:tab w:val="left" w:pos="1424"/>
          <w:tab w:val="left" w:pos="1425"/>
        </w:tabs>
        <w:ind w:left="1296" w:hanging="576"/>
      </w:pPr>
      <w:r w:rsidRPr="00615421">
        <w:rPr>
          <w:color w:val="231F20"/>
        </w:rPr>
        <w:t>Clariﬁcation of Prequaliﬁcation Documents, site visit(s) and Pre-Application Meeting</w:t>
      </w:r>
    </w:p>
    <w:p w:rsidR="00963E85" w:rsidRPr="00615421" w:rsidRDefault="00963E85" w:rsidP="00963E85">
      <w:pPr>
        <w:pStyle w:val="ListParagraph"/>
        <w:numPr>
          <w:ilvl w:val="1"/>
          <w:numId w:val="27"/>
        </w:numPr>
        <w:tabs>
          <w:tab w:val="left" w:pos="1425"/>
        </w:tabs>
        <w:spacing w:before="242" w:line="230" w:lineRule="auto"/>
        <w:ind w:left="1296" w:right="851" w:hanging="576"/>
        <w:jc w:val="both"/>
      </w:pPr>
      <w:r w:rsidRPr="00615421">
        <w:rPr>
          <w:color w:val="231F20"/>
        </w:rPr>
        <w:t xml:space="preserve">An Applicant requiring any clariﬁcation of the Prequaliﬁcation Document shall contact the Procuring Entity in writing at the Procuring Entity's address indicated in the </w:t>
      </w:r>
      <w:r w:rsidRPr="00615421">
        <w:rPr>
          <w:b/>
          <w:color w:val="231F20"/>
        </w:rPr>
        <w:t xml:space="preserve">PDS. </w:t>
      </w:r>
      <w:r w:rsidRPr="00615421">
        <w:rPr>
          <w:color w:val="231F20"/>
        </w:rPr>
        <w:t xml:space="preserve">The Procuring Entity will respond in writing to any request for clariﬁcation provided that such request is received no later than fourteen (14) days prior to the deadline for submission of the applications. The Procuring Entity shall forward a copy of its response to all prospective Applicants who have obtained the Prequaliﬁcation Document directly from the Procuring </w:t>
      </w:r>
      <w:r w:rsidRPr="00615421">
        <w:rPr>
          <w:color w:val="231F20"/>
          <w:spacing w:val="-3"/>
        </w:rPr>
        <w:t xml:space="preserve">Entity, </w:t>
      </w:r>
      <w:r w:rsidRPr="00615421">
        <w:rPr>
          <w:color w:val="231F20"/>
        </w:rPr>
        <w:t xml:space="preserve">including a description of the inquiry but without identifying its source. If so indicated in the </w:t>
      </w:r>
      <w:r w:rsidRPr="00615421">
        <w:rPr>
          <w:b/>
          <w:color w:val="231F20"/>
        </w:rPr>
        <w:t>PDS</w:t>
      </w:r>
      <w:r w:rsidRPr="00615421">
        <w:rPr>
          <w:color w:val="231F20"/>
        </w:rPr>
        <w:t xml:space="preserve">, the Procuring Entity shall also promptly publish its response at the webpage identiﬁed in the </w:t>
      </w:r>
      <w:r w:rsidRPr="00615421">
        <w:rPr>
          <w:b/>
          <w:color w:val="231F20"/>
        </w:rPr>
        <w:t>PDS</w:t>
      </w:r>
      <w:r w:rsidRPr="00615421">
        <w:rPr>
          <w:color w:val="231F20"/>
        </w:rPr>
        <w:t xml:space="preserve">. Should the Procuring Entity deem it necessary to amend the Prequaliﬁcation Document as a result of a clariﬁcation, it shall do so following the procedure under </w:t>
      </w:r>
      <w:r w:rsidRPr="00615421">
        <w:rPr>
          <w:color w:val="231F20"/>
          <w:spacing w:val="-6"/>
        </w:rPr>
        <w:t xml:space="preserve">ITA </w:t>
      </w:r>
      <w:r w:rsidRPr="00615421">
        <w:rPr>
          <w:color w:val="231F20"/>
        </w:rPr>
        <w:t xml:space="preserve">8. And in accordance with the provisions of </w:t>
      </w:r>
      <w:r w:rsidRPr="00615421">
        <w:rPr>
          <w:color w:val="231F20"/>
          <w:spacing w:val="-6"/>
        </w:rPr>
        <w:t xml:space="preserve">ITA </w:t>
      </w:r>
      <w:r w:rsidRPr="00615421">
        <w:rPr>
          <w:color w:val="231F20"/>
        </w:rPr>
        <w:t>17.2.</w:t>
      </w:r>
    </w:p>
    <w:p w:rsidR="00963E85" w:rsidRPr="00615421" w:rsidRDefault="00963E85" w:rsidP="00963E85">
      <w:pPr>
        <w:pStyle w:val="ListParagraph"/>
        <w:numPr>
          <w:ilvl w:val="1"/>
          <w:numId w:val="27"/>
        </w:numPr>
        <w:tabs>
          <w:tab w:val="left" w:pos="1425"/>
        </w:tabs>
        <w:spacing w:before="251" w:line="230" w:lineRule="auto"/>
        <w:ind w:left="1296" w:right="852" w:hanging="576"/>
        <w:jc w:val="both"/>
      </w:pPr>
      <w:r w:rsidRPr="00615421">
        <w:rPr>
          <w:color w:val="231F20"/>
        </w:rPr>
        <w:t xml:space="preserve">The Applicant, at the Applicant's own responsibility and risk, is encouraged to visit and examine and inspect the Site of the required contracts and obtain all information that may be necessary for preparing the application. The costs of visiting the Site shall be at the Applicant's own expense. The Procuring Entity shall specify in the </w:t>
      </w:r>
      <w:r w:rsidRPr="00615421">
        <w:rPr>
          <w:b/>
          <w:color w:val="231F20"/>
        </w:rPr>
        <w:t xml:space="preserve">PDS </w:t>
      </w:r>
      <w:r w:rsidRPr="00615421">
        <w:rPr>
          <w:color w:val="231F20"/>
        </w:rPr>
        <w:t xml:space="preserve">if a pre-application meeting will be held, when and where. The Procuring Entity shall also specify in the </w:t>
      </w:r>
      <w:r w:rsidRPr="00615421">
        <w:rPr>
          <w:b/>
          <w:color w:val="231F20"/>
        </w:rPr>
        <w:t xml:space="preserve">PDS </w:t>
      </w:r>
      <w:r w:rsidRPr="00615421">
        <w:rPr>
          <w:color w:val="231F20"/>
        </w:rPr>
        <w:t>if a pre-arranged Site visit will be held and when. The Applicant's designated representative is invited to attend a pre- application meeting and a pre-arranged site visit. The purpose of the meetings will be to clarify issues and to answer questions on any matter that may be raised at that stage.</w:t>
      </w:r>
    </w:p>
    <w:p w:rsidR="00963E85" w:rsidRPr="00615421" w:rsidRDefault="00963E85" w:rsidP="00963E85">
      <w:pPr>
        <w:pStyle w:val="ListParagraph"/>
        <w:numPr>
          <w:ilvl w:val="1"/>
          <w:numId w:val="27"/>
        </w:numPr>
        <w:tabs>
          <w:tab w:val="left" w:pos="1425"/>
        </w:tabs>
        <w:spacing w:before="249" w:line="230" w:lineRule="auto"/>
        <w:ind w:left="1296" w:right="852" w:hanging="576"/>
        <w:jc w:val="both"/>
      </w:pPr>
      <w:r w:rsidRPr="00615421">
        <w:rPr>
          <w:color w:val="231F20"/>
        </w:rPr>
        <w:t xml:space="preserve">The Applicant is requested to submit any questions in writing, to reach the Procuring Entity not later than the period speciﬁed in the </w:t>
      </w:r>
      <w:r w:rsidRPr="00615421">
        <w:rPr>
          <w:b/>
          <w:color w:val="231F20"/>
        </w:rPr>
        <w:t xml:space="preserve">PDS </w:t>
      </w:r>
      <w:r w:rsidRPr="00615421">
        <w:rPr>
          <w:color w:val="231F20"/>
        </w:rPr>
        <w:t>before the submission date of applications.</w:t>
      </w:r>
    </w:p>
    <w:p w:rsidR="00963E85" w:rsidRPr="00615421" w:rsidRDefault="00963E85" w:rsidP="00963E85">
      <w:pPr>
        <w:pStyle w:val="ListParagraph"/>
        <w:numPr>
          <w:ilvl w:val="1"/>
          <w:numId w:val="27"/>
        </w:numPr>
        <w:tabs>
          <w:tab w:val="left" w:pos="1425"/>
        </w:tabs>
        <w:spacing w:before="245" w:line="230" w:lineRule="auto"/>
        <w:ind w:left="1296" w:right="852" w:hanging="576"/>
        <w:jc w:val="both"/>
      </w:pPr>
      <w:r w:rsidRPr="00615421">
        <w:rPr>
          <w:color w:val="231F20"/>
        </w:rPr>
        <w:t>Minutes of a pre-arranged site visit and those of the pre-application meeting, if applicable, including the text of the questions asked by Applicants and the responses given, together with any responses prepared after the meeting, will be transmitted promptly to all Applicants who have acquired the prequaliﬁcation documents. Minutes shall not identify the source of the questions asked.</w:t>
      </w:r>
    </w:p>
    <w:p w:rsidR="00963E85" w:rsidRPr="00B32876" w:rsidRDefault="00963E85" w:rsidP="00963E85">
      <w:pPr>
        <w:pStyle w:val="ListParagraph"/>
        <w:numPr>
          <w:ilvl w:val="1"/>
          <w:numId w:val="27"/>
        </w:numPr>
        <w:tabs>
          <w:tab w:val="left" w:pos="1424"/>
        </w:tabs>
        <w:spacing w:before="247" w:line="230" w:lineRule="auto"/>
        <w:ind w:left="1296" w:right="852" w:hanging="576"/>
        <w:jc w:val="both"/>
      </w:pPr>
      <w:r w:rsidRPr="00615421">
        <w:rPr>
          <w:color w:val="231F20"/>
        </w:rPr>
        <w:t>The Procuring Entity shall also promptly publish anonymized (</w:t>
      </w:r>
      <w:r w:rsidRPr="00615421">
        <w:rPr>
          <w:i/>
          <w:color w:val="231F20"/>
        </w:rPr>
        <w:t>no names</w:t>
      </w:r>
      <w:r w:rsidRPr="00615421">
        <w:rPr>
          <w:color w:val="231F20"/>
        </w:rPr>
        <w:t xml:space="preserve">) Minutes of the pre-arranged site visit and those of the pre-proposal meeting at the web page identiﬁed </w:t>
      </w:r>
      <w:r w:rsidRPr="00615421">
        <w:rPr>
          <w:b/>
          <w:color w:val="231F20"/>
        </w:rPr>
        <w:t>in the PDS</w:t>
      </w:r>
      <w:r w:rsidRPr="00615421">
        <w:rPr>
          <w:color w:val="231F20"/>
        </w:rPr>
        <w:t xml:space="preserve">. Any modiﬁcation to the Prequaliﬁcation Documents that may become necessary as a result of the pre-arranged site visit and those of the pre-application meeting shall be made by the Procuring Entity exclusively through the issue of an Addendum pursuant to PDS 8 and not through the minutes of the pre-application meeting. Non-attendance at the pre- arranged site visit and the pre-tender meeting will not be a cause for disqualiﬁcation of a </w:t>
      </w:r>
      <w:r w:rsidRPr="00615421">
        <w:rPr>
          <w:color w:val="231F20"/>
          <w:spacing w:val="-4"/>
        </w:rPr>
        <w:t>Tenderer.</w:t>
      </w:r>
    </w:p>
    <w:p w:rsidR="00963E85" w:rsidRPr="00615421" w:rsidRDefault="00963E85" w:rsidP="00963E85">
      <w:pPr>
        <w:pStyle w:val="ListParagraph"/>
        <w:tabs>
          <w:tab w:val="left" w:pos="1424"/>
        </w:tabs>
        <w:spacing w:before="247" w:line="230" w:lineRule="auto"/>
        <w:ind w:left="1296" w:right="852" w:firstLine="0"/>
        <w:jc w:val="both"/>
      </w:pPr>
    </w:p>
    <w:p w:rsidR="00963E85" w:rsidRPr="00615421" w:rsidRDefault="00963E85" w:rsidP="00963E85">
      <w:pPr>
        <w:pStyle w:val="Heading7"/>
        <w:numPr>
          <w:ilvl w:val="0"/>
          <w:numId w:val="27"/>
        </w:numPr>
        <w:tabs>
          <w:tab w:val="left" w:pos="1419"/>
          <w:tab w:val="left" w:pos="1420"/>
        </w:tabs>
        <w:spacing w:before="188"/>
        <w:ind w:left="1296" w:hanging="576"/>
      </w:pPr>
      <w:bookmarkStart w:id="20" w:name="Page_16"/>
      <w:bookmarkStart w:id="21" w:name="_TOC_250033"/>
      <w:bookmarkEnd w:id="20"/>
      <w:r w:rsidRPr="00615421">
        <w:rPr>
          <w:color w:val="231F20"/>
        </w:rPr>
        <w:lastRenderedPageBreak/>
        <w:t>Amendment of Prequaliﬁcation</w:t>
      </w:r>
      <w:bookmarkEnd w:id="21"/>
      <w:r w:rsidRPr="00615421">
        <w:rPr>
          <w:color w:val="231F20"/>
        </w:rPr>
        <w:t xml:space="preserve"> Document</w:t>
      </w:r>
    </w:p>
    <w:p w:rsidR="00963E85" w:rsidRPr="00615421" w:rsidRDefault="00963E85" w:rsidP="00963E85">
      <w:pPr>
        <w:pStyle w:val="ListParagraph"/>
        <w:numPr>
          <w:ilvl w:val="1"/>
          <w:numId w:val="27"/>
        </w:numPr>
        <w:tabs>
          <w:tab w:val="left" w:pos="1420"/>
        </w:tabs>
        <w:spacing w:before="242" w:line="230" w:lineRule="auto"/>
        <w:ind w:left="1296" w:right="850" w:hanging="576"/>
        <w:jc w:val="both"/>
      </w:pPr>
      <w:r w:rsidRPr="00615421">
        <w:rPr>
          <w:color w:val="231F20"/>
        </w:rPr>
        <w:t>At any time prior to the deadline for submission of Applications, the Procuring Entity may amend the Prequaliﬁcation Document by issuing an Addendum.</w:t>
      </w:r>
    </w:p>
    <w:p w:rsidR="00963E85" w:rsidRPr="00615421" w:rsidRDefault="00963E85" w:rsidP="00963E85">
      <w:pPr>
        <w:pStyle w:val="ListParagraph"/>
        <w:numPr>
          <w:ilvl w:val="1"/>
          <w:numId w:val="27"/>
        </w:numPr>
        <w:tabs>
          <w:tab w:val="left" w:pos="1420"/>
        </w:tabs>
        <w:spacing w:before="245" w:line="230" w:lineRule="auto"/>
        <w:ind w:left="1296" w:right="850" w:hanging="576"/>
        <w:jc w:val="both"/>
      </w:pPr>
      <w:r w:rsidRPr="00615421">
        <w:rPr>
          <w:color w:val="231F20"/>
        </w:rPr>
        <w:t xml:space="preserve">Any Addendum issued shall be part of the Prequaliﬁcation Document and shall be communicated in writing to all Applicants who have obtained the Prequaliﬁcation Document from the Procuring </w:t>
      </w:r>
      <w:r w:rsidRPr="00615421">
        <w:rPr>
          <w:color w:val="231F20"/>
          <w:spacing w:val="-3"/>
        </w:rPr>
        <w:t xml:space="preserve">Entity. </w:t>
      </w:r>
      <w:r w:rsidRPr="00615421">
        <w:rPr>
          <w:color w:val="231F20"/>
        </w:rPr>
        <w:t>The Procuring Entity shall promptly publish the Addendum at the Procuring Entity's webpage identiﬁed in the PDS.</w:t>
      </w:r>
    </w:p>
    <w:p w:rsidR="00963E85" w:rsidRPr="00615421" w:rsidRDefault="00963E85" w:rsidP="00963E85">
      <w:pPr>
        <w:pStyle w:val="ListParagraph"/>
        <w:numPr>
          <w:ilvl w:val="1"/>
          <w:numId w:val="27"/>
        </w:numPr>
        <w:tabs>
          <w:tab w:val="left" w:pos="1420"/>
        </w:tabs>
        <w:spacing w:before="246" w:line="230" w:lineRule="auto"/>
        <w:ind w:left="1296" w:right="851" w:hanging="576"/>
        <w:jc w:val="both"/>
      </w:pPr>
      <w:r w:rsidRPr="00615421">
        <w:rPr>
          <w:color w:val="231F20"/>
          <w:spacing w:val="-8"/>
        </w:rPr>
        <w:t xml:space="preserve">To </w:t>
      </w:r>
      <w:r w:rsidRPr="00615421">
        <w:rPr>
          <w:color w:val="231F20"/>
        </w:rPr>
        <w:t xml:space="preserve">give Applicants reasonable time to take an Addendum into account in preparing their Applications, the Procuring Entity </w:t>
      </w:r>
      <w:r w:rsidRPr="00615421">
        <w:rPr>
          <w:color w:val="231F20"/>
          <w:spacing w:val="-4"/>
        </w:rPr>
        <w:t xml:space="preserve">may, </w:t>
      </w:r>
      <w:r w:rsidRPr="00615421">
        <w:rPr>
          <w:color w:val="231F20"/>
        </w:rPr>
        <w:t xml:space="preserve">at its discretion, extend the deadline for the submission of Applications in accordance with </w:t>
      </w:r>
      <w:r w:rsidRPr="00615421">
        <w:rPr>
          <w:color w:val="231F20"/>
          <w:spacing w:val="-6"/>
        </w:rPr>
        <w:t xml:space="preserve">ITA </w:t>
      </w:r>
      <w:r w:rsidRPr="00615421">
        <w:rPr>
          <w:color w:val="231F20"/>
        </w:rPr>
        <w:t>17.2.</w:t>
      </w:r>
    </w:p>
    <w:p w:rsidR="00963E85" w:rsidRPr="00615421" w:rsidRDefault="00963E85" w:rsidP="00963E85">
      <w:pPr>
        <w:pStyle w:val="Heading7"/>
        <w:tabs>
          <w:tab w:val="left" w:pos="1419"/>
        </w:tabs>
        <w:spacing w:before="238"/>
        <w:ind w:left="1296" w:hanging="576"/>
      </w:pPr>
      <w:bookmarkStart w:id="22" w:name="_TOC_250032"/>
      <w:r w:rsidRPr="00615421">
        <w:rPr>
          <w:color w:val="231F20"/>
        </w:rPr>
        <w:t>C.</w:t>
      </w:r>
      <w:r w:rsidRPr="00615421">
        <w:rPr>
          <w:color w:val="231F20"/>
        </w:rPr>
        <w:tab/>
        <w:t>Preparation of</w:t>
      </w:r>
      <w:bookmarkEnd w:id="22"/>
      <w:r w:rsidRPr="00615421">
        <w:rPr>
          <w:color w:val="231F20"/>
        </w:rPr>
        <w:t xml:space="preserve"> Applications</w:t>
      </w:r>
    </w:p>
    <w:p w:rsidR="00963E85" w:rsidRPr="00615421" w:rsidRDefault="00963E85" w:rsidP="00963E85">
      <w:pPr>
        <w:pStyle w:val="Heading7"/>
        <w:numPr>
          <w:ilvl w:val="0"/>
          <w:numId w:val="27"/>
        </w:numPr>
        <w:tabs>
          <w:tab w:val="left" w:pos="1419"/>
          <w:tab w:val="left" w:pos="1420"/>
        </w:tabs>
        <w:spacing w:before="234"/>
        <w:ind w:left="1296" w:hanging="576"/>
      </w:pPr>
      <w:bookmarkStart w:id="23" w:name="_TOC_250031"/>
      <w:r w:rsidRPr="00615421">
        <w:rPr>
          <w:color w:val="231F20"/>
        </w:rPr>
        <w:t>Cost of</w:t>
      </w:r>
      <w:bookmarkEnd w:id="23"/>
      <w:r w:rsidRPr="00615421">
        <w:rPr>
          <w:color w:val="231F20"/>
        </w:rPr>
        <w:t xml:space="preserve"> Applications</w:t>
      </w:r>
    </w:p>
    <w:p w:rsidR="00963E85" w:rsidRPr="00615421" w:rsidRDefault="00963E85" w:rsidP="00963E85">
      <w:pPr>
        <w:pStyle w:val="ListParagraph"/>
        <w:numPr>
          <w:ilvl w:val="1"/>
          <w:numId w:val="27"/>
        </w:numPr>
        <w:tabs>
          <w:tab w:val="left" w:pos="1420"/>
        </w:tabs>
        <w:spacing w:line="230" w:lineRule="auto"/>
        <w:ind w:left="1296" w:right="851" w:hanging="576"/>
        <w:jc w:val="both"/>
      </w:pPr>
      <w:r w:rsidRPr="00615421">
        <w:rPr>
          <w:color w:val="231F20"/>
        </w:rPr>
        <w:t>The Applicant shall bear all costs associated with the preparation and submission of its Application. The Procuring Entity will in no case be responsible or liable for those costs, regardless of the conduct or outcome of the prequaliﬁcation process.</w:t>
      </w:r>
    </w:p>
    <w:p w:rsidR="00963E85" w:rsidRPr="00615421" w:rsidRDefault="00963E85" w:rsidP="00963E85">
      <w:pPr>
        <w:pStyle w:val="Heading7"/>
        <w:numPr>
          <w:ilvl w:val="0"/>
          <w:numId w:val="27"/>
        </w:numPr>
        <w:tabs>
          <w:tab w:val="left" w:pos="1419"/>
          <w:tab w:val="left" w:pos="1420"/>
        </w:tabs>
        <w:spacing w:before="238"/>
        <w:ind w:left="1296" w:hanging="576"/>
      </w:pPr>
      <w:bookmarkStart w:id="24" w:name="_TOC_250030"/>
      <w:r w:rsidRPr="00615421">
        <w:rPr>
          <w:color w:val="231F20"/>
        </w:rPr>
        <w:t>Language of</w:t>
      </w:r>
      <w:bookmarkEnd w:id="24"/>
      <w:r w:rsidRPr="00615421">
        <w:rPr>
          <w:color w:val="231F20"/>
        </w:rPr>
        <w:t xml:space="preserve"> Application</w:t>
      </w:r>
    </w:p>
    <w:p w:rsidR="00963E85" w:rsidRPr="00615421" w:rsidRDefault="00963E85" w:rsidP="00963E85">
      <w:pPr>
        <w:pStyle w:val="ListParagraph"/>
        <w:numPr>
          <w:ilvl w:val="1"/>
          <w:numId w:val="27"/>
        </w:numPr>
        <w:tabs>
          <w:tab w:val="left" w:pos="1420"/>
        </w:tabs>
        <w:spacing w:before="242" w:line="230" w:lineRule="auto"/>
        <w:ind w:left="1296" w:right="851" w:hanging="576"/>
        <w:jc w:val="both"/>
      </w:pPr>
      <w:r w:rsidRPr="00615421">
        <w:rPr>
          <w:color w:val="231F20"/>
        </w:rPr>
        <w:t xml:space="preserve">The Application as well as all correspondence and documents relating to the prequaliﬁcation exchanged by the Applicant and the Procuring </w:t>
      </w:r>
      <w:r w:rsidRPr="00615421">
        <w:rPr>
          <w:color w:val="231F20"/>
          <w:spacing w:val="-3"/>
        </w:rPr>
        <w:t xml:space="preserve">Entity, </w:t>
      </w:r>
      <w:r w:rsidRPr="00615421">
        <w:rPr>
          <w:color w:val="231F20"/>
        </w:rPr>
        <w:t>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w:t>
      </w:r>
    </w:p>
    <w:p w:rsidR="00963E85" w:rsidRPr="00615421" w:rsidRDefault="00963E85" w:rsidP="00963E85">
      <w:pPr>
        <w:pStyle w:val="Heading7"/>
        <w:numPr>
          <w:ilvl w:val="0"/>
          <w:numId w:val="27"/>
        </w:numPr>
        <w:tabs>
          <w:tab w:val="left" w:pos="1418"/>
          <w:tab w:val="left" w:pos="1420"/>
        </w:tabs>
        <w:spacing w:before="240"/>
        <w:ind w:left="1440" w:hanging="720"/>
      </w:pPr>
      <w:bookmarkStart w:id="25" w:name="_TOC_250029"/>
      <w:r w:rsidRPr="00615421">
        <w:rPr>
          <w:color w:val="231F20"/>
        </w:rPr>
        <w:t>Documents Comprising the</w:t>
      </w:r>
      <w:bookmarkEnd w:id="25"/>
      <w:r w:rsidRPr="00615421">
        <w:rPr>
          <w:color w:val="231F20"/>
        </w:rPr>
        <w:t xml:space="preserve"> Application</w:t>
      </w:r>
    </w:p>
    <w:p w:rsidR="00963E85" w:rsidRPr="00615421" w:rsidRDefault="00963E85" w:rsidP="00963E85">
      <w:pPr>
        <w:pStyle w:val="ListParagraph"/>
        <w:numPr>
          <w:ilvl w:val="1"/>
          <w:numId w:val="27"/>
        </w:numPr>
        <w:tabs>
          <w:tab w:val="left" w:pos="1420"/>
        </w:tabs>
        <w:spacing w:before="234"/>
        <w:ind w:left="1440" w:hanging="720"/>
      </w:pPr>
      <w:r w:rsidRPr="00615421">
        <w:rPr>
          <w:color w:val="231F20"/>
        </w:rPr>
        <w:t>The Application shall comprise the following:</w:t>
      </w:r>
    </w:p>
    <w:p w:rsidR="00963E85" w:rsidRPr="00615421" w:rsidRDefault="00963E85" w:rsidP="00963E85">
      <w:pPr>
        <w:pStyle w:val="ListParagraph"/>
        <w:numPr>
          <w:ilvl w:val="1"/>
          <w:numId w:val="30"/>
        </w:numPr>
        <w:tabs>
          <w:tab w:val="left" w:pos="1861"/>
          <w:tab w:val="left" w:pos="1863"/>
        </w:tabs>
        <w:spacing w:before="112"/>
        <w:ind w:left="1656"/>
      </w:pPr>
      <w:r w:rsidRPr="00615421">
        <w:rPr>
          <w:color w:val="231F20"/>
        </w:rPr>
        <w:t xml:space="preserve">Application Submission Letter, in accordance with </w:t>
      </w:r>
      <w:r w:rsidRPr="00615421">
        <w:rPr>
          <w:color w:val="231F20"/>
          <w:spacing w:val="-6"/>
        </w:rPr>
        <w:t xml:space="preserve">ITA </w:t>
      </w:r>
      <w:r w:rsidRPr="00615421">
        <w:rPr>
          <w:color w:val="231F20"/>
        </w:rPr>
        <w:t>13.1;</w:t>
      </w:r>
    </w:p>
    <w:p w:rsidR="00963E85" w:rsidRPr="00615421" w:rsidRDefault="00963E85" w:rsidP="00963E85">
      <w:pPr>
        <w:pStyle w:val="ListParagraph"/>
        <w:numPr>
          <w:ilvl w:val="1"/>
          <w:numId w:val="30"/>
        </w:numPr>
        <w:tabs>
          <w:tab w:val="left" w:pos="1861"/>
          <w:tab w:val="left" w:pos="1862"/>
        </w:tabs>
        <w:spacing w:before="113"/>
        <w:ind w:left="1656"/>
      </w:pPr>
      <w:r w:rsidRPr="00615421">
        <w:rPr>
          <w:color w:val="231F20"/>
        </w:rPr>
        <w:t xml:space="preserve">Eligibility: documentary evidence establishing the Applicant's eligibility, in accordance with </w:t>
      </w:r>
      <w:r w:rsidRPr="00615421">
        <w:rPr>
          <w:color w:val="231F20"/>
          <w:spacing w:val="-6"/>
        </w:rPr>
        <w:t xml:space="preserve">ITA </w:t>
      </w:r>
      <w:r w:rsidRPr="00615421">
        <w:rPr>
          <w:color w:val="231F20"/>
        </w:rPr>
        <w:t>14.1;</w:t>
      </w:r>
    </w:p>
    <w:p w:rsidR="00963E85" w:rsidRPr="00615421" w:rsidRDefault="00963E85" w:rsidP="00963E85">
      <w:pPr>
        <w:pStyle w:val="ListParagraph"/>
        <w:numPr>
          <w:ilvl w:val="1"/>
          <w:numId w:val="30"/>
        </w:numPr>
        <w:tabs>
          <w:tab w:val="left" w:pos="1861"/>
          <w:tab w:val="left" w:pos="1862"/>
        </w:tabs>
        <w:spacing w:before="121" w:line="230" w:lineRule="auto"/>
        <w:ind w:left="1656" w:right="839"/>
      </w:pPr>
      <w:r w:rsidRPr="00615421">
        <w:rPr>
          <w:color w:val="231F20"/>
        </w:rPr>
        <w:t xml:space="preserve">Qualiﬁcations: documentary evidence establishing the Applicant's qualiﬁcations, in accordance with </w:t>
      </w:r>
      <w:r w:rsidRPr="00615421">
        <w:rPr>
          <w:color w:val="231F20"/>
          <w:spacing w:val="-6"/>
        </w:rPr>
        <w:t xml:space="preserve">ITA </w:t>
      </w:r>
      <w:r w:rsidRPr="00615421">
        <w:rPr>
          <w:color w:val="231F20"/>
        </w:rPr>
        <w:t>15; and</w:t>
      </w:r>
    </w:p>
    <w:p w:rsidR="00963E85" w:rsidRPr="00615421" w:rsidRDefault="00963E85" w:rsidP="00963E85">
      <w:pPr>
        <w:pStyle w:val="ListParagraph"/>
        <w:numPr>
          <w:ilvl w:val="1"/>
          <w:numId w:val="30"/>
        </w:numPr>
        <w:tabs>
          <w:tab w:val="left" w:pos="1861"/>
          <w:tab w:val="left" w:pos="1862"/>
        </w:tabs>
        <w:spacing w:before="115"/>
        <w:ind w:left="1656"/>
      </w:pPr>
      <w:r w:rsidRPr="00615421">
        <w:rPr>
          <w:color w:val="231F20"/>
        </w:rPr>
        <w:t>Any other document required as speciﬁed in the PDS.</w:t>
      </w:r>
    </w:p>
    <w:p w:rsidR="00963E85" w:rsidRPr="00615421" w:rsidRDefault="00963E85" w:rsidP="00963E85">
      <w:pPr>
        <w:pStyle w:val="ListParagraph"/>
        <w:numPr>
          <w:ilvl w:val="1"/>
          <w:numId w:val="27"/>
        </w:numPr>
        <w:tabs>
          <w:tab w:val="left" w:pos="1419"/>
        </w:tabs>
        <w:spacing w:before="242" w:line="230" w:lineRule="auto"/>
        <w:ind w:left="1296" w:right="851" w:hanging="576"/>
        <w:jc w:val="both"/>
      </w:pPr>
      <w:r w:rsidRPr="00615421">
        <w:rPr>
          <w:color w:val="231F20"/>
        </w:rPr>
        <w:t xml:space="preserve">The Applicant shall furnish information on commissions and gratuities, if </w:t>
      </w:r>
      <w:r w:rsidRPr="00615421">
        <w:rPr>
          <w:color w:val="231F20"/>
          <w:spacing w:val="-4"/>
        </w:rPr>
        <w:t xml:space="preserve">any, </w:t>
      </w:r>
      <w:r w:rsidRPr="00615421">
        <w:rPr>
          <w:color w:val="231F20"/>
        </w:rPr>
        <w:t>paid or to be paid to agents or any other party relating to this Application.</w:t>
      </w:r>
    </w:p>
    <w:p w:rsidR="00963E85" w:rsidRPr="00615421" w:rsidRDefault="00963E85" w:rsidP="00963E85">
      <w:pPr>
        <w:pStyle w:val="Heading7"/>
        <w:numPr>
          <w:ilvl w:val="0"/>
          <w:numId w:val="27"/>
        </w:numPr>
        <w:tabs>
          <w:tab w:val="left" w:pos="1418"/>
          <w:tab w:val="left" w:pos="1419"/>
        </w:tabs>
        <w:ind w:left="1296" w:hanging="576"/>
      </w:pPr>
      <w:bookmarkStart w:id="26" w:name="_TOC_250028"/>
      <w:r w:rsidRPr="00615421">
        <w:rPr>
          <w:color w:val="231F20"/>
        </w:rPr>
        <w:t>Application Submission</w:t>
      </w:r>
      <w:bookmarkEnd w:id="26"/>
      <w:r w:rsidRPr="00615421">
        <w:rPr>
          <w:color w:val="231F20"/>
        </w:rPr>
        <w:t xml:space="preserve"> Letter</w:t>
      </w:r>
    </w:p>
    <w:p w:rsidR="00963E85" w:rsidRPr="00615421" w:rsidRDefault="00963E85" w:rsidP="00963E85">
      <w:pPr>
        <w:pStyle w:val="ListParagraph"/>
        <w:numPr>
          <w:ilvl w:val="1"/>
          <w:numId w:val="27"/>
        </w:numPr>
        <w:tabs>
          <w:tab w:val="left" w:pos="1419"/>
        </w:tabs>
        <w:spacing w:line="230" w:lineRule="auto"/>
        <w:ind w:left="1296" w:right="851" w:hanging="576"/>
        <w:jc w:val="both"/>
      </w:pPr>
      <w:r w:rsidRPr="00615421">
        <w:rPr>
          <w:color w:val="231F20"/>
        </w:rPr>
        <w:t>The Applicant shall complete an Application Submission Letter as provided in Section IV (Application Forms). This Letter must be completed without any alteration to its format.</w:t>
      </w:r>
    </w:p>
    <w:p w:rsidR="00963E85" w:rsidRPr="00615421" w:rsidRDefault="00963E85" w:rsidP="00963E85">
      <w:pPr>
        <w:pStyle w:val="Heading7"/>
        <w:numPr>
          <w:ilvl w:val="0"/>
          <w:numId w:val="27"/>
        </w:numPr>
        <w:tabs>
          <w:tab w:val="left" w:pos="1418"/>
          <w:tab w:val="left" w:pos="1419"/>
        </w:tabs>
        <w:ind w:left="1296" w:hanging="576"/>
      </w:pPr>
      <w:bookmarkStart w:id="27" w:name="_TOC_250027"/>
      <w:r w:rsidRPr="00615421">
        <w:rPr>
          <w:color w:val="231F20"/>
        </w:rPr>
        <w:t>Documents Establishing the Eligibility of the</w:t>
      </w:r>
      <w:bookmarkEnd w:id="27"/>
      <w:r w:rsidRPr="00615421">
        <w:rPr>
          <w:color w:val="231F20"/>
        </w:rPr>
        <w:t xml:space="preserve"> Applicant</w:t>
      </w:r>
    </w:p>
    <w:p w:rsidR="00963E85" w:rsidRPr="00615421" w:rsidRDefault="00963E85" w:rsidP="00963E85">
      <w:pPr>
        <w:pStyle w:val="ListParagraph"/>
        <w:numPr>
          <w:ilvl w:val="1"/>
          <w:numId w:val="27"/>
        </w:numPr>
        <w:tabs>
          <w:tab w:val="left" w:pos="1419"/>
        </w:tabs>
        <w:spacing w:line="230" w:lineRule="auto"/>
        <w:ind w:left="1296" w:right="851" w:hanging="576"/>
        <w:jc w:val="both"/>
      </w:pPr>
      <w:r w:rsidRPr="00615421">
        <w:rPr>
          <w:color w:val="231F20"/>
          <w:spacing w:val="-8"/>
        </w:rPr>
        <w:t xml:space="preserve">To </w:t>
      </w:r>
      <w:r w:rsidRPr="00615421">
        <w:rPr>
          <w:color w:val="231F20"/>
        </w:rPr>
        <w:t xml:space="preserve">establish its eligibility in accordance with </w:t>
      </w:r>
      <w:r w:rsidRPr="00615421">
        <w:rPr>
          <w:color w:val="231F20"/>
          <w:spacing w:val="-6"/>
        </w:rPr>
        <w:t xml:space="preserve">ITA </w:t>
      </w:r>
      <w:r w:rsidRPr="00615421">
        <w:rPr>
          <w:color w:val="231F20"/>
        </w:rPr>
        <w:t>4, the Applicant shall complete the eligibility declarations in the Application Submission Letter and Forms ELI (eligibility) 1.1 and 1.2, included in Section IV (Application Forms).</w:t>
      </w:r>
    </w:p>
    <w:p w:rsidR="00963E85" w:rsidRPr="00615421" w:rsidRDefault="00963E85" w:rsidP="00963E85">
      <w:pPr>
        <w:pStyle w:val="Heading7"/>
        <w:numPr>
          <w:ilvl w:val="0"/>
          <w:numId w:val="27"/>
        </w:numPr>
        <w:tabs>
          <w:tab w:val="left" w:pos="1421"/>
          <w:tab w:val="left" w:pos="1422"/>
        </w:tabs>
        <w:ind w:left="1296" w:hanging="576"/>
      </w:pPr>
      <w:bookmarkStart w:id="28" w:name="_TOC_250026"/>
      <w:r w:rsidRPr="00615421">
        <w:rPr>
          <w:color w:val="231F20"/>
        </w:rPr>
        <w:t>Documents Establishing the Qualiﬁcations of the</w:t>
      </w:r>
      <w:bookmarkEnd w:id="28"/>
      <w:r w:rsidRPr="00615421">
        <w:rPr>
          <w:color w:val="231F20"/>
        </w:rPr>
        <w:t xml:space="preserve"> Applicant</w:t>
      </w:r>
    </w:p>
    <w:p w:rsidR="00963E85" w:rsidRPr="00615421" w:rsidRDefault="00963E85" w:rsidP="00963E85">
      <w:pPr>
        <w:pStyle w:val="ListParagraph"/>
        <w:numPr>
          <w:ilvl w:val="1"/>
          <w:numId w:val="27"/>
        </w:numPr>
        <w:tabs>
          <w:tab w:val="left" w:pos="1419"/>
        </w:tabs>
        <w:spacing w:line="230" w:lineRule="auto"/>
        <w:ind w:left="1296" w:right="851" w:hanging="576"/>
        <w:jc w:val="both"/>
      </w:pPr>
      <w:r w:rsidRPr="00615421">
        <w:rPr>
          <w:color w:val="231F20"/>
          <w:spacing w:val="-8"/>
        </w:rPr>
        <w:t xml:space="preserve">To </w:t>
      </w:r>
      <w:r w:rsidRPr="00615421">
        <w:rPr>
          <w:color w:val="231F20"/>
        </w:rPr>
        <w:t>establish its qualiﬁcations to perform the contract(s) in accordance with Section III, Qualiﬁcation Criteria and Requirements, the Applicant shall provide the information requested in the corresponding Information Sheets included in Section IV (Application Forms).</w:t>
      </w:r>
    </w:p>
    <w:p w:rsidR="00963E85" w:rsidRPr="00615421" w:rsidRDefault="00963E85" w:rsidP="00963E85">
      <w:pPr>
        <w:pStyle w:val="ListParagraph"/>
        <w:numPr>
          <w:ilvl w:val="1"/>
          <w:numId w:val="27"/>
        </w:numPr>
        <w:tabs>
          <w:tab w:val="left" w:pos="1417"/>
        </w:tabs>
        <w:spacing w:before="208" w:line="230" w:lineRule="auto"/>
        <w:ind w:left="1296" w:right="850" w:hanging="576"/>
        <w:jc w:val="both"/>
      </w:pPr>
      <w:bookmarkStart w:id="29" w:name="Page_17"/>
      <w:bookmarkEnd w:id="29"/>
      <w:r w:rsidRPr="00615421">
        <w:rPr>
          <w:color w:val="231F20"/>
        </w:rPr>
        <w:t>Wherever an Application Form requires an Applicant to state a monetary amount, Applicants should indicate the Kenya Shilling equivalent using the rate of exchange determined as follows:</w:t>
      </w:r>
    </w:p>
    <w:p w:rsidR="00963E85" w:rsidRPr="00615421" w:rsidRDefault="00963E85" w:rsidP="00963E85">
      <w:pPr>
        <w:pStyle w:val="ListParagraph"/>
        <w:numPr>
          <w:ilvl w:val="0"/>
          <w:numId w:val="31"/>
        </w:numPr>
        <w:tabs>
          <w:tab w:val="left" w:pos="1866"/>
          <w:tab w:val="left" w:pos="1867"/>
        </w:tabs>
        <w:spacing w:before="0" w:line="230" w:lineRule="auto"/>
        <w:ind w:right="851"/>
      </w:pPr>
      <w:r w:rsidRPr="00615421">
        <w:rPr>
          <w:color w:val="231F20"/>
        </w:rPr>
        <w:t>For construction turnover or ﬁnancial data required for each Year-Exchange rate prevailing on the last day of the respective calendar year (in which the amounts for that year is to be converted).</w:t>
      </w:r>
    </w:p>
    <w:p w:rsidR="00963E85" w:rsidRDefault="00963E85" w:rsidP="00963E85">
      <w:pPr>
        <w:pStyle w:val="ListParagraph"/>
        <w:numPr>
          <w:ilvl w:val="0"/>
          <w:numId w:val="31"/>
        </w:numPr>
        <w:tabs>
          <w:tab w:val="left" w:pos="1866"/>
          <w:tab w:val="left" w:pos="1867"/>
        </w:tabs>
        <w:spacing w:before="0"/>
        <w:rPr>
          <w:color w:val="231F20"/>
        </w:rPr>
      </w:pPr>
      <w:r w:rsidRPr="00615421">
        <w:rPr>
          <w:color w:val="231F20"/>
          <w:spacing w:val="-5"/>
        </w:rPr>
        <w:lastRenderedPageBreak/>
        <w:t xml:space="preserve">Value </w:t>
      </w:r>
      <w:r w:rsidRPr="00615421">
        <w:rPr>
          <w:color w:val="231F20"/>
        </w:rPr>
        <w:t>of single Contract-Exchange rate prevailing on the date of the contract.</w:t>
      </w:r>
    </w:p>
    <w:p w:rsidR="00963E85" w:rsidRDefault="00963E85" w:rsidP="00963E85">
      <w:pPr>
        <w:widowControl/>
        <w:autoSpaceDE/>
        <w:autoSpaceDN/>
        <w:spacing w:after="200" w:line="276" w:lineRule="auto"/>
        <w:rPr>
          <w:color w:val="231F20"/>
        </w:rPr>
      </w:pPr>
      <w:r>
        <w:rPr>
          <w:color w:val="231F20"/>
        </w:rPr>
        <w:br w:type="page"/>
      </w:r>
    </w:p>
    <w:p w:rsidR="00963E85" w:rsidRPr="00615421" w:rsidRDefault="00963E85" w:rsidP="00963E85">
      <w:pPr>
        <w:pStyle w:val="ListParagraph"/>
        <w:tabs>
          <w:tab w:val="left" w:pos="1866"/>
          <w:tab w:val="left" w:pos="1867"/>
        </w:tabs>
        <w:spacing w:before="0"/>
        <w:ind w:left="1656" w:firstLine="0"/>
      </w:pPr>
    </w:p>
    <w:p w:rsidR="00963E85" w:rsidRPr="00615421" w:rsidRDefault="00963E85" w:rsidP="00963E85">
      <w:pPr>
        <w:pStyle w:val="BodyText"/>
        <w:numPr>
          <w:ilvl w:val="1"/>
          <w:numId w:val="27"/>
        </w:numPr>
        <w:spacing w:before="121" w:line="230" w:lineRule="auto"/>
        <w:ind w:left="1296" w:right="835" w:hanging="576"/>
      </w:pPr>
      <w:r w:rsidRPr="00615421">
        <w:rPr>
          <w:color w:val="231F20"/>
        </w:rPr>
        <w:t>Exchange rates shall be taken from the publicly available source identiﬁed in the PDS. Any error in determining the exchange rates in the Application may be corrected by the Procuring Entity.</w:t>
      </w:r>
    </w:p>
    <w:p w:rsidR="00963E85" w:rsidRPr="00615421" w:rsidRDefault="00963E85" w:rsidP="00963E85">
      <w:pPr>
        <w:pStyle w:val="ListParagraph"/>
        <w:numPr>
          <w:ilvl w:val="1"/>
          <w:numId w:val="27"/>
        </w:numPr>
        <w:tabs>
          <w:tab w:val="left" w:pos="1417"/>
        </w:tabs>
        <w:spacing w:before="245" w:line="230" w:lineRule="auto"/>
        <w:ind w:left="1296" w:right="851" w:hanging="576"/>
        <w:jc w:val="both"/>
      </w:pPr>
      <w:r w:rsidRPr="00615421">
        <w:rPr>
          <w:color w:val="231F20"/>
        </w:rPr>
        <w:t xml:space="preserve">Applicants shall be asked to provide, as part of the data for qualiﬁcation, such information, including details of ownership, as shall be required to determine whether, according to the classiﬁcation established by the Procuring </w:t>
      </w:r>
      <w:r w:rsidRPr="00615421">
        <w:rPr>
          <w:color w:val="231F20"/>
          <w:spacing w:val="-3"/>
        </w:rPr>
        <w:t xml:space="preserve">Entity, </w:t>
      </w:r>
      <w:r w:rsidRPr="00615421">
        <w:rPr>
          <w:color w:val="231F20"/>
          <w:u w:val="single" w:color="231F20"/>
        </w:rPr>
        <w:t>a particular contractor or group of contractors</w:t>
      </w:r>
      <w:r w:rsidRPr="00615421">
        <w:rPr>
          <w:color w:val="231F20"/>
        </w:rPr>
        <w:t xml:space="preserve"> qualiﬁes for a margin of preference. Further the information will enable the Procuring Entity identify any actual or potential conﬂict of interest in relation to the procurement and/or contract management processes, or a possibility of collusion between Applicants, and thereby help to prevent any corrupt inﬂuence in relation to the procurement processor contract management.</w:t>
      </w:r>
    </w:p>
    <w:p w:rsidR="00963E85" w:rsidRPr="00615421" w:rsidRDefault="00963E85" w:rsidP="00963E85">
      <w:pPr>
        <w:pStyle w:val="ListParagraph"/>
        <w:numPr>
          <w:ilvl w:val="1"/>
          <w:numId w:val="27"/>
        </w:numPr>
        <w:tabs>
          <w:tab w:val="left" w:pos="1417"/>
        </w:tabs>
        <w:spacing w:before="249" w:line="230" w:lineRule="auto"/>
        <w:ind w:left="1296" w:right="851" w:hanging="576"/>
        <w:jc w:val="both"/>
      </w:pPr>
      <w:r w:rsidRPr="00615421">
        <w:rPr>
          <w:color w:val="231F20"/>
        </w:rPr>
        <w:t>The purpose of the information described in ITT 6.2 above overrides any claims to conﬁdentiality which an Applicant may have. There can be no circumstances in which it would be justiﬁed for an Applicant to keep information relating to its ownership and control conﬁdential where it is tendering to undertake public sector work and receive public sector funds. Thus, conﬁdentiality will not be accepted by the Procuring Entity as a justiﬁcation for an Applicant's failure to disclose, or failure to provide required in formation on its ownership and control.</w:t>
      </w:r>
    </w:p>
    <w:p w:rsidR="00963E85" w:rsidRPr="00615421" w:rsidRDefault="00963E85" w:rsidP="00963E85">
      <w:pPr>
        <w:pStyle w:val="ListParagraph"/>
        <w:numPr>
          <w:ilvl w:val="1"/>
          <w:numId w:val="27"/>
        </w:numPr>
        <w:tabs>
          <w:tab w:val="left" w:pos="1416"/>
        </w:tabs>
        <w:spacing w:before="248" w:line="230" w:lineRule="auto"/>
        <w:ind w:left="1296" w:right="851" w:hanging="576"/>
        <w:jc w:val="both"/>
      </w:pPr>
      <w:r w:rsidRPr="00615421">
        <w:rPr>
          <w:color w:val="231F20"/>
        </w:rPr>
        <w:t>The Applicant shall provide further documentary proof, information or authorizations that the Procuring Entity may request in relation to ownership and control which information on any changes to the information which was provided by the Applicant under ITT 6.3.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963E85" w:rsidRPr="00615421" w:rsidRDefault="00963E85" w:rsidP="00963E85">
      <w:pPr>
        <w:pStyle w:val="ListParagraph"/>
        <w:numPr>
          <w:ilvl w:val="1"/>
          <w:numId w:val="27"/>
        </w:numPr>
        <w:tabs>
          <w:tab w:val="left" w:pos="1416"/>
        </w:tabs>
        <w:spacing w:before="248" w:line="230" w:lineRule="auto"/>
        <w:ind w:left="1296" w:right="851" w:hanging="576"/>
        <w:jc w:val="both"/>
      </w:pPr>
      <w:r w:rsidRPr="00615421">
        <w:rPr>
          <w:color w:val="231F20"/>
        </w:rPr>
        <w:t xml:space="preserve">All information provided by the Applicant pursuant to these requirements must be complete, current and accurate as at the date of provision to the Procuring </w:t>
      </w:r>
      <w:r w:rsidRPr="00615421">
        <w:rPr>
          <w:color w:val="231F20"/>
          <w:spacing w:val="-3"/>
        </w:rPr>
        <w:t xml:space="preserve">Entity. </w:t>
      </w:r>
      <w:r w:rsidRPr="00615421">
        <w:rPr>
          <w:color w:val="231F20"/>
        </w:rPr>
        <w:t xml:space="preserve">In submitting the information required pursuant to these requirements, the Applicant shall warrant that the information submitted is complete, current and accurate as at the date of submission to the Procuring </w:t>
      </w:r>
      <w:r w:rsidRPr="00615421">
        <w:rPr>
          <w:color w:val="231F20"/>
          <w:spacing w:val="-3"/>
        </w:rPr>
        <w:t>Entity.</w:t>
      </w:r>
    </w:p>
    <w:p w:rsidR="00963E85" w:rsidRPr="00615421" w:rsidRDefault="00963E85" w:rsidP="00963E85">
      <w:pPr>
        <w:pStyle w:val="ListParagraph"/>
        <w:numPr>
          <w:ilvl w:val="1"/>
          <w:numId w:val="27"/>
        </w:numPr>
        <w:tabs>
          <w:tab w:val="left" w:pos="1416"/>
        </w:tabs>
        <w:spacing w:before="247" w:line="230" w:lineRule="auto"/>
        <w:ind w:left="1296" w:right="851" w:hanging="576"/>
        <w:jc w:val="both"/>
      </w:pPr>
      <w:r w:rsidRPr="00615421">
        <w:rPr>
          <w:color w:val="231F20"/>
        </w:rPr>
        <w:t>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w:t>
      </w:r>
    </w:p>
    <w:p w:rsidR="00963E85" w:rsidRPr="00615421" w:rsidRDefault="00963E85" w:rsidP="00963E85">
      <w:pPr>
        <w:pStyle w:val="ListParagraph"/>
        <w:numPr>
          <w:ilvl w:val="1"/>
          <w:numId w:val="27"/>
        </w:numPr>
        <w:tabs>
          <w:tab w:val="left" w:pos="1416"/>
        </w:tabs>
        <w:spacing w:before="246" w:line="230" w:lineRule="auto"/>
        <w:ind w:left="1296" w:right="852" w:hanging="576"/>
        <w:jc w:val="both"/>
      </w:pPr>
      <w:r w:rsidRPr="00615421">
        <w:rPr>
          <w:color w:val="231F20"/>
        </w:rPr>
        <w:t>If information submitted by an Applicant pursuant to these requirements, or obtained by the Procuring Entity (whether through its own enquiries, through notiﬁcation by the public or otherwise), shows any conﬂict of interest which could materially and improperly beneﬁt the Applicant in relation to the procurement or contract management process, then:</w:t>
      </w:r>
    </w:p>
    <w:p w:rsidR="00963E85" w:rsidRPr="00615421" w:rsidRDefault="00963E85" w:rsidP="00963E85">
      <w:pPr>
        <w:pStyle w:val="ListParagraph"/>
        <w:numPr>
          <w:ilvl w:val="1"/>
          <w:numId w:val="32"/>
        </w:numPr>
        <w:tabs>
          <w:tab w:val="left" w:pos="1863"/>
          <w:tab w:val="left" w:pos="1864"/>
        </w:tabs>
        <w:spacing w:before="0"/>
        <w:ind w:left="1656"/>
      </w:pPr>
      <w:r w:rsidRPr="00615421">
        <w:rPr>
          <w:color w:val="231F20"/>
        </w:rPr>
        <w:t>If the procurement process is still ongoing, the Applicant will be disqualiﬁed from the procurement process,</w:t>
      </w:r>
    </w:p>
    <w:p w:rsidR="00963E85" w:rsidRPr="00615421" w:rsidRDefault="00963E85" w:rsidP="00963E85">
      <w:pPr>
        <w:pStyle w:val="ListParagraph"/>
        <w:numPr>
          <w:ilvl w:val="1"/>
          <w:numId w:val="32"/>
        </w:numPr>
        <w:tabs>
          <w:tab w:val="left" w:pos="1863"/>
          <w:tab w:val="left" w:pos="1864"/>
        </w:tabs>
        <w:spacing w:before="0"/>
        <w:ind w:left="1656"/>
      </w:pPr>
      <w:r w:rsidRPr="00615421">
        <w:rPr>
          <w:color w:val="231F20"/>
        </w:rPr>
        <w:t>If the contract has been awarded to that Applicant, the contract award will be set aside,</w:t>
      </w:r>
    </w:p>
    <w:p w:rsidR="00963E85" w:rsidRPr="00615421" w:rsidRDefault="00963E85" w:rsidP="00963E85">
      <w:pPr>
        <w:pStyle w:val="ListParagraph"/>
        <w:numPr>
          <w:ilvl w:val="1"/>
          <w:numId w:val="27"/>
        </w:numPr>
        <w:tabs>
          <w:tab w:val="left" w:pos="1864"/>
        </w:tabs>
        <w:spacing w:before="121" w:line="230" w:lineRule="auto"/>
        <w:ind w:left="1296" w:right="850" w:hanging="576"/>
      </w:pPr>
      <w:r w:rsidRPr="00615421">
        <w:rPr>
          <w:color w:val="231F20"/>
        </w:rPr>
        <w:t>the Applicant will be referred to the relevant law enforcement authorities for investigation of whether the Applicant or any other persons have committed any criminal offence.</w:t>
      </w:r>
    </w:p>
    <w:p w:rsidR="00963E85" w:rsidRPr="00615421" w:rsidRDefault="00963E85" w:rsidP="00963E85">
      <w:pPr>
        <w:pStyle w:val="ListParagraph"/>
        <w:numPr>
          <w:ilvl w:val="1"/>
          <w:numId w:val="27"/>
        </w:numPr>
        <w:tabs>
          <w:tab w:val="left" w:pos="1416"/>
        </w:tabs>
        <w:spacing w:before="245" w:line="230" w:lineRule="auto"/>
        <w:ind w:left="1296" w:right="852" w:hanging="576"/>
        <w:jc w:val="both"/>
      </w:pPr>
      <w:r w:rsidRPr="00615421">
        <w:rPr>
          <w:color w:val="231F20"/>
        </w:rPr>
        <w:t>If an Applicant submits information pursuant to these requirements that is incomplete, in accurate or out-of-date, or attempts to obstruct the veriﬁcation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w:t>
      </w:r>
    </w:p>
    <w:p w:rsidR="00963E85" w:rsidRPr="00615421" w:rsidRDefault="00963E85" w:rsidP="00963E85">
      <w:pPr>
        <w:pStyle w:val="Heading7"/>
        <w:numPr>
          <w:ilvl w:val="0"/>
          <w:numId w:val="27"/>
        </w:numPr>
        <w:tabs>
          <w:tab w:val="left" w:pos="1414"/>
          <w:tab w:val="left" w:pos="1415"/>
        </w:tabs>
        <w:spacing w:before="239"/>
        <w:ind w:left="1296" w:hanging="576"/>
      </w:pPr>
      <w:bookmarkStart w:id="30" w:name="_TOC_250025"/>
      <w:r w:rsidRPr="00615421">
        <w:rPr>
          <w:color w:val="231F20"/>
        </w:rPr>
        <w:t>Signing of the Application and Number of</w:t>
      </w:r>
      <w:bookmarkEnd w:id="30"/>
      <w:r w:rsidRPr="00615421">
        <w:rPr>
          <w:color w:val="231F20"/>
        </w:rPr>
        <w:t xml:space="preserve"> Copies</w:t>
      </w:r>
    </w:p>
    <w:p w:rsidR="00963E85" w:rsidRPr="00615421" w:rsidRDefault="00963E85" w:rsidP="00963E85">
      <w:pPr>
        <w:pStyle w:val="ListParagraph"/>
        <w:numPr>
          <w:ilvl w:val="1"/>
          <w:numId w:val="27"/>
        </w:numPr>
        <w:tabs>
          <w:tab w:val="left" w:pos="1415"/>
        </w:tabs>
        <w:spacing w:line="230" w:lineRule="auto"/>
        <w:ind w:left="1296" w:right="852" w:hanging="576"/>
        <w:jc w:val="both"/>
      </w:pPr>
      <w:r w:rsidRPr="00615421">
        <w:rPr>
          <w:color w:val="231F20"/>
        </w:rPr>
        <w:t>The Applicant shall prepare one original of the documents comprising the Application as describedin</w:t>
      </w:r>
      <w:r w:rsidRPr="00615421">
        <w:rPr>
          <w:color w:val="231F20"/>
          <w:spacing w:val="-6"/>
        </w:rPr>
        <w:t>ITA</w:t>
      </w:r>
      <w:r w:rsidRPr="00615421">
        <w:rPr>
          <w:color w:val="231F20"/>
          <w:spacing w:val="-5"/>
        </w:rPr>
        <w:t xml:space="preserve">11 </w:t>
      </w:r>
      <w:r w:rsidRPr="00615421">
        <w:rPr>
          <w:color w:val="231F20"/>
        </w:rPr>
        <w:t xml:space="preserve">and clearly mark it “ORIGINAL”. The original of the Application shall be typed or written in indelible ink and shall be signed by a person duly authorized to sign on behalf of the Applicant. In case the Applicant is a </w:t>
      </w:r>
      <w:r w:rsidRPr="00615421">
        <w:rPr>
          <w:color w:val="231F20"/>
          <w:spacing w:val="-10"/>
        </w:rPr>
        <w:t xml:space="preserve">JV, </w:t>
      </w:r>
      <w:r w:rsidRPr="00615421">
        <w:rPr>
          <w:color w:val="231F20"/>
        </w:rPr>
        <w:t>the Application shall be signed by an authorized representative of the JV on behalf of the JV and so as to be legally binding on all the members as evidenced by a power of attorney signed by their legally authorized signatories.</w:t>
      </w:r>
    </w:p>
    <w:p w:rsidR="00963E85" w:rsidRPr="00615421" w:rsidRDefault="00963E85" w:rsidP="00963E85">
      <w:pPr>
        <w:pStyle w:val="ListParagraph"/>
        <w:numPr>
          <w:ilvl w:val="1"/>
          <w:numId w:val="27"/>
        </w:numPr>
        <w:tabs>
          <w:tab w:val="left" w:pos="1417"/>
        </w:tabs>
        <w:spacing w:before="178" w:line="230" w:lineRule="auto"/>
        <w:ind w:left="1296" w:right="856" w:hanging="576"/>
        <w:jc w:val="both"/>
      </w:pPr>
      <w:bookmarkStart w:id="31" w:name="Page_18"/>
      <w:bookmarkEnd w:id="31"/>
      <w:r w:rsidRPr="00615421">
        <w:rPr>
          <w:color w:val="231F20"/>
        </w:rPr>
        <w:t>The Applicant shall submit copies of the signed original Application, in the number speciﬁed in the PDS, and clearly mark them “COPY”. In the event of any discrepancy between the original and the copies, the original shall prevail.</w:t>
      </w:r>
    </w:p>
    <w:p w:rsidR="00963E85" w:rsidRDefault="00963E85" w:rsidP="00963E85">
      <w:pPr>
        <w:rPr>
          <w:b/>
          <w:bCs/>
          <w:color w:val="231F20"/>
        </w:rPr>
      </w:pPr>
      <w:bookmarkStart w:id="32" w:name="_TOC_250024"/>
      <w:r>
        <w:rPr>
          <w:color w:val="231F20"/>
        </w:rPr>
        <w:br w:type="page"/>
      </w:r>
    </w:p>
    <w:p w:rsidR="00963E85" w:rsidRPr="00615421" w:rsidRDefault="00963E85" w:rsidP="00963E85">
      <w:pPr>
        <w:pStyle w:val="Heading7"/>
        <w:tabs>
          <w:tab w:val="left" w:pos="1416"/>
        </w:tabs>
        <w:spacing w:before="238"/>
        <w:ind w:left="1296" w:hanging="576"/>
      </w:pPr>
      <w:r w:rsidRPr="00615421">
        <w:rPr>
          <w:color w:val="231F20"/>
        </w:rPr>
        <w:lastRenderedPageBreak/>
        <w:t>D.</w:t>
      </w:r>
      <w:r w:rsidRPr="00615421">
        <w:rPr>
          <w:color w:val="231F20"/>
        </w:rPr>
        <w:tab/>
        <w:t>Submission of</w:t>
      </w:r>
      <w:bookmarkEnd w:id="32"/>
      <w:r w:rsidRPr="00615421">
        <w:rPr>
          <w:color w:val="231F20"/>
        </w:rPr>
        <w:t xml:space="preserve"> Applications</w:t>
      </w:r>
    </w:p>
    <w:p w:rsidR="00963E85" w:rsidRPr="00615421" w:rsidRDefault="00963E85" w:rsidP="00963E85">
      <w:pPr>
        <w:pStyle w:val="Heading7"/>
        <w:numPr>
          <w:ilvl w:val="0"/>
          <w:numId w:val="27"/>
        </w:numPr>
        <w:tabs>
          <w:tab w:val="left" w:pos="1416"/>
          <w:tab w:val="left" w:pos="1417"/>
        </w:tabs>
        <w:spacing w:before="234"/>
        <w:ind w:left="1296" w:hanging="576"/>
      </w:pPr>
      <w:bookmarkStart w:id="33" w:name="_TOC_250023"/>
      <w:r w:rsidRPr="00615421">
        <w:rPr>
          <w:color w:val="231F20"/>
        </w:rPr>
        <w:t>Sealing and Marking of</w:t>
      </w:r>
      <w:bookmarkEnd w:id="33"/>
      <w:r w:rsidRPr="00615421">
        <w:rPr>
          <w:color w:val="231F20"/>
        </w:rPr>
        <w:t xml:space="preserve"> Applications</w:t>
      </w:r>
    </w:p>
    <w:p w:rsidR="00963E85" w:rsidRPr="00615421" w:rsidRDefault="00963E85" w:rsidP="00963E85">
      <w:pPr>
        <w:pStyle w:val="ListParagraph"/>
        <w:numPr>
          <w:ilvl w:val="1"/>
          <w:numId w:val="27"/>
        </w:numPr>
        <w:tabs>
          <w:tab w:val="left" w:pos="1417"/>
        </w:tabs>
        <w:spacing w:before="234"/>
        <w:ind w:left="1296" w:hanging="576"/>
      </w:pPr>
      <w:r w:rsidRPr="00615421">
        <w:rPr>
          <w:color w:val="231F20"/>
        </w:rPr>
        <w:t>The Applicant shall enclose the original and the copies of the Application in a sealed envelope that shall:</w:t>
      </w:r>
    </w:p>
    <w:p w:rsidR="00963E85" w:rsidRPr="00615421" w:rsidRDefault="00963E85" w:rsidP="00963E85">
      <w:pPr>
        <w:pStyle w:val="ListParagraph"/>
        <w:numPr>
          <w:ilvl w:val="0"/>
          <w:numId w:val="33"/>
        </w:numPr>
        <w:tabs>
          <w:tab w:val="left" w:pos="1866"/>
          <w:tab w:val="left" w:pos="1867"/>
        </w:tabs>
        <w:spacing w:before="0"/>
      </w:pPr>
      <w:r w:rsidRPr="00615421">
        <w:rPr>
          <w:color w:val="231F20"/>
        </w:rPr>
        <w:t>Bear the name and address of the Applicant;</w:t>
      </w:r>
    </w:p>
    <w:p w:rsidR="00963E85" w:rsidRPr="00615421" w:rsidRDefault="00963E85" w:rsidP="00963E85">
      <w:pPr>
        <w:pStyle w:val="ListParagraph"/>
        <w:numPr>
          <w:ilvl w:val="0"/>
          <w:numId w:val="33"/>
        </w:numPr>
        <w:tabs>
          <w:tab w:val="left" w:pos="1866"/>
          <w:tab w:val="left" w:pos="1867"/>
        </w:tabs>
        <w:spacing w:before="0"/>
      </w:pPr>
      <w:r w:rsidRPr="00615421">
        <w:rPr>
          <w:color w:val="231F20"/>
        </w:rPr>
        <w:t xml:space="preserve">Be addressed to the Procuring </w:t>
      </w:r>
      <w:r w:rsidRPr="00615421">
        <w:rPr>
          <w:color w:val="231F20"/>
          <w:spacing w:val="-3"/>
        </w:rPr>
        <w:t xml:space="preserve">Entity, </w:t>
      </w:r>
      <w:r w:rsidRPr="00615421">
        <w:rPr>
          <w:color w:val="231F20"/>
        </w:rPr>
        <w:t xml:space="preserve">in accordance with </w:t>
      </w:r>
      <w:r w:rsidRPr="00615421">
        <w:rPr>
          <w:color w:val="231F20"/>
          <w:spacing w:val="-6"/>
        </w:rPr>
        <w:t xml:space="preserve">ITA </w:t>
      </w:r>
      <w:r w:rsidRPr="00615421">
        <w:rPr>
          <w:color w:val="231F20"/>
        </w:rPr>
        <w:t>17.1; and</w:t>
      </w:r>
    </w:p>
    <w:p w:rsidR="00963E85" w:rsidRPr="00615421" w:rsidRDefault="00963E85" w:rsidP="00963E85">
      <w:pPr>
        <w:pStyle w:val="ListParagraph"/>
        <w:numPr>
          <w:ilvl w:val="0"/>
          <w:numId w:val="33"/>
        </w:numPr>
        <w:tabs>
          <w:tab w:val="left" w:pos="1866"/>
          <w:tab w:val="left" w:pos="1867"/>
        </w:tabs>
        <w:spacing w:before="0"/>
      </w:pPr>
      <w:r w:rsidRPr="00615421">
        <w:rPr>
          <w:color w:val="231F20"/>
        </w:rPr>
        <w:t>Bear thespeciﬁcidentiﬁcationofthisprequaliﬁcationprocessindicatedinthePDS1.1.</w:t>
      </w:r>
    </w:p>
    <w:p w:rsidR="00963E85" w:rsidRPr="00615421" w:rsidRDefault="00963E85" w:rsidP="00963E85">
      <w:pPr>
        <w:pStyle w:val="ListParagraph"/>
        <w:numPr>
          <w:ilvl w:val="1"/>
          <w:numId w:val="27"/>
        </w:numPr>
        <w:tabs>
          <w:tab w:val="left" w:pos="1417"/>
        </w:tabs>
        <w:spacing w:before="242" w:line="230" w:lineRule="auto"/>
        <w:ind w:left="1296" w:right="857" w:hanging="576"/>
        <w:jc w:val="both"/>
      </w:pPr>
      <w:r w:rsidRPr="00615421">
        <w:rPr>
          <w:color w:val="231F20"/>
        </w:rPr>
        <w:t xml:space="preserve">The Procuring Entity will accept no responsibility for not processing any envelope that was not identiﬁed as required in </w:t>
      </w:r>
      <w:r w:rsidRPr="00615421">
        <w:rPr>
          <w:color w:val="231F20"/>
          <w:spacing w:val="-6"/>
        </w:rPr>
        <w:t xml:space="preserve">ITA </w:t>
      </w:r>
      <w:r w:rsidRPr="00615421">
        <w:rPr>
          <w:color w:val="231F20"/>
        </w:rPr>
        <w:t>16.1 above.</w:t>
      </w:r>
    </w:p>
    <w:p w:rsidR="00963E85" w:rsidRPr="00615421" w:rsidRDefault="00963E85" w:rsidP="00963E85">
      <w:pPr>
        <w:pStyle w:val="Heading7"/>
        <w:numPr>
          <w:ilvl w:val="0"/>
          <w:numId w:val="27"/>
        </w:numPr>
        <w:tabs>
          <w:tab w:val="left" w:pos="1416"/>
          <w:tab w:val="left" w:pos="1417"/>
        </w:tabs>
        <w:ind w:left="1296" w:hanging="576"/>
      </w:pPr>
      <w:bookmarkStart w:id="34" w:name="_TOC_250022"/>
      <w:r w:rsidRPr="00615421">
        <w:rPr>
          <w:color w:val="231F20"/>
        </w:rPr>
        <w:t>Deadline for Submission of</w:t>
      </w:r>
      <w:bookmarkEnd w:id="34"/>
      <w:r w:rsidRPr="00615421">
        <w:rPr>
          <w:color w:val="231F20"/>
        </w:rPr>
        <w:t xml:space="preserve"> Applications</w:t>
      </w:r>
    </w:p>
    <w:p w:rsidR="00963E85" w:rsidRPr="00615421" w:rsidRDefault="00963E85" w:rsidP="00963E85">
      <w:pPr>
        <w:pStyle w:val="ListParagraph"/>
        <w:numPr>
          <w:ilvl w:val="1"/>
          <w:numId w:val="27"/>
        </w:numPr>
        <w:tabs>
          <w:tab w:val="left" w:pos="1417"/>
        </w:tabs>
        <w:spacing w:line="230" w:lineRule="auto"/>
        <w:ind w:left="1296" w:right="857" w:hanging="576"/>
        <w:jc w:val="both"/>
        <w:rPr>
          <w:b/>
        </w:rPr>
      </w:pPr>
      <w:r w:rsidRPr="00615421">
        <w:rPr>
          <w:color w:val="231F20"/>
        </w:rPr>
        <w:t xml:space="preserve">Applicants may either submit their Applications by mail or by hand. Applications shall be received by the Procuring Entity at the address and no later than the deadline indicated in the PDS. When so speciﬁed in the PDS, Applicants have the option of submitting their Applications electronically, in accordance with electronic Application submission procedures speciﬁed in the </w:t>
      </w:r>
      <w:r w:rsidRPr="00615421">
        <w:rPr>
          <w:b/>
          <w:color w:val="231F20"/>
        </w:rPr>
        <w:t>PDS.</w:t>
      </w:r>
    </w:p>
    <w:p w:rsidR="00963E85" w:rsidRPr="00615421" w:rsidRDefault="00963E85" w:rsidP="00963E85">
      <w:pPr>
        <w:pStyle w:val="ListParagraph"/>
        <w:numPr>
          <w:ilvl w:val="1"/>
          <w:numId w:val="27"/>
        </w:numPr>
        <w:tabs>
          <w:tab w:val="left" w:pos="1417"/>
        </w:tabs>
        <w:spacing w:before="247" w:line="230" w:lineRule="auto"/>
        <w:ind w:left="1296" w:right="857" w:hanging="576"/>
        <w:jc w:val="both"/>
      </w:pPr>
      <w:r w:rsidRPr="00615421">
        <w:rPr>
          <w:color w:val="231F20"/>
        </w:rPr>
        <w:t xml:space="preserve">The Procuring Entity </w:t>
      </w:r>
      <w:r w:rsidRPr="00615421">
        <w:rPr>
          <w:color w:val="231F20"/>
          <w:spacing w:val="-4"/>
        </w:rPr>
        <w:t xml:space="preserve">may, </w:t>
      </w:r>
      <w:r w:rsidRPr="00615421">
        <w:rPr>
          <w:color w:val="231F20"/>
        </w:rPr>
        <w:t xml:space="preserve">at its discretion, extend the deadline for the submission of Applications by amending the Prequaliﬁcation Document in accordance with </w:t>
      </w:r>
      <w:r w:rsidRPr="00615421">
        <w:rPr>
          <w:color w:val="231F20"/>
          <w:spacing w:val="-6"/>
        </w:rPr>
        <w:t xml:space="preserve">ITA </w:t>
      </w:r>
      <w:r w:rsidRPr="00615421">
        <w:rPr>
          <w:color w:val="231F20"/>
        </w:rPr>
        <w:t>8, in which case all rights and obligations of the Procuring Entity and the Applicants subject to the previous deadline shall thereafter be subject to the deadline as extended.</w:t>
      </w:r>
    </w:p>
    <w:p w:rsidR="00963E85" w:rsidRPr="00615421" w:rsidRDefault="00963E85" w:rsidP="00963E85">
      <w:pPr>
        <w:pStyle w:val="Heading7"/>
        <w:numPr>
          <w:ilvl w:val="0"/>
          <w:numId w:val="27"/>
        </w:numPr>
        <w:tabs>
          <w:tab w:val="left" w:pos="1415"/>
          <w:tab w:val="left" w:pos="1416"/>
        </w:tabs>
        <w:ind w:left="1296" w:hanging="576"/>
      </w:pPr>
      <w:bookmarkStart w:id="35" w:name="_TOC_250021"/>
      <w:r w:rsidRPr="00615421">
        <w:rPr>
          <w:color w:val="231F20"/>
        </w:rPr>
        <w:t>Late</w:t>
      </w:r>
      <w:bookmarkEnd w:id="35"/>
      <w:r w:rsidRPr="00615421">
        <w:rPr>
          <w:color w:val="231F20"/>
        </w:rPr>
        <w:t xml:space="preserve"> Applications</w:t>
      </w:r>
    </w:p>
    <w:p w:rsidR="00963E85" w:rsidRPr="00615421" w:rsidRDefault="00963E85" w:rsidP="00963E85">
      <w:pPr>
        <w:pStyle w:val="ListParagraph"/>
        <w:numPr>
          <w:ilvl w:val="1"/>
          <w:numId w:val="27"/>
        </w:numPr>
        <w:tabs>
          <w:tab w:val="left" w:pos="1416"/>
        </w:tabs>
        <w:spacing w:line="230" w:lineRule="auto"/>
        <w:ind w:left="1296" w:right="857" w:hanging="576"/>
        <w:jc w:val="both"/>
      </w:pPr>
      <w:r w:rsidRPr="00615421">
        <w:rPr>
          <w:color w:val="231F20"/>
        </w:rPr>
        <w:t xml:space="preserve">The Procuring Entity reserves the right to accept applications received after the deadline for submission of applications, unless otherwise speciﬁed in the </w:t>
      </w:r>
      <w:r w:rsidRPr="00615421">
        <w:rPr>
          <w:b/>
          <w:color w:val="231F20"/>
        </w:rPr>
        <w:t xml:space="preserve">PDS. </w:t>
      </w:r>
      <w:r w:rsidRPr="00615421">
        <w:rPr>
          <w:color w:val="231F20"/>
        </w:rPr>
        <w:t xml:space="preserve">If late applications will be accepted, they must be received not later than the date speciﬁed in the </w:t>
      </w:r>
      <w:r w:rsidRPr="00615421">
        <w:rPr>
          <w:b/>
          <w:color w:val="231F20"/>
        </w:rPr>
        <w:t xml:space="preserve">TDS </w:t>
      </w:r>
      <w:r w:rsidRPr="00615421">
        <w:rPr>
          <w:color w:val="231F20"/>
        </w:rPr>
        <w:t>after the deadline for submission of applications.</w:t>
      </w:r>
    </w:p>
    <w:p w:rsidR="00963E85" w:rsidRPr="00615421" w:rsidRDefault="00963E85" w:rsidP="00963E85">
      <w:pPr>
        <w:pStyle w:val="Heading7"/>
        <w:numPr>
          <w:ilvl w:val="3"/>
          <w:numId w:val="30"/>
        </w:numPr>
        <w:tabs>
          <w:tab w:val="left" w:pos="1415"/>
          <w:tab w:val="left" w:pos="1416"/>
        </w:tabs>
        <w:spacing w:before="238"/>
        <w:ind w:left="1296" w:hanging="576"/>
      </w:pPr>
      <w:bookmarkStart w:id="36" w:name="_TOC_250020"/>
      <w:r w:rsidRPr="00615421">
        <w:rPr>
          <w:color w:val="231F20"/>
        </w:rPr>
        <w:t>Opening of</w:t>
      </w:r>
      <w:bookmarkEnd w:id="36"/>
      <w:r w:rsidRPr="00615421">
        <w:rPr>
          <w:color w:val="231F20"/>
        </w:rPr>
        <w:t xml:space="preserve"> Applications</w:t>
      </w:r>
    </w:p>
    <w:p w:rsidR="00963E85" w:rsidRPr="00615421" w:rsidRDefault="00963E85" w:rsidP="00963E85">
      <w:pPr>
        <w:tabs>
          <w:tab w:val="left" w:pos="1416"/>
        </w:tabs>
        <w:spacing w:before="242" w:line="230" w:lineRule="auto"/>
        <w:ind w:left="1296" w:right="857" w:hanging="576"/>
        <w:jc w:val="both"/>
      </w:pPr>
      <w:r w:rsidRPr="00615421">
        <w:rPr>
          <w:color w:val="231F20"/>
        </w:rPr>
        <w:t>20.1</w:t>
      </w:r>
      <w:r w:rsidRPr="00615421">
        <w:rPr>
          <w:color w:val="231F20"/>
        </w:rPr>
        <w:tab/>
        <w:t xml:space="preserve">The Procuring Entity shall open all Applications at the date, time and place speciﬁed in the </w:t>
      </w:r>
      <w:r w:rsidRPr="00615421">
        <w:rPr>
          <w:b/>
          <w:color w:val="231F20"/>
        </w:rPr>
        <w:t xml:space="preserve">PDS. </w:t>
      </w:r>
      <w:r w:rsidRPr="00615421">
        <w:rPr>
          <w:color w:val="231F20"/>
        </w:rPr>
        <w:t xml:space="preserve">Late Applications shall be treated in accordance with </w:t>
      </w:r>
      <w:r w:rsidRPr="00615421">
        <w:rPr>
          <w:color w:val="231F20"/>
          <w:spacing w:val="-6"/>
        </w:rPr>
        <w:t xml:space="preserve">ITA </w:t>
      </w:r>
      <w:r w:rsidRPr="00615421">
        <w:rPr>
          <w:color w:val="231F20"/>
        </w:rPr>
        <w:t>19.1.</w:t>
      </w:r>
    </w:p>
    <w:p w:rsidR="00963E85" w:rsidRPr="00615421" w:rsidRDefault="00963E85" w:rsidP="00963E85">
      <w:pPr>
        <w:tabs>
          <w:tab w:val="left" w:pos="1416"/>
        </w:tabs>
        <w:spacing w:before="245" w:line="230" w:lineRule="auto"/>
        <w:ind w:left="1296" w:right="857" w:hanging="576"/>
        <w:jc w:val="both"/>
      </w:pPr>
      <w:r w:rsidRPr="00615421">
        <w:rPr>
          <w:color w:val="231F20"/>
        </w:rPr>
        <w:t>20.2</w:t>
      </w:r>
      <w:r w:rsidRPr="00615421">
        <w:rPr>
          <w:color w:val="231F20"/>
        </w:rPr>
        <w:tab/>
        <w:t xml:space="preserve">Applications submitted electronically (if permitted pursuant to </w:t>
      </w:r>
      <w:r w:rsidRPr="00615421">
        <w:rPr>
          <w:color w:val="231F20"/>
          <w:spacing w:val="-6"/>
        </w:rPr>
        <w:t xml:space="preserve">ITA </w:t>
      </w:r>
      <w:r w:rsidRPr="00615421">
        <w:rPr>
          <w:color w:val="231F20"/>
        </w:rPr>
        <w:t xml:space="preserve">17.1) shall be opened in accordance with the procedures speciﬁed in the </w:t>
      </w:r>
      <w:r w:rsidRPr="00615421">
        <w:rPr>
          <w:b/>
          <w:color w:val="231F20"/>
        </w:rPr>
        <w:t>PDS</w:t>
      </w:r>
      <w:r w:rsidRPr="00615421">
        <w:rPr>
          <w:color w:val="231F20"/>
        </w:rPr>
        <w:t>.</w:t>
      </w:r>
    </w:p>
    <w:p w:rsidR="00963E85" w:rsidRPr="00615421" w:rsidRDefault="00963E85" w:rsidP="00963E85">
      <w:pPr>
        <w:tabs>
          <w:tab w:val="left" w:pos="1416"/>
        </w:tabs>
        <w:spacing w:before="246" w:line="230" w:lineRule="auto"/>
        <w:ind w:left="1296" w:right="857" w:hanging="576"/>
        <w:jc w:val="both"/>
      </w:pPr>
      <w:r w:rsidRPr="00615421">
        <w:rPr>
          <w:color w:val="231F20"/>
        </w:rPr>
        <w:t>20.2</w:t>
      </w:r>
      <w:r w:rsidRPr="00615421">
        <w:rPr>
          <w:color w:val="231F20"/>
        </w:rPr>
        <w:tab/>
        <w:t>The Procuring Entity shall prepare a record of the opening of Applications to include, as a minimum, the name of the Applicants. A copy of the record shall be distributed to all Applicants.</w:t>
      </w:r>
    </w:p>
    <w:p w:rsidR="00963E85" w:rsidRPr="00615421" w:rsidRDefault="00963E85" w:rsidP="00963E85">
      <w:pPr>
        <w:pStyle w:val="Heading7"/>
        <w:tabs>
          <w:tab w:val="left" w:pos="1415"/>
        </w:tabs>
        <w:ind w:left="1296" w:hanging="576"/>
      </w:pPr>
      <w:bookmarkStart w:id="37" w:name="_TOC_250019"/>
      <w:r w:rsidRPr="00615421">
        <w:rPr>
          <w:color w:val="231F20"/>
        </w:rPr>
        <w:t>E.</w:t>
      </w:r>
      <w:r w:rsidRPr="00615421">
        <w:rPr>
          <w:color w:val="231F20"/>
        </w:rPr>
        <w:tab/>
        <w:t>Procedures for Evaluation of</w:t>
      </w:r>
      <w:bookmarkEnd w:id="37"/>
      <w:r w:rsidRPr="00615421">
        <w:rPr>
          <w:color w:val="231F20"/>
        </w:rPr>
        <w:t xml:space="preserve"> Applications</w:t>
      </w:r>
    </w:p>
    <w:p w:rsidR="00963E85" w:rsidRPr="00615421" w:rsidRDefault="00963E85" w:rsidP="00963E85">
      <w:pPr>
        <w:pStyle w:val="Heading7"/>
        <w:numPr>
          <w:ilvl w:val="5"/>
          <w:numId w:val="32"/>
        </w:numPr>
        <w:tabs>
          <w:tab w:val="left" w:pos="1415"/>
          <w:tab w:val="left" w:pos="1416"/>
        </w:tabs>
        <w:spacing w:before="234"/>
        <w:ind w:left="1296" w:hanging="576"/>
      </w:pPr>
      <w:bookmarkStart w:id="38" w:name="_TOC_250018"/>
      <w:bookmarkEnd w:id="38"/>
      <w:r w:rsidRPr="00615421">
        <w:rPr>
          <w:color w:val="231F20"/>
        </w:rPr>
        <w:t>Conﬁdentiality</w:t>
      </w:r>
    </w:p>
    <w:p w:rsidR="00963E85" w:rsidRPr="00615421" w:rsidRDefault="00963E85" w:rsidP="00963E85">
      <w:pPr>
        <w:tabs>
          <w:tab w:val="left" w:pos="1416"/>
        </w:tabs>
        <w:spacing w:before="180" w:line="230" w:lineRule="auto"/>
        <w:ind w:left="1296" w:right="864" w:hanging="576"/>
        <w:jc w:val="both"/>
      </w:pPr>
      <w:r w:rsidRPr="00615421">
        <w:rPr>
          <w:color w:val="231F20"/>
        </w:rPr>
        <w:t>21.1</w:t>
      </w:r>
      <w:r w:rsidRPr="00615421">
        <w:rPr>
          <w:color w:val="231F20"/>
        </w:rPr>
        <w:tab/>
        <w:t xml:space="preserve">Information relating to the Applications, their evaluation and results of the prequaliﬁcation shall not be disclosed to Applicants or any other persons not ofﬁcially concerned with the prequaliﬁcation process until the notiﬁcation of prequaliﬁcation results is made to all Applicants in accordance with </w:t>
      </w:r>
      <w:r w:rsidRPr="00615421">
        <w:rPr>
          <w:color w:val="231F20"/>
          <w:spacing w:val="-6"/>
        </w:rPr>
        <w:t xml:space="preserve">ITA </w:t>
      </w:r>
      <w:r w:rsidRPr="00615421">
        <w:rPr>
          <w:color w:val="231F20"/>
        </w:rPr>
        <w:t>28.</w:t>
      </w:r>
    </w:p>
    <w:p w:rsidR="00963E85" w:rsidRPr="00615421" w:rsidRDefault="00963E85" w:rsidP="00963E85">
      <w:pPr>
        <w:tabs>
          <w:tab w:val="left" w:pos="1416"/>
        </w:tabs>
        <w:spacing w:before="246" w:line="230" w:lineRule="auto"/>
        <w:ind w:left="1296" w:right="857" w:hanging="576"/>
        <w:jc w:val="both"/>
      </w:pPr>
      <w:r w:rsidRPr="00615421">
        <w:rPr>
          <w:color w:val="231F20"/>
        </w:rPr>
        <w:t>21.2</w:t>
      </w:r>
      <w:r w:rsidRPr="00615421">
        <w:rPr>
          <w:color w:val="231F20"/>
        </w:rPr>
        <w:tab/>
        <w:t xml:space="preserve">From the deadline for submission of Applications to the time of notiﬁcation of the results of the prequaliﬁcation in accordance with </w:t>
      </w:r>
      <w:r w:rsidRPr="00615421">
        <w:rPr>
          <w:color w:val="231F20"/>
          <w:spacing w:val="-6"/>
        </w:rPr>
        <w:t xml:space="preserve">ITA </w:t>
      </w:r>
      <w:r w:rsidRPr="00615421">
        <w:rPr>
          <w:color w:val="231F20"/>
        </w:rPr>
        <w:t>28, any Applicant that wishes to contact the Procuring Entity on any matter related to the prequaliﬁcation process may do so only in writing.</w:t>
      </w:r>
    </w:p>
    <w:p w:rsidR="00963E85" w:rsidRPr="00615421" w:rsidRDefault="00963E85" w:rsidP="00963E85">
      <w:pPr>
        <w:pStyle w:val="Heading7"/>
        <w:numPr>
          <w:ilvl w:val="5"/>
          <w:numId w:val="32"/>
        </w:numPr>
        <w:tabs>
          <w:tab w:val="left" w:pos="1415"/>
          <w:tab w:val="left" w:pos="1416"/>
        </w:tabs>
        <w:ind w:left="720" w:firstLine="0"/>
      </w:pPr>
      <w:bookmarkStart w:id="39" w:name="_TOC_250017"/>
      <w:r w:rsidRPr="00615421">
        <w:rPr>
          <w:color w:val="231F20"/>
        </w:rPr>
        <w:t>Clariﬁcation of</w:t>
      </w:r>
      <w:bookmarkEnd w:id="39"/>
      <w:r w:rsidRPr="00615421">
        <w:rPr>
          <w:color w:val="231F20"/>
        </w:rPr>
        <w:t xml:space="preserve"> Applications</w:t>
      </w:r>
    </w:p>
    <w:p w:rsidR="00963E85" w:rsidRPr="00615421" w:rsidRDefault="00963E85" w:rsidP="00963E85">
      <w:pPr>
        <w:tabs>
          <w:tab w:val="left" w:pos="1416"/>
        </w:tabs>
        <w:spacing w:before="180"/>
        <w:ind w:left="1296" w:right="864" w:hanging="576"/>
        <w:jc w:val="both"/>
        <w:rPr>
          <w:color w:val="231F20"/>
        </w:rPr>
      </w:pPr>
      <w:r w:rsidRPr="00615421">
        <w:rPr>
          <w:color w:val="231F20"/>
          <w:spacing w:val="-8"/>
        </w:rPr>
        <w:t>22.1</w:t>
      </w:r>
      <w:r w:rsidRPr="00615421">
        <w:rPr>
          <w:color w:val="231F20"/>
          <w:spacing w:val="-8"/>
        </w:rPr>
        <w:tab/>
        <w:t xml:space="preserve">To </w:t>
      </w:r>
      <w:r w:rsidRPr="00615421">
        <w:rPr>
          <w:color w:val="231F20"/>
        </w:rPr>
        <w:t xml:space="preserve">assist in the evaluation of Applications, the Procuring Entity </w:t>
      </w:r>
      <w:r w:rsidRPr="00615421">
        <w:rPr>
          <w:color w:val="231F20"/>
          <w:spacing w:val="-4"/>
        </w:rPr>
        <w:t xml:space="preserve">may, </w:t>
      </w:r>
      <w:r w:rsidRPr="00615421">
        <w:rPr>
          <w:color w:val="231F20"/>
        </w:rPr>
        <w:t>at its discretion, ask an Applicant for a clariﬁcation (including missing documents) of its Application, to be submitted within a stated reasonable period</w:t>
      </w:r>
      <w:bookmarkStart w:id="40" w:name="Page_19"/>
      <w:bookmarkEnd w:id="40"/>
      <w:r w:rsidRPr="00615421">
        <w:rPr>
          <w:color w:val="231F20"/>
        </w:rPr>
        <w:t xml:space="preserve"> of time. Any request for clariﬁcation from the Procuring Entity and all clariﬁcations from the Applicant shall be in writing.</w:t>
      </w:r>
    </w:p>
    <w:p w:rsidR="00963E85" w:rsidRPr="00615421" w:rsidRDefault="00963E85" w:rsidP="00963E85">
      <w:pPr>
        <w:pStyle w:val="ListParagraph"/>
        <w:numPr>
          <w:ilvl w:val="1"/>
          <w:numId w:val="34"/>
        </w:numPr>
        <w:tabs>
          <w:tab w:val="left" w:pos="1414"/>
        </w:tabs>
        <w:spacing w:before="245" w:line="230" w:lineRule="auto"/>
        <w:ind w:left="1440" w:right="844" w:hanging="576"/>
        <w:jc w:val="both"/>
      </w:pPr>
      <w:r w:rsidRPr="00615421">
        <w:rPr>
          <w:color w:val="231F20"/>
        </w:rPr>
        <w:t>If an Applicant does not provide clariﬁcations and/or documents requested by the date and time set in the Procuring Entity's request for clariﬁcation, its Application shall be evaluated based on the information and documents available at the time of evaluation of the Application.</w:t>
      </w:r>
    </w:p>
    <w:p w:rsidR="00963E85" w:rsidRPr="00615421" w:rsidRDefault="00963E85" w:rsidP="00963E85">
      <w:pPr>
        <w:pStyle w:val="Heading7"/>
        <w:numPr>
          <w:ilvl w:val="0"/>
          <w:numId w:val="34"/>
        </w:numPr>
        <w:tabs>
          <w:tab w:val="left" w:pos="1413"/>
          <w:tab w:val="left" w:pos="1414"/>
        </w:tabs>
        <w:spacing w:before="238"/>
        <w:ind w:left="1440" w:hanging="576"/>
      </w:pPr>
      <w:bookmarkStart w:id="41" w:name="_TOC_250016"/>
      <w:r w:rsidRPr="00615421">
        <w:rPr>
          <w:color w:val="231F20"/>
        </w:rPr>
        <w:lastRenderedPageBreak/>
        <w:t>Responsiveness of</w:t>
      </w:r>
      <w:bookmarkEnd w:id="41"/>
      <w:r w:rsidRPr="00615421">
        <w:rPr>
          <w:color w:val="231F20"/>
        </w:rPr>
        <w:t xml:space="preserve"> Applications</w:t>
      </w:r>
    </w:p>
    <w:p w:rsidR="00963E85" w:rsidRPr="00615421" w:rsidRDefault="00963E85" w:rsidP="00963E85">
      <w:pPr>
        <w:pStyle w:val="ListParagraph"/>
        <w:numPr>
          <w:ilvl w:val="1"/>
          <w:numId w:val="34"/>
        </w:numPr>
        <w:tabs>
          <w:tab w:val="left" w:pos="1414"/>
        </w:tabs>
        <w:spacing w:before="242" w:line="230" w:lineRule="auto"/>
        <w:ind w:left="1440" w:right="845" w:hanging="576"/>
        <w:jc w:val="both"/>
      </w:pPr>
      <w:r w:rsidRPr="00615421">
        <w:rPr>
          <w:color w:val="231F20"/>
        </w:rPr>
        <w:t xml:space="preserve">The Procuring Entity may reject any Application which is not responsive to the requirements of the Prequaliﬁcation Document. In case the information furnished by the Applicant is incomplete or otherwise requires clariﬁcation as per </w:t>
      </w:r>
      <w:r w:rsidRPr="00615421">
        <w:rPr>
          <w:color w:val="231F20"/>
          <w:spacing w:val="-6"/>
        </w:rPr>
        <w:t xml:space="preserve">ITA </w:t>
      </w:r>
      <w:r w:rsidRPr="00615421">
        <w:rPr>
          <w:color w:val="231F20"/>
        </w:rPr>
        <w:t>21.1, and the Applicant fails to provide satisfactory clariﬁcation and/or missing information, it may result in disqualiﬁcation of the Applicant.</w:t>
      </w:r>
    </w:p>
    <w:p w:rsidR="00963E85" w:rsidRPr="00615421" w:rsidRDefault="00963E85" w:rsidP="00963E85">
      <w:pPr>
        <w:pStyle w:val="Heading7"/>
        <w:numPr>
          <w:ilvl w:val="0"/>
          <w:numId w:val="34"/>
        </w:numPr>
        <w:tabs>
          <w:tab w:val="left" w:pos="1413"/>
          <w:tab w:val="left" w:pos="1414"/>
        </w:tabs>
        <w:spacing w:before="239"/>
        <w:ind w:left="1440" w:hanging="576"/>
      </w:pPr>
      <w:bookmarkStart w:id="42" w:name="_TOC_250015"/>
      <w:r w:rsidRPr="00615421">
        <w:rPr>
          <w:color w:val="231F20"/>
        </w:rPr>
        <w:t>Margin of</w:t>
      </w:r>
      <w:bookmarkEnd w:id="42"/>
      <w:r w:rsidRPr="00615421">
        <w:rPr>
          <w:color w:val="231F20"/>
        </w:rPr>
        <w:t xml:space="preserve"> Preference</w:t>
      </w:r>
    </w:p>
    <w:p w:rsidR="00963E85" w:rsidRPr="00615421" w:rsidRDefault="00963E85" w:rsidP="00963E85">
      <w:pPr>
        <w:pStyle w:val="ListParagraph"/>
        <w:numPr>
          <w:ilvl w:val="1"/>
          <w:numId w:val="34"/>
        </w:numPr>
        <w:tabs>
          <w:tab w:val="left" w:pos="1414"/>
        </w:tabs>
        <w:spacing w:before="242" w:line="230" w:lineRule="auto"/>
        <w:ind w:left="1440" w:right="845" w:hanging="576"/>
        <w:jc w:val="both"/>
      </w:pPr>
      <w:r w:rsidRPr="00615421">
        <w:rPr>
          <w:color w:val="231F20"/>
        </w:rPr>
        <w:t xml:space="preserve">Unless otherwise speciﬁed in the </w:t>
      </w:r>
      <w:r w:rsidRPr="00615421">
        <w:rPr>
          <w:b/>
          <w:color w:val="231F20"/>
        </w:rPr>
        <w:t>PDS</w:t>
      </w:r>
      <w:r w:rsidRPr="00615421">
        <w:rPr>
          <w:color w:val="231F20"/>
        </w:rPr>
        <w:t>, a margin of preference shall not apply in the Tendering process resulting from this prequaliﬁcation.</w:t>
      </w:r>
    </w:p>
    <w:p w:rsidR="00963E85" w:rsidRPr="00615421" w:rsidRDefault="00963E85" w:rsidP="00963E85">
      <w:pPr>
        <w:pStyle w:val="Heading7"/>
        <w:numPr>
          <w:ilvl w:val="0"/>
          <w:numId w:val="34"/>
        </w:numPr>
        <w:tabs>
          <w:tab w:val="left" w:pos="1413"/>
          <w:tab w:val="left" w:pos="1414"/>
        </w:tabs>
        <w:ind w:left="1440" w:hanging="576"/>
      </w:pPr>
      <w:bookmarkStart w:id="43" w:name="_TOC_250014"/>
      <w:r w:rsidRPr="00615421">
        <w:rPr>
          <w:color w:val="231F20"/>
        </w:rPr>
        <w:t>Nominated</w:t>
      </w:r>
      <w:bookmarkEnd w:id="43"/>
      <w:r w:rsidRPr="00615421">
        <w:rPr>
          <w:color w:val="231F20"/>
        </w:rPr>
        <w:t xml:space="preserve"> Subcontractors</w:t>
      </w:r>
    </w:p>
    <w:p w:rsidR="00963E85" w:rsidRPr="00615421" w:rsidRDefault="00963E85" w:rsidP="00963E85">
      <w:pPr>
        <w:pStyle w:val="ListParagraph"/>
        <w:numPr>
          <w:ilvl w:val="1"/>
          <w:numId w:val="34"/>
        </w:numPr>
        <w:tabs>
          <w:tab w:val="left" w:pos="1414"/>
        </w:tabs>
        <w:spacing w:line="230" w:lineRule="auto"/>
        <w:ind w:left="1440" w:right="845" w:hanging="576"/>
        <w:jc w:val="both"/>
      </w:pPr>
      <w:r w:rsidRPr="00615421">
        <w:rPr>
          <w:color w:val="231F20"/>
        </w:rPr>
        <w:t>Unless otherwise stated in the PDS, the Procuring Entity does not intend to execute any speciﬁc elements of the works by sub-contractors selected in advance by the Procuring Entity (so-called “Nominated Subcontractors”).</w:t>
      </w:r>
    </w:p>
    <w:p w:rsidR="00963E85" w:rsidRPr="00615421" w:rsidRDefault="00963E85" w:rsidP="00963E85">
      <w:pPr>
        <w:pStyle w:val="ListParagraph"/>
        <w:numPr>
          <w:ilvl w:val="1"/>
          <w:numId w:val="34"/>
        </w:numPr>
        <w:tabs>
          <w:tab w:val="left" w:pos="1414"/>
        </w:tabs>
        <w:spacing w:before="245" w:line="230" w:lineRule="auto"/>
        <w:ind w:left="1440" w:right="845" w:hanging="576"/>
        <w:jc w:val="both"/>
      </w:pPr>
      <w:r w:rsidRPr="00615421">
        <w:rPr>
          <w:color w:val="231F20"/>
        </w:rPr>
        <w:t xml:space="preserve">The Applicant shall not propose to subcontract the whole of the </w:t>
      </w:r>
      <w:r w:rsidRPr="00615421">
        <w:rPr>
          <w:color w:val="231F20"/>
          <w:spacing w:val="-4"/>
        </w:rPr>
        <w:t xml:space="preserve">Works </w:t>
      </w:r>
      <w:r w:rsidRPr="00615421">
        <w:rPr>
          <w:color w:val="231F20"/>
        </w:rPr>
        <w:t xml:space="preserve">or Goods. The maximum limit of subcontracting permitted under the contract may be speciﬁed by the Procuring Entity in the Tendering Document. The Procuring </w:t>
      </w:r>
      <w:r w:rsidRPr="00615421">
        <w:rPr>
          <w:color w:val="231F20"/>
          <w:spacing w:val="-3"/>
        </w:rPr>
        <w:t xml:space="preserve">Entity, </w:t>
      </w:r>
      <w:r w:rsidRPr="00615421">
        <w:rPr>
          <w:color w:val="231F20"/>
        </w:rPr>
        <w:t xml:space="preserve">in </w:t>
      </w:r>
      <w:r w:rsidRPr="00615421">
        <w:rPr>
          <w:color w:val="231F20"/>
          <w:spacing w:val="-6"/>
        </w:rPr>
        <w:t xml:space="preserve">ITA </w:t>
      </w:r>
      <w:r w:rsidRPr="00615421">
        <w:rPr>
          <w:color w:val="231F20"/>
        </w:rPr>
        <w:t xml:space="preserve">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parts of the </w:t>
      </w:r>
      <w:r w:rsidRPr="00615421">
        <w:rPr>
          <w:color w:val="231F20"/>
          <w:spacing w:val="-4"/>
        </w:rPr>
        <w:t xml:space="preserve">Works </w:t>
      </w:r>
      <w:r w:rsidRPr="00615421">
        <w:rPr>
          <w:color w:val="231F20"/>
        </w:rPr>
        <w:t>proposed to be subcontracted along with details of the proposed subcontractors including their qualiﬁcation and experience.</w:t>
      </w:r>
    </w:p>
    <w:p w:rsidR="00963E85" w:rsidRPr="00615421" w:rsidRDefault="00963E85" w:rsidP="00963E85">
      <w:pPr>
        <w:pStyle w:val="Heading7"/>
        <w:tabs>
          <w:tab w:val="left" w:pos="1412"/>
        </w:tabs>
        <w:spacing w:before="241"/>
        <w:ind w:left="1440" w:hanging="576"/>
      </w:pPr>
      <w:bookmarkStart w:id="44" w:name="_TOC_250013"/>
      <w:r w:rsidRPr="00615421">
        <w:rPr>
          <w:color w:val="231F20"/>
          <w:spacing w:val="-11"/>
        </w:rPr>
        <w:t>F.</w:t>
      </w:r>
      <w:r w:rsidRPr="00615421">
        <w:rPr>
          <w:color w:val="231F20"/>
          <w:spacing w:val="-11"/>
        </w:rPr>
        <w:tab/>
      </w:r>
      <w:r w:rsidRPr="00615421">
        <w:rPr>
          <w:color w:val="231F20"/>
        </w:rPr>
        <w:t>Evaluation of Applications and Prequaliﬁcation of</w:t>
      </w:r>
      <w:bookmarkEnd w:id="44"/>
      <w:r w:rsidRPr="00615421">
        <w:rPr>
          <w:color w:val="231F20"/>
        </w:rPr>
        <w:t xml:space="preserve"> Applicants</w:t>
      </w:r>
    </w:p>
    <w:p w:rsidR="00963E85" w:rsidRPr="00615421" w:rsidRDefault="00963E85" w:rsidP="00963E85">
      <w:pPr>
        <w:pStyle w:val="Heading7"/>
        <w:numPr>
          <w:ilvl w:val="0"/>
          <w:numId w:val="34"/>
        </w:numPr>
        <w:tabs>
          <w:tab w:val="left" w:pos="1412"/>
          <w:tab w:val="left" w:pos="1413"/>
        </w:tabs>
        <w:spacing w:before="234"/>
        <w:ind w:left="1440" w:hanging="576"/>
      </w:pPr>
      <w:bookmarkStart w:id="45" w:name="_TOC_250012"/>
      <w:r w:rsidRPr="00615421">
        <w:rPr>
          <w:color w:val="231F20"/>
        </w:rPr>
        <w:t>Evaluation of</w:t>
      </w:r>
      <w:bookmarkEnd w:id="45"/>
      <w:r w:rsidRPr="00615421">
        <w:rPr>
          <w:color w:val="231F20"/>
        </w:rPr>
        <w:t xml:space="preserve"> Applications</w:t>
      </w:r>
    </w:p>
    <w:p w:rsidR="00963E85" w:rsidRPr="00615421" w:rsidRDefault="00963E85" w:rsidP="00963E85">
      <w:pPr>
        <w:pStyle w:val="ListParagraph"/>
        <w:numPr>
          <w:ilvl w:val="1"/>
          <w:numId w:val="34"/>
        </w:numPr>
        <w:tabs>
          <w:tab w:val="left" w:pos="1413"/>
        </w:tabs>
        <w:spacing w:line="230" w:lineRule="auto"/>
        <w:ind w:left="1440" w:right="845" w:hanging="576"/>
        <w:jc w:val="both"/>
      </w:pPr>
      <w:r w:rsidRPr="00615421">
        <w:rPr>
          <w:color w:val="231F20"/>
        </w:rPr>
        <w:t>The Procuring Entity shall use the factors, methods, criteria, and requirements deﬁned in Section III, Qualiﬁcation Criteria and Requirements, to evaluate the qualiﬁcations of the Applicants, and no other methods, criteria, or requirements shall be used. The Procuring Entity reserves the right to waive min or deviations from the qualiﬁcation criteria if they do not materially affect the technical capability and ﬁnancial resources of an Applicant to perform the Contract.</w:t>
      </w:r>
    </w:p>
    <w:p w:rsidR="00963E85" w:rsidRPr="00615421" w:rsidRDefault="00963E85" w:rsidP="00963E85">
      <w:pPr>
        <w:pStyle w:val="ListParagraph"/>
        <w:numPr>
          <w:ilvl w:val="1"/>
          <w:numId w:val="34"/>
        </w:numPr>
        <w:tabs>
          <w:tab w:val="left" w:pos="1413"/>
        </w:tabs>
        <w:spacing w:before="248" w:line="230" w:lineRule="auto"/>
        <w:ind w:left="1440" w:right="845" w:hanging="576"/>
        <w:jc w:val="both"/>
      </w:pPr>
      <w:r w:rsidRPr="00615421">
        <w:rPr>
          <w:color w:val="231F20"/>
        </w:rPr>
        <w:t xml:space="preserve">Subcontractors proposed by the Applicant shall be fully qualiﬁed and meet the minimum speciﬁc experience criteria as speciﬁed for their parts of the proposed contract for </w:t>
      </w:r>
      <w:r w:rsidRPr="00615421">
        <w:rPr>
          <w:color w:val="231F20"/>
          <w:spacing w:val="-4"/>
        </w:rPr>
        <w:t xml:space="preserve">Works </w:t>
      </w:r>
      <w:r w:rsidRPr="00615421">
        <w:rPr>
          <w:color w:val="231F20"/>
        </w:rPr>
        <w:t xml:space="preserve">or Goods or non-consulting services. The subcontractor's qualiﬁcations shall not be used by the Applicant to qualify for the </w:t>
      </w:r>
      <w:r w:rsidRPr="00615421">
        <w:rPr>
          <w:color w:val="231F20"/>
          <w:spacing w:val="-4"/>
        </w:rPr>
        <w:t xml:space="preserve">Works </w:t>
      </w:r>
      <w:r w:rsidRPr="00615421">
        <w:rPr>
          <w:color w:val="231F20"/>
        </w:rPr>
        <w:t xml:space="preserve">or Goods or non- consulting services unless their parts of the </w:t>
      </w:r>
      <w:r w:rsidRPr="00615421">
        <w:rPr>
          <w:color w:val="231F20"/>
          <w:spacing w:val="-4"/>
        </w:rPr>
        <w:t xml:space="preserve">Works </w:t>
      </w:r>
      <w:r w:rsidRPr="00615421">
        <w:rPr>
          <w:color w:val="231F20"/>
        </w:rPr>
        <w:t>or Goods or non-consulting services were previously designated by the Procuring Entity in the PDS as can be met by Specialized Subcontractors, in which case:</w:t>
      </w:r>
    </w:p>
    <w:p w:rsidR="00963E85" w:rsidRPr="00615421" w:rsidRDefault="00963E85" w:rsidP="00963E85">
      <w:pPr>
        <w:pStyle w:val="ListParagraph"/>
        <w:numPr>
          <w:ilvl w:val="0"/>
          <w:numId w:val="8"/>
        </w:numPr>
        <w:tabs>
          <w:tab w:val="left" w:pos="1865"/>
          <w:tab w:val="left" w:pos="1866"/>
        </w:tabs>
        <w:spacing w:before="0" w:line="230" w:lineRule="auto"/>
        <w:ind w:left="1872" w:right="846" w:hanging="432"/>
      </w:pPr>
      <w:r w:rsidRPr="00615421">
        <w:rPr>
          <w:color w:val="231F20"/>
        </w:rPr>
        <w:t>The Specialized Subcontractors shall meet the minimum qualiﬁcation requirements speciﬁed in Section III, and</w:t>
      </w:r>
    </w:p>
    <w:p w:rsidR="00963E85" w:rsidRPr="00615421" w:rsidRDefault="00963E85" w:rsidP="00963E85">
      <w:pPr>
        <w:pStyle w:val="ListParagraph"/>
        <w:numPr>
          <w:ilvl w:val="0"/>
          <w:numId w:val="8"/>
        </w:numPr>
        <w:tabs>
          <w:tab w:val="left" w:pos="1865"/>
          <w:tab w:val="left" w:pos="1866"/>
        </w:tabs>
        <w:spacing w:before="0" w:line="230" w:lineRule="auto"/>
        <w:ind w:left="1872" w:right="845" w:hanging="432"/>
      </w:pPr>
      <w:r w:rsidRPr="00615421">
        <w:rPr>
          <w:color w:val="231F20"/>
        </w:rPr>
        <w:t>the qualiﬁcations with respect to speciﬁc experience of the Specialized Subcontractor proposed by the ApplicantmaybeaddedtothequaliﬁcationsoftheApplicantforthepurposeoftheevaluation.</w:t>
      </w:r>
    </w:p>
    <w:p w:rsidR="00963E85" w:rsidRPr="00615421" w:rsidRDefault="00963E85" w:rsidP="00963E85">
      <w:pPr>
        <w:pStyle w:val="BodyText"/>
        <w:spacing w:line="230" w:lineRule="auto"/>
        <w:ind w:left="1872" w:right="845"/>
        <w:jc w:val="both"/>
      </w:pPr>
      <w:r w:rsidRPr="00615421">
        <w:rPr>
          <w:color w:val="231F20"/>
        </w:rPr>
        <w:t xml:space="preserve">Unless the Applicant has been determined prequaliﬁed on its own without taking into account the qualiﬁcation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prequaliﬁcation but before the tender submission deadline in accordance with </w:t>
      </w:r>
      <w:r w:rsidRPr="00615421">
        <w:rPr>
          <w:color w:val="231F20"/>
          <w:spacing w:val="-6"/>
        </w:rPr>
        <w:t xml:space="preserve">ITA </w:t>
      </w:r>
      <w:r w:rsidRPr="00615421">
        <w:rPr>
          <w:color w:val="231F20"/>
        </w:rPr>
        <w:t>30.</w:t>
      </w:r>
    </w:p>
    <w:p w:rsidR="00963E85" w:rsidRPr="00615421" w:rsidRDefault="00963E85" w:rsidP="00963E85">
      <w:pPr>
        <w:pStyle w:val="ListParagraph"/>
        <w:numPr>
          <w:ilvl w:val="1"/>
          <w:numId w:val="34"/>
        </w:numPr>
        <w:tabs>
          <w:tab w:val="left" w:pos="1412"/>
        </w:tabs>
        <w:spacing w:before="248" w:line="230" w:lineRule="auto"/>
        <w:ind w:left="1440" w:right="846" w:hanging="576"/>
        <w:jc w:val="both"/>
      </w:pPr>
      <w:r w:rsidRPr="00615421">
        <w:rPr>
          <w:color w:val="231F20"/>
        </w:rPr>
        <w:t>In case of multiple contracts, Applicants should indicate in their Applications the individual contract or combination of contracts in which they are interested. The Procuring Entity shall prequalify each Applicant for</w:t>
      </w:r>
      <w:bookmarkStart w:id="46" w:name="Page_20"/>
      <w:bookmarkEnd w:id="46"/>
      <w:r w:rsidRPr="00615421">
        <w:rPr>
          <w:color w:val="231F20"/>
        </w:rPr>
        <w:t xml:space="preserve"> each lot and for a combination of contracts for which the Applicant has thereby indicated its interest and for which the Applicant meets the appropriate aggregate requirements the Eligibility and Qualiﬁcation Criteria.</w:t>
      </w:r>
    </w:p>
    <w:p w:rsidR="00963E85" w:rsidRPr="00615421" w:rsidRDefault="00963E85" w:rsidP="00963E85">
      <w:pPr>
        <w:pStyle w:val="ListParagraph"/>
        <w:numPr>
          <w:ilvl w:val="1"/>
          <w:numId w:val="34"/>
        </w:numPr>
        <w:tabs>
          <w:tab w:val="left" w:pos="1426"/>
        </w:tabs>
        <w:spacing w:before="245" w:line="230" w:lineRule="auto"/>
        <w:ind w:left="1296" w:right="844" w:hanging="576"/>
      </w:pPr>
      <w:r w:rsidRPr="00615421">
        <w:rPr>
          <w:color w:val="231F20"/>
        </w:rPr>
        <w:t>Further, in the case of multiple contracts, the Procuring Entity will prepare the Eligibility and Qualiﬁcation Criteria Form for items 3.1, 3.2, 4.2(a) and 4.2(b) for each Lot, to be completed by applicants.</w:t>
      </w:r>
    </w:p>
    <w:p w:rsidR="00963E85" w:rsidRPr="00615421" w:rsidRDefault="00963E85" w:rsidP="00963E85">
      <w:pPr>
        <w:pStyle w:val="ListParagraph"/>
        <w:numPr>
          <w:ilvl w:val="1"/>
          <w:numId w:val="34"/>
        </w:numPr>
        <w:tabs>
          <w:tab w:val="left" w:pos="1426"/>
        </w:tabs>
        <w:spacing w:before="245" w:line="230" w:lineRule="auto"/>
        <w:ind w:left="1296" w:right="845" w:hanging="576"/>
        <w:jc w:val="both"/>
      </w:pPr>
      <w:r w:rsidRPr="00615421">
        <w:rPr>
          <w:color w:val="231F20"/>
        </w:rPr>
        <w:t xml:space="preserve">Only the qualiﬁcations of the Applicant shall be considered. The qualiﬁcations of other ﬁrms, including the Applicant's subsidiaries, parent entities, afﬁliates, subcontractors (other than Specialized Subcontractors in </w:t>
      </w:r>
      <w:r w:rsidRPr="00615421">
        <w:rPr>
          <w:color w:val="231F20"/>
        </w:rPr>
        <w:lastRenderedPageBreak/>
        <w:t xml:space="preserve">accordance with </w:t>
      </w:r>
      <w:r w:rsidRPr="00615421">
        <w:rPr>
          <w:color w:val="231F20"/>
          <w:spacing w:val="-6"/>
        </w:rPr>
        <w:t xml:space="preserve">ITA </w:t>
      </w:r>
      <w:r w:rsidRPr="00615421">
        <w:rPr>
          <w:color w:val="231F20"/>
        </w:rPr>
        <w:t>25.2 above) or any other ﬁrm(s) different from the Applicant shall not be considered.</w:t>
      </w:r>
    </w:p>
    <w:p w:rsidR="00963E85" w:rsidRPr="00BE4DAA" w:rsidRDefault="00963E85" w:rsidP="00963E85">
      <w:pPr>
        <w:pStyle w:val="Heading7"/>
        <w:numPr>
          <w:ilvl w:val="0"/>
          <w:numId w:val="34"/>
        </w:numPr>
        <w:tabs>
          <w:tab w:val="left" w:pos="1425"/>
          <w:tab w:val="left" w:pos="1426"/>
        </w:tabs>
        <w:spacing w:before="238"/>
        <w:ind w:left="1296" w:hanging="576"/>
      </w:pPr>
      <w:bookmarkStart w:id="47" w:name="_TOC_250011"/>
      <w:r w:rsidRPr="00BE4DAA">
        <w:rPr>
          <w:color w:val="231F20"/>
        </w:rPr>
        <w:t>Procuring Entity's Right to Accept or Reject</w:t>
      </w:r>
      <w:bookmarkEnd w:id="47"/>
      <w:r w:rsidRPr="00BE4DAA">
        <w:rPr>
          <w:color w:val="231F20"/>
        </w:rPr>
        <w:t xml:space="preserve"> Applications</w:t>
      </w:r>
    </w:p>
    <w:p w:rsidR="00963E85" w:rsidRPr="00615421" w:rsidRDefault="00963E85" w:rsidP="00963E85">
      <w:pPr>
        <w:tabs>
          <w:tab w:val="left" w:pos="1426"/>
        </w:tabs>
        <w:spacing w:before="242" w:line="230" w:lineRule="auto"/>
        <w:ind w:left="1296" w:right="844" w:hanging="576"/>
      </w:pPr>
      <w:r w:rsidRPr="00BE4DAA">
        <w:rPr>
          <w:color w:val="231F20"/>
        </w:rPr>
        <w:t>27.1</w:t>
      </w:r>
      <w:r w:rsidRPr="00BE4DAA">
        <w:rPr>
          <w:color w:val="231F20"/>
        </w:rPr>
        <w:tab/>
        <w:t>The Procuring Entity reserves the right to accept or reject any Application, and to annul the prequaliﬁcation process and reject all Applications at any time, without thereby incurring any liability to the Applicants, but giving reason for non-responsiveness</w:t>
      </w:r>
    </w:p>
    <w:p w:rsidR="00963E85" w:rsidRPr="00615421" w:rsidRDefault="00963E85" w:rsidP="00963E85">
      <w:pPr>
        <w:pStyle w:val="Heading7"/>
        <w:numPr>
          <w:ilvl w:val="0"/>
          <w:numId w:val="34"/>
        </w:numPr>
        <w:tabs>
          <w:tab w:val="left" w:pos="1425"/>
          <w:tab w:val="left" w:pos="1426"/>
        </w:tabs>
        <w:spacing w:before="238"/>
        <w:ind w:left="1296" w:hanging="576"/>
        <w:rPr>
          <w:color w:val="231F20"/>
        </w:rPr>
      </w:pPr>
      <w:bookmarkStart w:id="48" w:name="_TOC_250010"/>
      <w:r w:rsidRPr="00615421">
        <w:rPr>
          <w:color w:val="231F20"/>
        </w:rPr>
        <w:t>Prequaliﬁcation of</w:t>
      </w:r>
      <w:bookmarkEnd w:id="48"/>
      <w:r w:rsidRPr="00615421">
        <w:rPr>
          <w:color w:val="231F20"/>
        </w:rPr>
        <w:t xml:space="preserve"> Applicants</w:t>
      </w:r>
    </w:p>
    <w:p w:rsidR="00963E85" w:rsidRPr="00615421" w:rsidRDefault="00963E85" w:rsidP="00963E85">
      <w:pPr>
        <w:tabs>
          <w:tab w:val="left" w:pos="1426"/>
        </w:tabs>
        <w:spacing w:before="242" w:line="230" w:lineRule="auto"/>
        <w:ind w:left="1296" w:right="844" w:hanging="576"/>
      </w:pPr>
      <w:r w:rsidRPr="00615421">
        <w:rPr>
          <w:color w:val="231F20"/>
        </w:rPr>
        <w:t>28.1</w:t>
      </w:r>
      <w:r w:rsidRPr="00615421">
        <w:rPr>
          <w:color w:val="231F20"/>
        </w:rPr>
        <w:tab/>
        <w:t xml:space="preserve">All Applicants who’s Applications substantially meet or exceed the speciﬁed qualiﬁcation requirements will be prequaliﬁed by the Procuring </w:t>
      </w:r>
      <w:r w:rsidRPr="00615421">
        <w:rPr>
          <w:color w:val="231F20"/>
          <w:spacing w:val="-3"/>
        </w:rPr>
        <w:t>Entity.</w:t>
      </w:r>
      <w:r w:rsidRPr="00615421">
        <w:rPr>
          <w:color w:val="231F20"/>
        </w:rPr>
        <w:t xml:space="preserve"> The Procuring Entity shall notify all Applicants in writing of the names of those Applicants who have been prequaliﬁed or conditionally prequaliﬁed. In addition, those Applicants who have been disqualiﬁed will be informed separately.</w:t>
      </w:r>
    </w:p>
    <w:p w:rsidR="00963E85" w:rsidRPr="00DB6041" w:rsidRDefault="00963E85" w:rsidP="00963E85">
      <w:pPr>
        <w:pStyle w:val="ListParagraph"/>
        <w:numPr>
          <w:ilvl w:val="1"/>
          <w:numId w:val="39"/>
        </w:numPr>
        <w:tabs>
          <w:tab w:val="left" w:pos="1425"/>
        </w:tabs>
        <w:spacing w:before="246" w:line="230" w:lineRule="auto"/>
        <w:ind w:left="1296" w:right="845" w:hanging="576"/>
      </w:pPr>
      <w:r w:rsidRPr="00DB6041">
        <w:rPr>
          <w:color w:val="231F20"/>
        </w:rPr>
        <w:t>Applicants that have not been prequaliﬁed may write to the Procuring Entity to request, in writing, the grounds on which they were disqualiﬁed.</w:t>
      </w:r>
    </w:p>
    <w:p w:rsidR="00963E85" w:rsidRPr="00615421" w:rsidRDefault="00963E85" w:rsidP="00963E85">
      <w:pPr>
        <w:pStyle w:val="Heading7"/>
        <w:numPr>
          <w:ilvl w:val="0"/>
          <w:numId w:val="36"/>
        </w:numPr>
        <w:tabs>
          <w:tab w:val="left" w:pos="1424"/>
          <w:tab w:val="left" w:pos="1425"/>
        </w:tabs>
        <w:ind w:left="1296" w:hanging="576"/>
      </w:pPr>
      <w:bookmarkStart w:id="49" w:name="_TOC_250008"/>
      <w:r w:rsidRPr="00615421">
        <w:rPr>
          <w:color w:val="231F20"/>
        </w:rPr>
        <w:t>Invitation to</w:t>
      </w:r>
      <w:bookmarkEnd w:id="49"/>
      <w:r w:rsidRPr="00615421">
        <w:rPr>
          <w:color w:val="231F20"/>
          <w:spacing w:val="-4"/>
        </w:rPr>
        <w:t>Tender</w:t>
      </w:r>
    </w:p>
    <w:p w:rsidR="00963E85" w:rsidRPr="00615421" w:rsidRDefault="00963E85" w:rsidP="00963E85">
      <w:pPr>
        <w:tabs>
          <w:tab w:val="left" w:pos="1425"/>
        </w:tabs>
        <w:spacing w:before="120"/>
        <w:ind w:left="1296" w:right="845" w:hanging="576"/>
      </w:pPr>
      <w:r w:rsidRPr="00615421">
        <w:rPr>
          <w:color w:val="231F20"/>
        </w:rPr>
        <w:t>29.1</w:t>
      </w:r>
      <w:r w:rsidRPr="00615421">
        <w:rPr>
          <w:color w:val="231F20"/>
        </w:rPr>
        <w:tab/>
        <w:t xml:space="preserve">Promptly after the notiﬁcation of the results of the prequaliﬁcation, the Procuring Entity shall invite </w:t>
      </w:r>
      <w:r w:rsidRPr="00615421">
        <w:rPr>
          <w:color w:val="231F20"/>
          <w:spacing w:val="-3"/>
        </w:rPr>
        <w:t xml:space="preserve">Tenders </w:t>
      </w:r>
      <w:r w:rsidRPr="00615421">
        <w:rPr>
          <w:color w:val="231F20"/>
        </w:rPr>
        <w:t>from all the Applicants that have been prequaliﬁed or conditionally prequaliﬁed.</w:t>
      </w:r>
    </w:p>
    <w:p w:rsidR="00963E85" w:rsidRPr="00615421" w:rsidRDefault="00963E85" w:rsidP="00963E85">
      <w:pPr>
        <w:pStyle w:val="ListParagraph"/>
        <w:numPr>
          <w:ilvl w:val="1"/>
          <w:numId w:val="36"/>
        </w:numPr>
        <w:tabs>
          <w:tab w:val="left" w:pos="1425"/>
        </w:tabs>
        <w:spacing w:before="120"/>
        <w:ind w:left="1296" w:right="845" w:hanging="576"/>
      </w:pPr>
      <w:r w:rsidRPr="00615421">
        <w:rPr>
          <w:color w:val="231F20"/>
        </w:rPr>
        <w:t xml:space="preserve">Applicants may be required to provide a </w:t>
      </w:r>
      <w:r w:rsidRPr="00615421">
        <w:rPr>
          <w:color w:val="231F20"/>
          <w:spacing w:val="-3"/>
        </w:rPr>
        <w:t xml:space="preserve">Tender </w:t>
      </w:r>
      <w:r w:rsidRPr="00615421">
        <w:rPr>
          <w:color w:val="231F20"/>
        </w:rPr>
        <w:t>Security or a Tender-Securing Declaration acceptable to the Procuring Entity in the form and an amount to be speciﬁed in the tendering document.</w:t>
      </w:r>
    </w:p>
    <w:p w:rsidR="00963E85" w:rsidRPr="00615421" w:rsidRDefault="00963E85" w:rsidP="00963E85">
      <w:pPr>
        <w:pStyle w:val="ListParagraph"/>
        <w:numPr>
          <w:ilvl w:val="1"/>
          <w:numId w:val="36"/>
        </w:numPr>
        <w:tabs>
          <w:tab w:val="left" w:pos="1425"/>
        </w:tabs>
        <w:spacing w:before="120"/>
        <w:ind w:left="1296" w:right="845" w:hanging="576"/>
      </w:pPr>
      <w:r w:rsidRPr="00615421">
        <w:rPr>
          <w:color w:val="231F20"/>
        </w:rPr>
        <w:t>The successful Applicant shall be required to provide a Performance Security as speciﬁed in the tendering document.</w:t>
      </w:r>
    </w:p>
    <w:p w:rsidR="00963E85" w:rsidRPr="00615421" w:rsidRDefault="00963E85" w:rsidP="00963E85">
      <w:pPr>
        <w:pStyle w:val="Heading7"/>
        <w:numPr>
          <w:ilvl w:val="0"/>
          <w:numId w:val="36"/>
        </w:numPr>
        <w:tabs>
          <w:tab w:val="left" w:pos="1424"/>
          <w:tab w:val="left" w:pos="1425"/>
        </w:tabs>
        <w:spacing w:before="120"/>
        <w:ind w:left="1296" w:hanging="576"/>
      </w:pPr>
      <w:bookmarkStart w:id="50" w:name="_TOC_250007"/>
      <w:r w:rsidRPr="00615421">
        <w:rPr>
          <w:color w:val="231F20"/>
        </w:rPr>
        <w:t>Changes in Qualiﬁcations of</w:t>
      </w:r>
      <w:bookmarkEnd w:id="50"/>
      <w:r w:rsidRPr="00615421">
        <w:rPr>
          <w:color w:val="231F20"/>
        </w:rPr>
        <w:t xml:space="preserve"> Applicants</w:t>
      </w:r>
    </w:p>
    <w:p w:rsidR="00963E85" w:rsidRPr="00615421" w:rsidRDefault="00963E85" w:rsidP="00963E85">
      <w:pPr>
        <w:pStyle w:val="ListParagraph"/>
        <w:numPr>
          <w:ilvl w:val="1"/>
          <w:numId w:val="37"/>
        </w:numPr>
        <w:tabs>
          <w:tab w:val="left" w:pos="1425"/>
        </w:tabs>
        <w:spacing w:before="120"/>
        <w:ind w:left="1296" w:right="845" w:hanging="576"/>
        <w:jc w:val="both"/>
      </w:pPr>
      <w:r w:rsidRPr="00615421">
        <w:rPr>
          <w:color w:val="231F20"/>
        </w:rPr>
        <w:t xml:space="preserve">Any change in the structure or formation of an Applicant after being prequaliﬁed in accordance with </w:t>
      </w:r>
      <w:r w:rsidRPr="00615421">
        <w:rPr>
          <w:color w:val="231F20"/>
          <w:spacing w:val="-6"/>
        </w:rPr>
        <w:t xml:space="preserve">ITA </w:t>
      </w:r>
      <w:r w:rsidRPr="00615421">
        <w:rPr>
          <w:color w:val="231F20"/>
        </w:rPr>
        <w:t xml:space="preserve">27 and invited to tender (including, in the case of a </w:t>
      </w:r>
      <w:r w:rsidRPr="00615421">
        <w:rPr>
          <w:color w:val="231F20"/>
          <w:spacing w:val="-10"/>
        </w:rPr>
        <w:t xml:space="preserve">JV, </w:t>
      </w:r>
      <w:r w:rsidRPr="00615421">
        <w:rPr>
          <w:color w:val="231F20"/>
        </w:rPr>
        <w:t xml:space="preserve">any change in the structure or formation of any member and also including any change in any specialized subcontractor whose qualiﬁcations were considered to prequalify the Applicant) shall be subject to the written approval of the Procuring Entity prior to the deadline for submission of Tenders. Such approval shall be denied if (i) a prequaliﬁed applicant proposes to associate with a disqualiﬁed applicant or in case of a disqualiﬁed joint venture, any of its members; (ii) as a consequence of the change, the Applicant no longer substantially meets the qualiﬁcation criteria set forth in Section III (Qualiﬁcation Criteria and Requirements); or (iii)in the opinion of the Procuring </w:t>
      </w:r>
      <w:r w:rsidRPr="00615421">
        <w:rPr>
          <w:color w:val="231F20"/>
          <w:spacing w:val="-3"/>
        </w:rPr>
        <w:t xml:space="preserve">Entity, </w:t>
      </w:r>
      <w:r w:rsidRPr="00615421">
        <w:rPr>
          <w:color w:val="231F20"/>
        </w:rPr>
        <w:t xml:space="preserve">the change may result in a substantial reduction in competition. Any such change should be submitted to the Procuring Entity not later than fourteen (14) days after the date of the Invitation to </w:t>
      </w:r>
      <w:r w:rsidRPr="00615421">
        <w:rPr>
          <w:color w:val="231F20"/>
          <w:spacing w:val="-5"/>
        </w:rPr>
        <w:t>Tender.</w:t>
      </w:r>
    </w:p>
    <w:p w:rsidR="00963E85" w:rsidRPr="00615421" w:rsidRDefault="00963E85" w:rsidP="00963E85">
      <w:pPr>
        <w:pStyle w:val="Heading7"/>
        <w:numPr>
          <w:ilvl w:val="5"/>
          <w:numId w:val="29"/>
        </w:numPr>
        <w:tabs>
          <w:tab w:val="left" w:pos="1424"/>
          <w:tab w:val="left" w:pos="1425"/>
        </w:tabs>
        <w:spacing w:before="120"/>
        <w:ind w:left="1296" w:hanging="576"/>
      </w:pPr>
      <w:r w:rsidRPr="00615421">
        <w:rPr>
          <w:color w:val="231F20"/>
        </w:rPr>
        <w:t xml:space="preserve">Procurement Related Complaints and </w:t>
      </w:r>
      <w:r w:rsidRPr="00615421">
        <w:t>Administrative Review</w:t>
      </w:r>
    </w:p>
    <w:p w:rsidR="00963E85" w:rsidRPr="00615421" w:rsidRDefault="00963E85" w:rsidP="00963E85">
      <w:pPr>
        <w:pStyle w:val="Heading7"/>
        <w:numPr>
          <w:ilvl w:val="1"/>
          <w:numId w:val="38"/>
        </w:numPr>
        <w:tabs>
          <w:tab w:val="left" w:pos="1424"/>
          <w:tab w:val="left" w:pos="1425"/>
        </w:tabs>
        <w:spacing w:before="120"/>
        <w:ind w:left="1296" w:hanging="576"/>
      </w:pPr>
      <w:r w:rsidRPr="00615421">
        <w:rPr>
          <w:b w:val="0"/>
          <w:color w:val="231F20"/>
        </w:rPr>
        <w:t>The procedures for making a Procurement-related Complaint are as speciﬁed in the PDS</w:t>
      </w:r>
      <w:r w:rsidRPr="00615421">
        <w:rPr>
          <w:color w:val="231F20"/>
        </w:rPr>
        <w:t>.</w:t>
      </w:r>
    </w:p>
    <w:p w:rsidR="00963E85" w:rsidRPr="00615421" w:rsidRDefault="00963E85" w:rsidP="00963E85">
      <w:pPr>
        <w:pStyle w:val="Heading7"/>
        <w:numPr>
          <w:ilvl w:val="1"/>
          <w:numId w:val="38"/>
        </w:numPr>
        <w:tabs>
          <w:tab w:val="left" w:pos="1424"/>
          <w:tab w:val="left" w:pos="1425"/>
        </w:tabs>
        <w:spacing w:before="120"/>
        <w:ind w:left="1296" w:hanging="576"/>
        <w:rPr>
          <w:b w:val="0"/>
          <w:bCs w:val="0"/>
        </w:rPr>
      </w:pPr>
      <w:r w:rsidRPr="00615421">
        <w:rPr>
          <w:b w:val="0"/>
          <w:bCs w:val="0"/>
        </w:rPr>
        <w:t>A request for administrative review shall be made in the form provided.</w:t>
      </w:r>
    </w:p>
    <w:p w:rsidR="00963E85" w:rsidRPr="00615421" w:rsidRDefault="00963E85" w:rsidP="00963E85">
      <w:pPr>
        <w:pStyle w:val="ListParagraph"/>
        <w:spacing w:line="248" w:lineRule="exact"/>
        <w:ind w:left="420" w:firstLine="0"/>
        <w:jc w:val="both"/>
      </w:pPr>
    </w:p>
    <w:p w:rsidR="00963E85" w:rsidRPr="00615421" w:rsidRDefault="00963E85" w:rsidP="00963E85">
      <w:pPr>
        <w:pStyle w:val="Heading7"/>
        <w:tabs>
          <w:tab w:val="left" w:pos="1424"/>
          <w:tab w:val="left" w:pos="1425"/>
        </w:tabs>
        <w:spacing w:before="120"/>
        <w:ind w:left="0" w:firstLine="0"/>
      </w:pPr>
    </w:p>
    <w:p w:rsidR="00963E85" w:rsidRPr="00615421" w:rsidRDefault="00963E85" w:rsidP="00963E85"/>
    <w:p w:rsidR="00963E85" w:rsidRPr="00615421" w:rsidRDefault="00963E85" w:rsidP="00963E85">
      <w:pPr>
        <w:sectPr w:rsidR="00963E85" w:rsidRPr="00615421">
          <w:headerReference w:type="even" r:id="rId26"/>
          <w:headerReference w:type="default" r:id="rId27"/>
          <w:footerReference w:type="even" r:id="rId28"/>
          <w:footerReference w:type="default" r:id="rId29"/>
          <w:pgSz w:w="11910" w:h="16840"/>
          <w:pgMar w:top="640" w:right="0" w:bottom="640" w:left="0" w:header="0" w:footer="441" w:gutter="0"/>
          <w:cols w:space="720"/>
        </w:sectPr>
      </w:pPr>
    </w:p>
    <w:p w:rsidR="00963E85" w:rsidRDefault="00963E85" w:rsidP="00963E85">
      <w:pPr>
        <w:pStyle w:val="Heading4"/>
        <w:spacing w:before="142"/>
        <w:ind w:left="837"/>
        <w:rPr>
          <w:color w:val="231F20"/>
        </w:rPr>
      </w:pPr>
      <w:bookmarkStart w:id="51" w:name="Page_21"/>
      <w:bookmarkEnd w:id="51"/>
    </w:p>
    <w:p w:rsidR="00963E85" w:rsidRPr="00615421" w:rsidRDefault="00963E85" w:rsidP="00963E85">
      <w:pPr>
        <w:pStyle w:val="Heading4"/>
        <w:spacing w:before="142"/>
        <w:ind w:left="837"/>
        <w:rPr>
          <w:color w:val="231F20"/>
        </w:rPr>
      </w:pPr>
      <w:r w:rsidRPr="00615421">
        <w:rPr>
          <w:color w:val="231F20"/>
        </w:rPr>
        <w:t>SECTION II - PREQUALIFICATION DATA SHEET (PDS)</w:t>
      </w:r>
    </w:p>
    <w:p w:rsidR="00963E85" w:rsidRPr="00615421" w:rsidRDefault="00963E85" w:rsidP="00963E85">
      <w:pPr>
        <w:pStyle w:val="Heading4"/>
        <w:spacing w:before="142"/>
        <w:ind w:left="837"/>
        <w:rPr>
          <w:color w:val="231F20"/>
        </w:rPr>
      </w:pPr>
    </w:p>
    <w:tbl>
      <w:tblPr>
        <w:tblW w:w="4639" w:type="pct"/>
        <w:tblInd w:w="292" w:type="dxa"/>
        <w:tblCellMar>
          <w:left w:w="0" w:type="dxa"/>
          <w:right w:w="0" w:type="dxa"/>
        </w:tblCellMar>
        <w:tblLook w:val="04A0"/>
      </w:tblPr>
      <w:tblGrid>
        <w:gridCol w:w="1990"/>
        <w:gridCol w:w="9066"/>
      </w:tblGrid>
      <w:tr w:rsidR="00963E85" w:rsidRPr="00BE4DAA" w:rsidTr="00313CA2">
        <w:trPr>
          <w:trHeight w:val="20"/>
        </w:trPr>
        <w:tc>
          <w:tcPr>
            <w:tcW w:w="5000" w:type="pct"/>
            <w:gridSpan w:val="2"/>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2" w:line="276" w:lineRule="exact"/>
              <w:ind w:left="112"/>
              <w:rPr>
                <w:b/>
              </w:rPr>
            </w:pPr>
            <w:r w:rsidRPr="00BE4DAA">
              <w:rPr>
                <w:b/>
                <w:color w:val="000000"/>
                <w:spacing w:val="-2"/>
              </w:rPr>
              <w:t>A.  General</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2" w:line="276" w:lineRule="exact"/>
              <w:ind w:left="112"/>
            </w:pPr>
            <w:r w:rsidRPr="00BE4DAA">
              <w:rPr>
                <w:color w:val="000000"/>
                <w:spacing w:val="-7"/>
                <w:w w:val="95"/>
              </w:rPr>
              <w:t>ITA 1.1</w:t>
            </w:r>
          </w:p>
        </w:tc>
        <w:tc>
          <w:tcPr>
            <w:tcW w:w="4100" w:type="pct"/>
            <w:tcBorders>
              <w:top w:val="single" w:sz="6" w:space="0" w:color="000000"/>
              <w:left w:val="single" w:sz="6" w:space="0" w:color="000000"/>
              <w:bottom w:val="single" w:sz="6" w:space="0" w:color="000000"/>
              <w:right w:val="single" w:sz="6" w:space="0" w:color="000000"/>
            </w:tcBorders>
          </w:tcPr>
          <w:p w:rsidR="00963E85" w:rsidRPr="00BE4DAA" w:rsidRDefault="00963E85" w:rsidP="00313CA2">
            <w:pPr>
              <w:spacing w:before="12" w:line="276" w:lineRule="exact"/>
              <w:ind w:left="113"/>
            </w:pPr>
            <w:r w:rsidRPr="00BE4DAA">
              <w:rPr>
                <w:color w:val="000000"/>
                <w:spacing w:val="-1"/>
              </w:rPr>
              <w:t>The Procuring Entity is; The County Assembly Of Marsabit of P.O. Box 29-60500, Marsabit</w:t>
            </w:r>
          </w:p>
          <w:p w:rsidR="00963E85" w:rsidRPr="00BE4DAA" w:rsidRDefault="00963E85" w:rsidP="00313CA2">
            <w:pPr>
              <w:spacing w:line="276" w:lineRule="exact"/>
              <w:ind w:left="113"/>
            </w:pPr>
          </w:p>
          <w:p w:rsidR="00963E85" w:rsidRPr="00BE4DAA" w:rsidRDefault="00963E85" w:rsidP="00313CA2">
            <w:pPr>
              <w:spacing w:before="24" w:line="276" w:lineRule="exact"/>
              <w:ind w:left="113"/>
            </w:pPr>
            <w:r w:rsidRPr="00BE4DAA">
              <w:rPr>
                <w:color w:val="000000"/>
                <w:spacing w:val="2"/>
              </w:rPr>
              <w:t>The identification of the Invitation for Prequalification is:   MBT/COU/ASS/1/2021/2022-2023/2024</w:t>
            </w:r>
          </w:p>
          <w:p w:rsidR="00963E85" w:rsidRPr="00BE4DAA" w:rsidRDefault="00963E85" w:rsidP="00313CA2">
            <w:pPr>
              <w:spacing w:line="276" w:lineRule="exact"/>
              <w:ind w:left="113"/>
            </w:pPr>
          </w:p>
          <w:p w:rsidR="00963E85" w:rsidRPr="00BE4DAA" w:rsidRDefault="00963E85" w:rsidP="00313CA2">
            <w:pPr>
              <w:spacing w:before="24" w:line="276" w:lineRule="exact"/>
              <w:ind w:left="113"/>
            </w:pPr>
            <w:r w:rsidRPr="00BE4DAA">
              <w:rPr>
                <w:color w:val="000000"/>
                <w:spacing w:val="-2"/>
              </w:rPr>
              <w:t>The particular type of contract is for Services and Goods</w:t>
            </w:r>
          </w:p>
          <w:p w:rsidR="00963E85" w:rsidRPr="00BE4DAA" w:rsidRDefault="00963E85" w:rsidP="00313CA2">
            <w:pPr>
              <w:spacing w:line="276" w:lineRule="exact"/>
              <w:ind w:left="113"/>
            </w:pPr>
          </w:p>
          <w:p w:rsidR="00963E85" w:rsidRPr="00BE4DAA" w:rsidRDefault="00963E85" w:rsidP="00313CA2">
            <w:pPr>
              <w:spacing w:before="24" w:line="276" w:lineRule="exact"/>
              <w:ind w:left="113"/>
            </w:pPr>
            <w:r w:rsidRPr="00BE4DAA">
              <w:rPr>
                <w:color w:val="000000"/>
                <w:spacing w:val="-1"/>
              </w:rPr>
              <w:t>The Tender is for: Prequalification of Suppliers / Contractors for Supply of</w:t>
            </w:r>
          </w:p>
          <w:p w:rsidR="00963E85" w:rsidRPr="00BE4DAA" w:rsidRDefault="00963E85" w:rsidP="00313CA2">
            <w:pPr>
              <w:spacing w:before="9" w:line="276" w:lineRule="exact"/>
              <w:ind w:left="113"/>
            </w:pPr>
            <w:r w:rsidRPr="00BE4DAA">
              <w:rPr>
                <w:color w:val="000000"/>
                <w:spacing w:val="-2"/>
              </w:rPr>
              <w:t>Goods and Provision of Services for the Financial Years 2021/2022 -</w:t>
            </w:r>
          </w:p>
          <w:p w:rsidR="00963E85" w:rsidRPr="00BE4DAA" w:rsidRDefault="00963E85" w:rsidP="00313CA2">
            <w:pPr>
              <w:spacing w:before="12" w:line="276" w:lineRule="exact"/>
              <w:ind w:left="113"/>
            </w:pPr>
            <w:r w:rsidRPr="00BE4DAA">
              <w:rPr>
                <w:color w:val="000000"/>
                <w:w w:val="102"/>
              </w:rPr>
              <w:t>2023/2024</w:t>
            </w:r>
          </w:p>
          <w:p w:rsidR="00963E85" w:rsidRPr="00BE4DAA" w:rsidRDefault="00963E85" w:rsidP="00313CA2">
            <w:pPr>
              <w:spacing w:line="276" w:lineRule="exact"/>
              <w:ind w:left="113"/>
            </w:pPr>
          </w:p>
          <w:p w:rsidR="00963E85" w:rsidRPr="00BE4DAA" w:rsidRDefault="00963E85" w:rsidP="00313CA2">
            <w:pPr>
              <w:spacing w:before="25" w:line="276" w:lineRule="exact"/>
              <w:ind w:left="113"/>
            </w:pPr>
            <w:r w:rsidRPr="00BE4DAA">
              <w:rPr>
                <w:color w:val="000000"/>
              </w:rPr>
              <w:t>Prequalification will be based on: Individual Contract</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2"/>
            </w:pPr>
            <w:r w:rsidRPr="00BE4DAA">
              <w:rPr>
                <w:color w:val="000000"/>
                <w:spacing w:val="1"/>
              </w:rPr>
              <w:t>ITA 2</w:t>
            </w:r>
          </w:p>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3"/>
            </w:pPr>
            <w:r w:rsidRPr="00BE4DAA">
              <w:rPr>
                <w:color w:val="000000"/>
                <w:spacing w:val="-2"/>
              </w:rPr>
              <w:t>The Source of funds shall be: Government of Kenya</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2"/>
            </w:pPr>
            <w:r w:rsidRPr="00BE4DAA">
              <w:rPr>
                <w:color w:val="000000"/>
                <w:spacing w:val="1"/>
              </w:rPr>
              <w:t>ITA 5</w:t>
            </w:r>
          </w:p>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3"/>
            </w:pPr>
            <w:r w:rsidRPr="00BE4DAA">
              <w:rPr>
                <w:color w:val="000000"/>
              </w:rPr>
              <w:t>Maximum number of members in JV shall be: N/A</w:t>
            </w:r>
          </w:p>
        </w:tc>
      </w:tr>
      <w:tr w:rsidR="00963E85" w:rsidRPr="00BE4DAA" w:rsidTr="00313CA2">
        <w:trPr>
          <w:trHeight w:val="20"/>
        </w:trPr>
        <w:tc>
          <w:tcPr>
            <w:tcW w:w="5000" w:type="pct"/>
            <w:gridSpan w:val="2"/>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2"/>
              <w:rPr>
                <w:b/>
              </w:rPr>
            </w:pPr>
            <w:r w:rsidRPr="00BE4DAA">
              <w:rPr>
                <w:b/>
                <w:color w:val="000000"/>
                <w:spacing w:val="-1"/>
              </w:rPr>
              <w:t>B. Comments of the Prequalification Document</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2"/>
            </w:pPr>
            <w:r w:rsidRPr="00BE4DAA">
              <w:rPr>
                <w:color w:val="000000"/>
                <w:spacing w:val="-4"/>
              </w:rPr>
              <w:t>ITA 8.1</w:t>
            </w:r>
          </w:p>
        </w:tc>
        <w:tc>
          <w:tcPr>
            <w:tcW w:w="4100" w:type="pct"/>
            <w:tcBorders>
              <w:top w:val="single" w:sz="6" w:space="0" w:color="000000"/>
              <w:left w:val="single" w:sz="6" w:space="0" w:color="000000"/>
              <w:bottom w:val="single" w:sz="6" w:space="0" w:color="000000"/>
              <w:right w:val="single" w:sz="6" w:space="0" w:color="000000"/>
            </w:tcBorders>
          </w:tcPr>
          <w:p w:rsidR="00963E85" w:rsidRPr="00BE4DAA" w:rsidRDefault="00963E85" w:rsidP="00313CA2">
            <w:pPr>
              <w:spacing w:before="9" w:line="276" w:lineRule="exact"/>
              <w:ind w:left="113"/>
            </w:pPr>
            <w:r w:rsidRPr="00BE4DAA">
              <w:rPr>
                <w:color w:val="000000"/>
                <w:spacing w:val="-3"/>
              </w:rPr>
              <w:t>For clarification purposes the Procuring Entity’s Address is;</w:t>
            </w:r>
          </w:p>
          <w:p w:rsidR="00963E85" w:rsidRPr="00BE4DAA" w:rsidRDefault="00963E85" w:rsidP="00313CA2">
            <w:pPr>
              <w:spacing w:line="276" w:lineRule="exact"/>
              <w:ind w:left="3715"/>
            </w:pPr>
          </w:p>
          <w:p w:rsidR="00963E85" w:rsidRPr="00BE4DAA" w:rsidRDefault="00963E85" w:rsidP="00313CA2">
            <w:pPr>
              <w:spacing w:before="24" w:line="276" w:lineRule="exact"/>
              <w:ind w:left="3715"/>
            </w:pPr>
            <w:r w:rsidRPr="00BE4DAA">
              <w:rPr>
                <w:color w:val="000000"/>
                <w:spacing w:val="-5"/>
              </w:rPr>
              <w:t>The Clerk</w:t>
            </w:r>
          </w:p>
          <w:p w:rsidR="00963E85" w:rsidRPr="00BE4DAA" w:rsidRDefault="00963E85" w:rsidP="00313CA2">
            <w:pPr>
              <w:spacing w:before="12" w:line="276" w:lineRule="exact"/>
              <w:ind w:left="3715"/>
            </w:pPr>
            <w:r w:rsidRPr="00BE4DAA">
              <w:rPr>
                <w:color w:val="000000"/>
                <w:spacing w:val="-1"/>
              </w:rPr>
              <w:t>The County Assembly of Marsabit</w:t>
            </w:r>
          </w:p>
          <w:p w:rsidR="00963E85" w:rsidRPr="00BE4DAA" w:rsidRDefault="00963E85" w:rsidP="00313CA2">
            <w:pPr>
              <w:spacing w:before="12" w:line="276" w:lineRule="exact"/>
              <w:ind w:left="3715"/>
            </w:pPr>
            <w:r w:rsidRPr="00BE4DAA">
              <w:rPr>
                <w:color w:val="000000"/>
              </w:rPr>
              <w:t>P. O. BOX 29 – 60500</w:t>
            </w:r>
          </w:p>
          <w:p w:rsidR="00963E85" w:rsidRPr="00BE4DAA" w:rsidRDefault="00963E85" w:rsidP="00313CA2">
            <w:pPr>
              <w:spacing w:before="12" w:line="276" w:lineRule="exact"/>
              <w:ind w:left="3715"/>
            </w:pPr>
            <w:r w:rsidRPr="00BE4DAA">
              <w:rPr>
                <w:color w:val="000000"/>
                <w:spacing w:val="-1"/>
              </w:rPr>
              <w:t>Marsabit</w:t>
            </w:r>
          </w:p>
          <w:p w:rsidR="00963E85" w:rsidRPr="00BE4DAA" w:rsidRDefault="00963E85" w:rsidP="00313CA2">
            <w:pPr>
              <w:spacing w:before="12" w:line="276" w:lineRule="exact"/>
              <w:ind w:left="3715"/>
            </w:pP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2"/>
            </w:pPr>
            <w:r w:rsidRPr="00BE4DAA">
              <w:rPr>
                <w:color w:val="000000"/>
                <w:spacing w:val="1"/>
              </w:rPr>
              <w:t>ITA 8.2</w:t>
            </w:r>
          </w:p>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3"/>
            </w:pPr>
            <w:r w:rsidRPr="00BE4DAA">
              <w:rPr>
                <w:color w:val="000000"/>
                <w:spacing w:val="1"/>
              </w:rPr>
              <w:t>A pre- arranged meeting will be held on: N/A</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tcPr>
          <w:p w:rsidR="00963E85" w:rsidRPr="00BE4DAA" w:rsidRDefault="00963E85" w:rsidP="00313CA2"/>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3"/>
            </w:pPr>
            <w:r w:rsidRPr="00BE4DAA">
              <w:rPr>
                <w:color w:val="000000"/>
                <w:spacing w:val="-2"/>
              </w:rPr>
              <w:t>Pre- Tender meeting shall be held: No</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2"/>
            </w:pPr>
            <w:r w:rsidRPr="00BE4DAA">
              <w:rPr>
                <w:color w:val="000000"/>
                <w:spacing w:val="1"/>
              </w:rPr>
              <w:t>ITA 8.3</w:t>
            </w:r>
          </w:p>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10" w:line="276" w:lineRule="exact"/>
              <w:ind w:left="113"/>
            </w:pPr>
            <w:r w:rsidRPr="00BE4DAA">
              <w:rPr>
                <w:color w:val="000000"/>
                <w:spacing w:val="2"/>
              </w:rPr>
              <w:t>A pre - arrange site visit will be held on: N/A</w:t>
            </w:r>
          </w:p>
        </w:tc>
      </w:tr>
      <w:tr w:rsidR="00963E85" w:rsidRPr="00BE4DAA" w:rsidTr="00313CA2">
        <w:trPr>
          <w:trHeight w:val="20"/>
        </w:trPr>
        <w:tc>
          <w:tcPr>
            <w:tcW w:w="900" w:type="pct"/>
            <w:tcBorders>
              <w:top w:val="single" w:sz="6" w:space="0" w:color="000000"/>
              <w:left w:val="single" w:sz="6" w:space="0" w:color="000000"/>
              <w:bottom w:val="single" w:sz="4" w:space="0" w:color="auto"/>
              <w:right w:val="single" w:sz="6" w:space="0" w:color="000000"/>
            </w:tcBorders>
            <w:hideMark/>
          </w:tcPr>
          <w:p w:rsidR="00963E85" w:rsidRPr="00BE4DAA" w:rsidRDefault="00963E85" w:rsidP="00313CA2">
            <w:pPr>
              <w:spacing w:before="10" w:line="276" w:lineRule="exact"/>
              <w:ind w:left="112"/>
            </w:pPr>
            <w:r w:rsidRPr="00BE4DAA">
              <w:rPr>
                <w:color w:val="000000"/>
                <w:spacing w:val="1"/>
              </w:rPr>
              <w:t>ITA 8.5</w:t>
            </w:r>
          </w:p>
        </w:tc>
        <w:tc>
          <w:tcPr>
            <w:tcW w:w="4100" w:type="pct"/>
            <w:tcBorders>
              <w:top w:val="single" w:sz="6" w:space="0" w:color="000000"/>
              <w:left w:val="single" w:sz="6" w:space="0" w:color="000000"/>
              <w:bottom w:val="single" w:sz="4" w:space="0" w:color="auto"/>
              <w:right w:val="single" w:sz="6" w:space="0" w:color="000000"/>
            </w:tcBorders>
            <w:hideMark/>
          </w:tcPr>
          <w:p w:rsidR="00963E85" w:rsidRPr="00BE4DAA" w:rsidRDefault="00963E85" w:rsidP="00313CA2">
            <w:pPr>
              <w:spacing w:before="10" w:line="276" w:lineRule="exact"/>
              <w:ind w:left="113"/>
            </w:pPr>
            <w:r w:rsidRPr="00BE4DAA">
              <w:rPr>
                <w:color w:val="000000"/>
                <w:spacing w:val="-1"/>
              </w:rPr>
              <w:t>Minutes of the pre-arranged site visit and those of the pre-proposed meeting</w:t>
            </w:r>
          </w:p>
          <w:p w:rsidR="00963E85" w:rsidRPr="00BE4DAA" w:rsidRDefault="00963E85" w:rsidP="00313CA2">
            <w:pPr>
              <w:spacing w:before="12" w:line="276" w:lineRule="exact"/>
              <w:ind w:left="113"/>
            </w:pPr>
            <w:r w:rsidRPr="00BE4DAA">
              <w:rPr>
                <w:color w:val="000000"/>
                <w:spacing w:val="1"/>
              </w:rPr>
              <w:t>at the web page: N/A</w:t>
            </w:r>
          </w:p>
        </w:tc>
      </w:tr>
      <w:tr w:rsidR="00963E85" w:rsidRPr="00BE4DAA" w:rsidTr="00313CA2">
        <w:trPr>
          <w:trHeight w:val="20"/>
        </w:trPr>
        <w:tc>
          <w:tcPr>
            <w:tcW w:w="900" w:type="pct"/>
            <w:tcBorders>
              <w:top w:val="single" w:sz="4" w:space="0" w:color="auto"/>
              <w:left w:val="single" w:sz="4" w:space="0" w:color="auto"/>
              <w:bottom w:val="single" w:sz="4" w:space="0" w:color="auto"/>
              <w:right w:val="single" w:sz="4" w:space="0" w:color="auto"/>
            </w:tcBorders>
            <w:hideMark/>
          </w:tcPr>
          <w:p w:rsidR="00963E85" w:rsidRPr="00BE4DAA" w:rsidRDefault="00963E85" w:rsidP="00313CA2">
            <w:pPr>
              <w:spacing w:before="9" w:line="276" w:lineRule="exact"/>
              <w:ind w:left="112"/>
            </w:pPr>
            <w:r w:rsidRPr="00BE4DAA">
              <w:rPr>
                <w:color w:val="000000"/>
                <w:spacing w:val="1"/>
              </w:rPr>
              <w:t>ITA 9.2</w:t>
            </w:r>
          </w:p>
        </w:tc>
        <w:tc>
          <w:tcPr>
            <w:tcW w:w="4100" w:type="pct"/>
            <w:tcBorders>
              <w:top w:val="single" w:sz="4" w:space="0" w:color="auto"/>
              <w:left w:val="single" w:sz="4" w:space="0" w:color="auto"/>
              <w:bottom w:val="single" w:sz="4" w:space="0" w:color="auto"/>
              <w:right w:val="single" w:sz="4" w:space="0" w:color="auto"/>
            </w:tcBorders>
            <w:hideMark/>
          </w:tcPr>
          <w:p w:rsidR="00963E85" w:rsidRPr="00BE4DAA" w:rsidRDefault="00963E85" w:rsidP="00313CA2">
            <w:pPr>
              <w:spacing w:before="9" w:line="276" w:lineRule="exact"/>
              <w:ind w:left="113"/>
            </w:pPr>
            <w:r w:rsidRPr="00BE4DAA">
              <w:rPr>
                <w:color w:val="000000"/>
                <w:spacing w:val="-2"/>
              </w:rPr>
              <w:t xml:space="preserve">Addendum issued shall be published at the website: </w:t>
            </w:r>
            <w:r w:rsidRPr="00BE4DAA">
              <w:rPr>
                <w:color w:val="0462C1"/>
                <w:spacing w:val="-2"/>
                <w:u w:val="single"/>
              </w:rPr>
              <w:t>www.marsabitassembly.go.ke</w:t>
            </w:r>
            <w:r w:rsidRPr="00BE4DAA">
              <w:rPr>
                <w:color w:val="000000"/>
                <w:spacing w:val="-2"/>
              </w:rPr>
              <w:t xml:space="preserve"> and </w:t>
            </w:r>
            <w:hyperlink r:id="rId30" w:history="1">
              <w:r w:rsidRPr="00BE4DAA">
                <w:rPr>
                  <w:rStyle w:val="Hyperlink"/>
                  <w:spacing w:val="1"/>
                </w:rPr>
                <w:t>www.tenders.go.ke</w:t>
              </w:r>
            </w:hyperlink>
          </w:p>
        </w:tc>
      </w:tr>
      <w:tr w:rsidR="00963E85" w:rsidRPr="00BE4DAA" w:rsidTr="00313CA2">
        <w:trPr>
          <w:trHeight w:val="20"/>
        </w:trPr>
        <w:tc>
          <w:tcPr>
            <w:tcW w:w="5000" w:type="pct"/>
            <w:gridSpan w:val="2"/>
            <w:tcBorders>
              <w:top w:val="single" w:sz="4" w:space="0" w:color="auto"/>
              <w:left w:val="single" w:sz="6" w:space="0" w:color="000000"/>
              <w:bottom w:val="single" w:sz="6" w:space="0" w:color="000000"/>
              <w:right w:val="single" w:sz="6" w:space="0" w:color="000000"/>
            </w:tcBorders>
            <w:hideMark/>
          </w:tcPr>
          <w:p w:rsidR="00963E85" w:rsidRPr="00BE4DAA" w:rsidRDefault="00963E85" w:rsidP="00313CA2">
            <w:pPr>
              <w:spacing w:before="44" w:line="276" w:lineRule="exact"/>
              <w:ind w:left="112"/>
              <w:rPr>
                <w:b/>
              </w:rPr>
            </w:pPr>
            <w:r w:rsidRPr="00BE4DAA">
              <w:rPr>
                <w:b/>
                <w:color w:val="000000"/>
                <w:spacing w:val="-1"/>
              </w:rPr>
              <w:t>C. Preparation of Tender</w:t>
            </w:r>
          </w:p>
        </w:tc>
      </w:tr>
      <w:tr w:rsidR="00963E85" w:rsidRPr="00BE4DAA" w:rsidTr="00313CA2">
        <w:trPr>
          <w:trHeight w:val="20"/>
        </w:trPr>
        <w:tc>
          <w:tcPr>
            <w:tcW w:w="9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2"/>
            </w:pPr>
            <w:r w:rsidRPr="00BE4DAA">
              <w:rPr>
                <w:color w:val="000000"/>
                <w:spacing w:val="-4"/>
              </w:rPr>
              <w:t>ITA 12.1 (d)</w:t>
            </w:r>
          </w:p>
        </w:tc>
        <w:tc>
          <w:tcPr>
            <w:tcW w:w="4100" w:type="pct"/>
            <w:tcBorders>
              <w:top w:val="single" w:sz="6" w:space="0" w:color="000000"/>
              <w:left w:val="single" w:sz="6" w:space="0" w:color="000000"/>
              <w:bottom w:val="single" w:sz="6" w:space="0" w:color="000000"/>
              <w:right w:val="single" w:sz="6" w:space="0" w:color="000000"/>
            </w:tcBorders>
            <w:hideMark/>
          </w:tcPr>
          <w:p w:rsidR="00963E85" w:rsidRPr="00BE4DAA" w:rsidRDefault="00963E85" w:rsidP="00313CA2">
            <w:pPr>
              <w:spacing w:before="9" w:line="276" w:lineRule="exact"/>
              <w:ind w:left="113"/>
            </w:pPr>
            <w:r w:rsidRPr="00BE4DAA">
              <w:rPr>
                <w:color w:val="000000"/>
              </w:rPr>
              <w:t>The Tenderer shall submit (Mandatory Requirement) with its Tender the</w:t>
            </w:r>
          </w:p>
          <w:p w:rsidR="00963E85" w:rsidRPr="00BE4DAA" w:rsidRDefault="00963E85" w:rsidP="00313CA2">
            <w:pPr>
              <w:spacing w:before="12" w:line="276" w:lineRule="exact"/>
              <w:ind w:left="113"/>
            </w:pPr>
            <w:r w:rsidRPr="00BE4DAA">
              <w:rPr>
                <w:color w:val="000000"/>
                <w:spacing w:val="2"/>
              </w:rPr>
              <w:t>following documents;</w:t>
            </w:r>
          </w:p>
          <w:p w:rsidR="00963E85" w:rsidRPr="00BE4DAA" w:rsidRDefault="00963E85" w:rsidP="00313CA2">
            <w:pPr>
              <w:tabs>
                <w:tab w:val="left" w:pos="834"/>
              </w:tabs>
              <w:spacing w:before="22" w:line="276" w:lineRule="exact"/>
              <w:ind w:left="113"/>
            </w:pPr>
            <w:r w:rsidRPr="00BE4DAA">
              <w:rPr>
                <w:color w:val="000000"/>
                <w:spacing w:val="-7"/>
                <w:w w:val="86"/>
              </w:rPr>
              <w:t>1.</w:t>
            </w:r>
            <w:r w:rsidRPr="00BE4DAA">
              <w:rPr>
                <w:color w:val="000000"/>
              </w:rPr>
              <w:tab/>
              <w:t>Certified copy of Certificate of Registration / Certificate of</w:t>
            </w:r>
          </w:p>
          <w:p w:rsidR="00963E85" w:rsidRPr="00BE4DAA" w:rsidRDefault="00963E85" w:rsidP="00313CA2">
            <w:pPr>
              <w:spacing w:before="12" w:line="276" w:lineRule="exact"/>
              <w:ind w:left="834"/>
            </w:pPr>
            <w:r w:rsidRPr="00BE4DAA">
              <w:rPr>
                <w:color w:val="000000"/>
                <w:spacing w:val="3"/>
              </w:rPr>
              <w:t>Incorporation.</w:t>
            </w:r>
          </w:p>
          <w:p w:rsidR="00963E85" w:rsidRPr="00BE4DAA" w:rsidRDefault="00963E85" w:rsidP="00313CA2">
            <w:pPr>
              <w:tabs>
                <w:tab w:val="left" w:pos="834"/>
              </w:tabs>
              <w:spacing w:before="12" w:line="276" w:lineRule="exact"/>
              <w:ind w:left="113"/>
            </w:pPr>
            <w:r w:rsidRPr="00BE4DAA">
              <w:rPr>
                <w:color w:val="000000"/>
                <w:spacing w:val="2"/>
              </w:rPr>
              <w:t>2.</w:t>
            </w:r>
            <w:r w:rsidRPr="00BE4DAA">
              <w:rPr>
                <w:color w:val="000000"/>
              </w:rPr>
              <w:tab/>
            </w:r>
            <w:r w:rsidRPr="00BE4DAA">
              <w:rPr>
                <w:color w:val="000000"/>
                <w:spacing w:val="-1"/>
              </w:rPr>
              <w:t>Copy of Valid Tax Compliance Certificate from Kenya Revenue</w:t>
            </w:r>
          </w:p>
          <w:p w:rsidR="00963E85" w:rsidRPr="00BE4DAA" w:rsidRDefault="00963E85" w:rsidP="00313CA2">
            <w:pPr>
              <w:spacing w:before="12" w:line="276" w:lineRule="exact"/>
              <w:ind w:left="834"/>
            </w:pPr>
            <w:r w:rsidRPr="00BE4DAA">
              <w:rPr>
                <w:color w:val="000000"/>
                <w:w w:val="102"/>
              </w:rPr>
              <w:t>Authority</w:t>
            </w:r>
          </w:p>
          <w:p w:rsidR="00963E85" w:rsidRPr="00BE4DAA" w:rsidRDefault="00963E85" w:rsidP="00313CA2">
            <w:pPr>
              <w:tabs>
                <w:tab w:val="left" w:pos="834"/>
              </w:tabs>
              <w:spacing w:before="12" w:line="276" w:lineRule="exact"/>
              <w:ind w:left="113"/>
            </w:pPr>
            <w:r w:rsidRPr="00BE4DAA">
              <w:rPr>
                <w:color w:val="000000"/>
                <w:spacing w:val="2"/>
              </w:rPr>
              <w:t>3.</w:t>
            </w:r>
            <w:r w:rsidRPr="00BE4DAA">
              <w:rPr>
                <w:color w:val="000000"/>
              </w:rPr>
              <w:tab/>
            </w:r>
            <w:r w:rsidRPr="00BE4DAA">
              <w:rPr>
                <w:color w:val="000000"/>
                <w:spacing w:val="1"/>
              </w:rPr>
              <w:t>Certified copy of Certificate of Confirmation of Directors and</w:t>
            </w:r>
          </w:p>
          <w:p w:rsidR="00963E85" w:rsidRPr="00BE4DAA" w:rsidRDefault="00963E85" w:rsidP="00313CA2">
            <w:pPr>
              <w:spacing w:before="12" w:line="276" w:lineRule="exact"/>
              <w:ind w:left="834"/>
            </w:pPr>
            <w:r w:rsidRPr="00BE4DAA">
              <w:rPr>
                <w:color w:val="000000"/>
                <w:spacing w:val="-2"/>
              </w:rPr>
              <w:t>Shareholding (CR 12) (Issued within the last 12 Months to Tender</w:t>
            </w:r>
          </w:p>
          <w:p w:rsidR="00963E85" w:rsidRPr="00BE4DAA" w:rsidRDefault="00963E85" w:rsidP="00313CA2">
            <w:pPr>
              <w:spacing w:before="12" w:line="276" w:lineRule="exact"/>
              <w:ind w:left="834"/>
            </w:pPr>
            <w:r w:rsidRPr="00BE4DAA">
              <w:rPr>
                <w:color w:val="000000"/>
              </w:rPr>
              <w:t>Opening Date)</w:t>
            </w:r>
          </w:p>
          <w:p w:rsidR="00963E85" w:rsidRPr="00BE4DAA" w:rsidRDefault="00963E85" w:rsidP="00313CA2">
            <w:pPr>
              <w:tabs>
                <w:tab w:val="left" w:pos="834"/>
              </w:tabs>
              <w:spacing w:before="12" w:line="276" w:lineRule="exact"/>
              <w:ind w:left="113"/>
            </w:pPr>
            <w:r w:rsidRPr="00BE4DAA">
              <w:rPr>
                <w:color w:val="000000"/>
                <w:spacing w:val="2"/>
              </w:rPr>
              <w:t>4.</w:t>
            </w:r>
            <w:r w:rsidRPr="00BE4DAA">
              <w:rPr>
                <w:color w:val="000000"/>
              </w:rPr>
              <w:tab/>
              <w:t>The bid document “Original” must be sequentially paginated /</w:t>
            </w:r>
            <w:r w:rsidRPr="00BE4DAA">
              <w:rPr>
                <w:color w:val="000000"/>
                <w:spacing w:val="-5"/>
              </w:rPr>
              <w:t>serialized.</w:t>
            </w:r>
          </w:p>
        </w:tc>
      </w:tr>
    </w:tbl>
    <w:p w:rsidR="00963E85" w:rsidRPr="00615421" w:rsidRDefault="00963E85" w:rsidP="00963E85">
      <w:pPr>
        <w:pStyle w:val="Heading4"/>
        <w:spacing w:before="190"/>
        <w:ind w:left="850"/>
        <w:rPr>
          <w:color w:val="231F20"/>
        </w:rPr>
      </w:pPr>
      <w:bookmarkStart w:id="52" w:name="Page_24"/>
      <w:bookmarkEnd w:id="52"/>
    </w:p>
    <w:p w:rsidR="00963E85" w:rsidRDefault="00963E85" w:rsidP="00963E85">
      <w:pPr>
        <w:pStyle w:val="Heading4"/>
        <w:spacing w:before="190"/>
        <w:ind w:left="850"/>
        <w:rPr>
          <w:color w:val="231F20"/>
        </w:rPr>
      </w:pPr>
    </w:p>
    <w:p w:rsidR="00963E85" w:rsidRDefault="00963E85" w:rsidP="00963E85">
      <w:pPr>
        <w:pStyle w:val="Heading4"/>
        <w:spacing w:before="190"/>
        <w:ind w:left="850"/>
        <w:rPr>
          <w:color w:val="231F20"/>
        </w:rPr>
      </w:pPr>
    </w:p>
    <w:p w:rsidR="00963E85" w:rsidRDefault="00963E85" w:rsidP="00963E85">
      <w:pPr>
        <w:pStyle w:val="Heading4"/>
        <w:spacing w:before="190"/>
        <w:ind w:left="850"/>
        <w:rPr>
          <w:color w:val="231F20"/>
        </w:rPr>
      </w:pPr>
    </w:p>
    <w:p w:rsidR="00963E85" w:rsidRDefault="00963E85" w:rsidP="00963E85">
      <w:pPr>
        <w:pStyle w:val="Heading4"/>
        <w:spacing w:before="190"/>
        <w:ind w:left="850"/>
        <w:rPr>
          <w:color w:val="231F20"/>
        </w:rPr>
      </w:pPr>
    </w:p>
    <w:p w:rsidR="00963E85" w:rsidRDefault="00963E85" w:rsidP="00963E85">
      <w:pPr>
        <w:pStyle w:val="Heading4"/>
        <w:spacing w:before="190"/>
        <w:ind w:left="850"/>
        <w:rPr>
          <w:color w:val="231F20"/>
        </w:rPr>
      </w:pPr>
    </w:p>
    <w:p w:rsidR="00963E85" w:rsidRPr="00615421" w:rsidRDefault="00963E85" w:rsidP="00963E85">
      <w:pPr>
        <w:pStyle w:val="Heading4"/>
        <w:spacing w:before="190"/>
        <w:ind w:left="850"/>
        <w:rPr>
          <w:color w:val="231F20"/>
        </w:rPr>
      </w:pPr>
    </w:p>
    <w:p w:rsidR="00963E85" w:rsidRPr="00615421" w:rsidRDefault="00963E85" w:rsidP="00963E85">
      <w:pPr>
        <w:pStyle w:val="Heading4"/>
        <w:spacing w:before="190"/>
        <w:ind w:left="850"/>
        <w:rPr>
          <w:color w:val="231F20"/>
        </w:rPr>
      </w:pPr>
    </w:p>
    <w:p w:rsidR="00963E85" w:rsidRPr="00615421" w:rsidRDefault="00963E85" w:rsidP="00963E85">
      <w:pPr>
        <w:pStyle w:val="Heading4"/>
        <w:spacing w:before="190"/>
        <w:ind w:left="850"/>
        <w:rPr>
          <w:color w:val="231F20"/>
        </w:rPr>
      </w:pPr>
    </w:p>
    <w:p w:rsidR="00963E85" w:rsidRPr="00615421" w:rsidRDefault="00963E85" w:rsidP="00963E85">
      <w:pPr>
        <w:pStyle w:val="Heading4"/>
        <w:spacing w:before="190"/>
        <w:ind w:left="850"/>
      </w:pPr>
      <w:r w:rsidRPr="00615421">
        <w:rPr>
          <w:color w:val="231F20"/>
        </w:rPr>
        <w:t>SECTION III - QUALIFICATION CRITERIA AND REQUIREMENTS</w:t>
      </w:r>
    </w:p>
    <w:p w:rsidR="00963E85" w:rsidRPr="00615421" w:rsidRDefault="00963E85" w:rsidP="00963E85">
      <w:pPr>
        <w:pStyle w:val="ListParagraph"/>
        <w:numPr>
          <w:ilvl w:val="0"/>
          <w:numId w:val="7"/>
        </w:numPr>
        <w:tabs>
          <w:tab w:val="left" w:pos="1409"/>
        </w:tabs>
        <w:spacing w:before="272" w:line="249" w:lineRule="auto"/>
        <w:ind w:right="865" w:hanging="557"/>
        <w:jc w:val="both"/>
      </w:pPr>
      <w:r w:rsidRPr="00615421">
        <w:rPr>
          <w:color w:val="231F20"/>
        </w:rPr>
        <w:t>This section contains all the methods, criteria, and requirements that the Procuring Entity shall use to evaluate Applications, all in one Form “Eligibility and Qualiﬁcation Criteria”. The information to be provided in relation to each requirement and the deﬁnitions of the corresponding terms are included in the Form.</w:t>
      </w:r>
    </w:p>
    <w:p w:rsidR="00963E85" w:rsidRPr="00615421" w:rsidRDefault="00963E85" w:rsidP="00963E85">
      <w:pPr>
        <w:pStyle w:val="ListParagraph"/>
        <w:numPr>
          <w:ilvl w:val="0"/>
          <w:numId w:val="7"/>
        </w:numPr>
        <w:tabs>
          <w:tab w:val="left" w:pos="1407"/>
          <w:tab w:val="left" w:pos="1408"/>
        </w:tabs>
        <w:spacing w:before="269"/>
      </w:pPr>
      <w:r w:rsidRPr="00615421">
        <w:rPr>
          <w:color w:val="231F20"/>
        </w:rPr>
        <w:t xml:space="preserve">The Procuring Entity shall insert one Form for </w:t>
      </w:r>
      <w:r w:rsidRPr="00615421">
        <w:rPr>
          <w:color w:val="231F20"/>
          <w:u w:val="single" w:color="221E1F"/>
        </w:rPr>
        <w:t xml:space="preserve">each Lot or Contract </w:t>
      </w:r>
      <w:r w:rsidRPr="00615421">
        <w:rPr>
          <w:color w:val="231F20"/>
        </w:rPr>
        <w:t>in case of multiple contracts.</w:t>
      </w:r>
    </w:p>
    <w:p w:rsidR="00963E85" w:rsidRPr="00615421" w:rsidRDefault="00963E85" w:rsidP="00963E85">
      <w:pPr>
        <w:pStyle w:val="BodyText"/>
        <w:rPr>
          <w:sz w:val="24"/>
        </w:rPr>
      </w:pPr>
    </w:p>
    <w:p w:rsidR="00963E85" w:rsidRPr="00615421" w:rsidRDefault="00963E85" w:rsidP="00963E85">
      <w:pPr>
        <w:pStyle w:val="ListParagraph"/>
        <w:numPr>
          <w:ilvl w:val="0"/>
          <w:numId w:val="7"/>
        </w:numPr>
        <w:tabs>
          <w:tab w:val="left" w:pos="1407"/>
          <w:tab w:val="left" w:pos="1408"/>
        </w:tabs>
        <w:spacing w:before="1" w:line="249" w:lineRule="auto"/>
        <w:ind w:right="865"/>
      </w:pPr>
      <w:r w:rsidRPr="00615421">
        <w:rPr>
          <w:color w:val="231F20"/>
        </w:rPr>
        <w:t>This form is generic and refers to works and construction. In case of Supply of Goods or Non-Consulting Services, the form shall be amended to read Goods or Non-Consulting Services as appropriate.</w:t>
      </w:r>
    </w:p>
    <w:p w:rsidR="00963E85" w:rsidRPr="00615421" w:rsidRDefault="00963E85" w:rsidP="00963E85">
      <w:pPr>
        <w:pStyle w:val="BodyText"/>
        <w:rPr>
          <w:sz w:val="20"/>
        </w:rPr>
      </w:pPr>
    </w:p>
    <w:p w:rsidR="00963E85" w:rsidRPr="00615421" w:rsidRDefault="00963E85" w:rsidP="00963E85">
      <w:pPr>
        <w:spacing w:before="188" w:line="276" w:lineRule="exact"/>
        <w:ind w:left="1418"/>
      </w:pPr>
      <w:r w:rsidRPr="00615421">
        <w:rPr>
          <w:color w:val="000000"/>
          <w:spacing w:val="-1"/>
          <w:sz w:val="24"/>
          <w:szCs w:val="24"/>
        </w:rPr>
        <w:t>Mandatory Requirements</w:t>
      </w:r>
    </w:p>
    <w:p w:rsidR="00963E85" w:rsidRPr="00615421" w:rsidRDefault="00963E85" w:rsidP="00963E85">
      <w:pPr>
        <w:spacing w:line="276" w:lineRule="exact"/>
        <w:ind w:left="1778"/>
        <w:rPr>
          <w:sz w:val="24"/>
          <w:szCs w:val="24"/>
        </w:rPr>
      </w:pPr>
    </w:p>
    <w:p w:rsidR="00963E85" w:rsidRPr="00615421" w:rsidRDefault="00963E85" w:rsidP="00963E85">
      <w:pPr>
        <w:tabs>
          <w:tab w:val="left" w:pos="2138"/>
        </w:tabs>
        <w:spacing w:before="55" w:line="276" w:lineRule="exact"/>
        <w:ind w:left="1778"/>
      </w:pPr>
      <w:r w:rsidRPr="00615421">
        <w:rPr>
          <w:color w:val="000000"/>
          <w:w w:val="97"/>
          <w:sz w:val="24"/>
          <w:szCs w:val="24"/>
        </w:rPr>
        <w:sym w:font="Arial" w:char="F0B7"/>
      </w:r>
      <w:r w:rsidRPr="00615421">
        <w:rPr>
          <w:color w:val="000000"/>
          <w:sz w:val="24"/>
          <w:szCs w:val="24"/>
        </w:rPr>
        <w:tab/>
        <w:t>Certified copy of Certificate of Registration / Certificate of Incorporation.</w:t>
      </w:r>
    </w:p>
    <w:p w:rsidR="00963E85" w:rsidRPr="00615421" w:rsidRDefault="00963E85" w:rsidP="00963E85">
      <w:pPr>
        <w:spacing w:line="276" w:lineRule="exact"/>
        <w:ind w:left="1778"/>
        <w:rPr>
          <w:sz w:val="24"/>
          <w:szCs w:val="24"/>
        </w:rPr>
      </w:pPr>
    </w:p>
    <w:p w:rsidR="00963E85" w:rsidRPr="00615421" w:rsidRDefault="00963E85" w:rsidP="00963E85">
      <w:pPr>
        <w:tabs>
          <w:tab w:val="left" w:pos="2138"/>
        </w:tabs>
        <w:spacing w:before="33" w:line="276" w:lineRule="exact"/>
        <w:ind w:left="1778"/>
      </w:pPr>
      <w:r w:rsidRPr="00615421">
        <w:rPr>
          <w:color w:val="000000"/>
          <w:w w:val="97"/>
          <w:sz w:val="24"/>
          <w:szCs w:val="24"/>
        </w:rPr>
        <w:sym w:font="Arial" w:char="F0B7"/>
      </w:r>
      <w:r w:rsidRPr="00615421">
        <w:rPr>
          <w:color w:val="000000"/>
          <w:sz w:val="24"/>
          <w:szCs w:val="24"/>
        </w:rPr>
        <w:tab/>
        <w:t>Copy of Valid Tax Compliance Certificate from Kenya Revenue Authority</w:t>
      </w:r>
    </w:p>
    <w:p w:rsidR="00963E85" w:rsidRPr="00615421" w:rsidRDefault="00963E85" w:rsidP="00963E85">
      <w:pPr>
        <w:spacing w:line="276" w:lineRule="exact"/>
        <w:ind w:left="1778"/>
        <w:rPr>
          <w:sz w:val="24"/>
          <w:szCs w:val="24"/>
        </w:rPr>
      </w:pPr>
    </w:p>
    <w:p w:rsidR="00963E85" w:rsidRPr="00615421" w:rsidRDefault="00963E85" w:rsidP="00963E85">
      <w:pPr>
        <w:tabs>
          <w:tab w:val="left" w:pos="2138"/>
        </w:tabs>
        <w:spacing w:before="16" w:line="276" w:lineRule="exact"/>
        <w:ind w:left="1778"/>
      </w:pPr>
      <w:r w:rsidRPr="00615421">
        <w:rPr>
          <w:color w:val="000000"/>
          <w:w w:val="64"/>
          <w:sz w:val="24"/>
          <w:szCs w:val="24"/>
        </w:rPr>
        <w:sym w:font="Arial" w:char="F0B7"/>
      </w:r>
      <w:r w:rsidRPr="00615421">
        <w:rPr>
          <w:color w:val="000000"/>
          <w:sz w:val="24"/>
          <w:szCs w:val="24"/>
        </w:rPr>
        <w:tab/>
        <w:t>Certified copy of Certificate of Confirmation of Directors and Shareholding (CR</w:t>
      </w:r>
    </w:p>
    <w:p w:rsidR="00963E85" w:rsidRPr="00615421" w:rsidRDefault="00963E85" w:rsidP="00963E85">
      <w:pPr>
        <w:spacing w:before="21" w:line="280" w:lineRule="exact"/>
        <w:ind w:left="2138" w:right="1820"/>
        <w:jc w:val="both"/>
      </w:pPr>
      <w:r w:rsidRPr="00615421">
        <w:rPr>
          <w:color w:val="000000"/>
          <w:spacing w:val="-1"/>
          <w:sz w:val="24"/>
          <w:szCs w:val="24"/>
        </w:rPr>
        <w:t>12) (Issued within the last 12 Months to Tender Opening Date, for Limited Companies or copy of Identification Card (ID) for Sole Proprietors</w:t>
      </w:r>
    </w:p>
    <w:p w:rsidR="00963E85" w:rsidRPr="00615421" w:rsidRDefault="00963E85" w:rsidP="00963E85">
      <w:pPr>
        <w:spacing w:line="276" w:lineRule="exact"/>
        <w:ind w:left="1778"/>
        <w:rPr>
          <w:sz w:val="24"/>
          <w:szCs w:val="24"/>
        </w:rPr>
      </w:pPr>
    </w:p>
    <w:p w:rsidR="00963E85" w:rsidRPr="00615421" w:rsidRDefault="00963E85" w:rsidP="00963E85">
      <w:pPr>
        <w:tabs>
          <w:tab w:val="left" w:pos="2138"/>
        </w:tabs>
        <w:spacing w:before="48" w:line="276" w:lineRule="exact"/>
        <w:ind w:left="1778"/>
      </w:pPr>
      <w:r w:rsidRPr="00615421">
        <w:rPr>
          <w:color w:val="000000"/>
          <w:w w:val="64"/>
          <w:sz w:val="24"/>
          <w:szCs w:val="24"/>
        </w:rPr>
        <w:sym w:font="Arial" w:char="F0B7"/>
      </w:r>
      <w:r w:rsidRPr="00615421">
        <w:rPr>
          <w:color w:val="000000"/>
          <w:sz w:val="24"/>
          <w:szCs w:val="24"/>
        </w:rPr>
        <w:tab/>
      </w:r>
      <w:r w:rsidRPr="00615421">
        <w:rPr>
          <w:color w:val="000000"/>
          <w:spacing w:val="-2"/>
          <w:sz w:val="24"/>
          <w:szCs w:val="24"/>
        </w:rPr>
        <w:t>Certified copy of the County Government Business Permit</w:t>
      </w:r>
    </w:p>
    <w:p w:rsidR="00963E85" w:rsidRPr="00615421" w:rsidRDefault="00963E85" w:rsidP="00963E85">
      <w:pPr>
        <w:spacing w:line="299" w:lineRule="exact"/>
        <w:ind w:left="1778"/>
        <w:rPr>
          <w:sz w:val="24"/>
          <w:szCs w:val="24"/>
        </w:rPr>
      </w:pPr>
    </w:p>
    <w:p w:rsidR="00963E85" w:rsidRPr="00615421" w:rsidRDefault="00963E85" w:rsidP="00963E85">
      <w:pPr>
        <w:tabs>
          <w:tab w:val="left" w:pos="2138"/>
        </w:tabs>
        <w:spacing w:before="13" w:line="299" w:lineRule="exact"/>
        <w:ind w:left="1778"/>
      </w:pPr>
      <w:r w:rsidRPr="00615421">
        <w:rPr>
          <w:color w:val="000000"/>
          <w:w w:val="96"/>
          <w:sz w:val="26"/>
          <w:szCs w:val="26"/>
        </w:rPr>
        <w:sym w:font="Arial" w:char="F0B7"/>
      </w:r>
      <w:r w:rsidRPr="00615421">
        <w:rPr>
          <w:color w:val="000000"/>
          <w:sz w:val="26"/>
          <w:szCs w:val="26"/>
        </w:rPr>
        <w:tab/>
      </w:r>
      <w:r w:rsidRPr="00615421">
        <w:rPr>
          <w:color w:val="000000"/>
          <w:spacing w:val="-1"/>
          <w:sz w:val="26"/>
          <w:szCs w:val="26"/>
        </w:rPr>
        <w:t>The bid document “Original” must be sequentially paginated / serialized.</w:t>
      </w:r>
    </w:p>
    <w:p w:rsidR="00963E85" w:rsidRPr="00615421" w:rsidRDefault="00963E85" w:rsidP="00963E85">
      <w:pPr>
        <w:tabs>
          <w:tab w:val="left" w:pos="2138"/>
        </w:tabs>
        <w:spacing w:before="294" w:line="299" w:lineRule="exact"/>
        <w:ind w:left="1778"/>
      </w:pPr>
      <w:r w:rsidRPr="00615421">
        <w:rPr>
          <w:color w:val="000000"/>
          <w:w w:val="64"/>
          <w:sz w:val="26"/>
          <w:szCs w:val="26"/>
        </w:rPr>
        <w:sym w:font="Arial" w:char="F0B7"/>
      </w:r>
      <w:r w:rsidRPr="00615421">
        <w:rPr>
          <w:color w:val="000000"/>
          <w:sz w:val="26"/>
          <w:szCs w:val="26"/>
        </w:rPr>
        <w:tab/>
      </w:r>
      <w:r w:rsidRPr="00615421">
        <w:rPr>
          <w:color w:val="000000"/>
          <w:spacing w:val="-2"/>
          <w:sz w:val="26"/>
          <w:szCs w:val="26"/>
        </w:rPr>
        <w:t>Duly filled, signed and stamped Self-Declaration Form that the Tenderer is</w:t>
      </w:r>
    </w:p>
    <w:p w:rsidR="00963E85" w:rsidRPr="00615421" w:rsidRDefault="00963E85" w:rsidP="00963E85">
      <w:pPr>
        <w:spacing w:before="21" w:line="299" w:lineRule="exact"/>
        <w:ind w:left="2138"/>
      </w:pPr>
      <w:r w:rsidRPr="00615421">
        <w:rPr>
          <w:color w:val="000000"/>
          <w:spacing w:val="2"/>
          <w:sz w:val="26"/>
          <w:szCs w:val="26"/>
        </w:rPr>
        <w:t>Not Debarred</w:t>
      </w:r>
    </w:p>
    <w:p w:rsidR="00963E85" w:rsidRPr="00615421" w:rsidRDefault="00963E85" w:rsidP="00963E85">
      <w:pPr>
        <w:spacing w:line="299" w:lineRule="exact"/>
        <w:ind w:left="1778"/>
        <w:rPr>
          <w:sz w:val="24"/>
          <w:szCs w:val="24"/>
        </w:rPr>
      </w:pPr>
    </w:p>
    <w:p w:rsidR="00963E85" w:rsidRPr="00615421" w:rsidRDefault="00963E85" w:rsidP="00963E85">
      <w:pPr>
        <w:tabs>
          <w:tab w:val="left" w:pos="2138"/>
        </w:tabs>
        <w:spacing w:before="2" w:line="299" w:lineRule="exact"/>
        <w:ind w:left="1778"/>
      </w:pPr>
      <w:r w:rsidRPr="00615421">
        <w:rPr>
          <w:color w:val="000000"/>
          <w:w w:val="64"/>
          <w:sz w:val="26"/>
          <w:szCs w:val="26"/>
        </w:rPr>
        <w:sym w:font="Arial" w:char="F0B7"/>
      </w:r>
      <w:r w:rsidRPr="00615421">
        <w:rPr>
          <w:color w:val="000000"/>
          <w:sz w:val="26"/>
          <w:szCs w:val="26"/>
        </w:rPr>
        <w:tab/>
        <w:t>Dully filled, signed and Stamped Self Declaration form that the Tenderer will</w:t>
      </w:r>
    </w:p>
    <w:p w:rsidR="00963E85" w:rsidRPr="00615421" w:rsidRDefault="00963E85" w:rsidP="00963E85">
      <w:pPr>
        <w:spacing w:before="21" w:line="299" w:lineRule="exact"/>
        <w:ind w:left="2138"/>
      </w:pPr>
      <w:r w:rsidRPr="00615421">
        <w:rPr>
          <w:color w:val="000000"/>
          <w:spacing w:val="-1"/>
          <w:sz w:val="26"/>
          <w:szCs w:val="26"/>
        </w:rPr>
        <w:t>not engage in any Corrupt or Fraudulent Practice.</w:t>
      </w:r>
    </w:p>
    <w:p w:rsidR="00963E85" w:rsidRPr="00615421" w:rsidRDefault="00963E85" w:rsidP="00963E85">
      <w:pPr>
        <w:spacing w:line="299" w:lineRule="exact"/>
        <w:ind w:left="1778"/>
        <w:rPr>
          <w:sz w:val="24"/>
          <w:szCs w:val="24"/>
        </w:rPr>
      </w:pPr>
    </w:p>
    <w:p w:rsidR="00963E85" w:rsidRPr="00615421" w:rsidRDefault="00963E85" w:rsidP="00963E85">
      <w:pPr>
        <w:tabs>
          <w:tab w:val="left" w:pos="2138"/>
        </w:tabs>
        <w:spacing w:before="22" w:line="299" w:lineRule="exact"/>
        <w:ind w:left="1778"/>
      </w:pPr>
      <w:r w:rsidRPr="00615421">
        <w:rPr>
          <w:color w:val="000000"/>
          <w:w w:val="64"/>
          <w:sz w:val="26"/>
          <w:szCs w:val="26"/>
        </w:rPr>
        <w:sym w:font="Arial" w:char="F0B7"/>
      </w:r>
      <w:r w:rsidRPr="00615421">
        <w:rPr>
          <w:color w:val="000000"/>
          <w:sz w:val="26"/>
          <w:szCs w:val="26"/>
        </w:rPr>
        <w:tab/>
      </w:r>
      <w:r w:rsidRPr="00615421">
        <w:rPr>
          <w:color w:val="000000"/>
          <w:spacing w:val="1"/>
          <w:sz w:val="26"/>
          <w:szCs w:val="26"/>
        </w:rPr>
        <w:t>Must fill the Tender forms/documents in the format provided including all</w:t>
      </w:r>
    </w:p>
    <w:p w:rsidR="00963E85" w:rsidRPr="00615421" w:rsidRDefault="00963E85" w:rsidP="00963E85">
      <w:pPr>
        <w:spacing w:before="1" w:line="299" w:lineRule="exact"/>
        <w:ind w:left="2138"/>
      </w:pPr>
      <w:r w:rsidRPr="00615421">
        <w:rPr>
          <w:color w:val="000000"/>
          <w:spacing w:val="-1"/>
          <w:sz w:val="26"/>
          <w:szCs w:val="26"/>
        </w:rPr>
        <w:t>the forms</w:t>
      </w:r>
    </w:p>
    <w:p w:rsidR="00963E85" w:rsidRPr="00615421" w:rsidRDefault="00963E85" w:rsidP="00963E85">
      <w:pPr>
        <w:spacing w:line="299" w:lineRule="exact"/>
        <w:ind w:left="3218"/>
        <w:rPr>
          <w:sz w:val="24"/>
          <w:szCs w:val="24"/>
        </w:rPr>
      </w:pPr>
    </w:p>
    <w:p w:rsidR="00963E85" w:rsidRPr="00615421" w:rsidRDefault="00963E85" w:rsidP="00963E85">
      <w:pPr>
        <w:spacing w:before="2" w:line="299" w:lineRule="exact"/>
        <w:ind w:left="3218"/>
      </w:pPr>
      <w:r w:rsidRPr="00615421">
        <w:rPr>
          <w:color w:val="000000"/>
          <w:spacing w:val="-4"/>
          <w:sz w:val="26"/>
          <w:szCs w:val="26"/>
        </w:rPr>
        <w:sym w:font="Arial" w:char="F0A7"/>
      </w:r>
      <w:r w:rsidRPr="00615421">
        <w:rPr>
          <w:color w:val="000000"/>
          <w:spacing w:val="-4"/>
          <w:sz w:val="26"/>
          <w:szCs w:val="26"/>
        </w:rPr>
        <w:t xml:space="preserve">  Tender Submission Letter</w:t>
      </w:r>
    </w:p>
    <w:p w:rsidR="00963E85" w:rsidRPr="00615421" w:rsidRDefault="00963E85" w:rsidP="00963E85">
      <w:pPr>
        <w:spacing w:before="21" w:line="299" w:lineRule="exact"/>
        <w:ind w:left="3218"/>
      </w:pPr>
      <w:r w:rsidRPr="00615421">
        <w:rPr>
          <w:color w:val="000000"/>
          <w:spacing w:val="2"/>
          <w:sz w:val="26"/>
          <w:szCs w:val="26"/>
        </w:rPr>
        <w:sym w:font="Arial" w:char="F0A7"/>
      </w:r>
      <w:r w:rsidRPr="00615421">
        <w:rPr>
          <w:color w:val="000000"/>
          <w:spacing w:val="2"/>
          <w:sz w:val="26"/>
          <w:szCs w:val="26"/>
        </w:rPr>
        <w:t xml:space="preserve">  Tenderer Information Form</w:t>
      </w:r>
    </w:p>
    <w:p w:rsidR="00963E85" w:rsidRPr="00615421" w:rsidRDefault="00963E85" w:rsidP="00963E85">
      <w:pPr>
        <w:tabs>
          <w:tab w:val="left" w:pos="3579"/>
        </w:tabs>
        <w:spacing w:line="320" w:lineRule="exact"/>
        <w:ind w:left="3218" w:right="1286"/>
      </w:pPr>
      <w:r w:rsidRPr="00615421">
        <w:rPr>
          <w:color w:val="000000"/>
          <w:sz w:val="26"/>
          <w:szCs w:val="26"/>
        </w:rPr>
        <w:sym w:font="Arial" w:char="F0A7"/>
      </w:r>
      <w:r w:rsidRPr="00615421">
        <w:rPr>
          <w:color w:val="000000"/>
          <w:sz w:val="26"/>
          <w:szCs w:val="26"/>
        </w:rPr>
        <w:t xml:space="preserve">  Historical Contract Non Performance and Pending Litigation </w:t>
      </w:r>
      <w:r w:rsidRPr="00615421">
        <w:br/>
      </w:r>
      <w:r w:rsidRPr="00615421">
        <w:rPr>
          <w:color w:val="000000"/>
          <w:sz w:val="26"/>
          <w:szCs w:val="26"/>
        </w:rPr>
        <w:tab/>
        <w:t>and Litigation History</w:t>
      </w:r>
    </w:p>
    <w:p w:rsidR="00963E85" w:rsidRDefault="00963E85" w:rsidP="00963E85">
      <w:pPr>
        <w:spacing w:line="320" w:lineRule="exact"/>
        <w:ind w:left="3218" w:right="4042"/>
        <w:jc w:val="both"/>
        <w:rPr>
          <w:color w:val="000000"/>
          <w:spacing w:val="-2"/>
          <w:sz w:val="26"/>
          <w:szCs w:val="26"/>
        </w:rPr>
      </w:pPr>
      <w:r w:rsidRPr="00615421">
        <w:rPr>
          <w:color w:val="000000"/>
          <w:spacing w:val="-2"/>
          <w:sz w:val="26"/>
          <w:szCs w:val="26"/>
        </w:rPr>
        <w:sym w:font="Arial" w:char="F0A7"/>
      </w:r>
      <w:r w:rsidRPr="00615421">
        <w:rPr>
          <w:color w:val="000000"/>
          <w:spacing w:val="-2"/>
          <w:sz w:val="26"/>
          <w:szCs w:val="26"/>
        </w:rPr>
        <w:t xml:space="preserve">  Financial Situation and Performance </w:t>
      </w:r>
    </w:p>
    <w:p w:rsidR="00963E85" w:rsidRPr="00615421" w:rsidRDefault="00963E85" w:rsidP="00963E85">
      <w:pPr>
        <w:spacing w:line="320" w:lineRule="exact"/>
        <w:ind w:left="3218" w:right="4042"/>
        <w:jc w:val="both"/>
      </w:pPr>
      <w:r w:rsidRPr="00615421">
        <w:rPr>
          <w:color w:val="000000"/>
          <w:spacing w:val="-6"/>
          <w:sz w:val="26"/>
          <w:szCs w:val="26"/>
        </w:rPr>
        <w:sym w:font="Arial" w:char="F0A7"/>
      </w:r>
      <w:r w:rsidRPr="00615421">
        <w:rPr>
          <w:color w:val="000000"/>
          <w:spacing w:val="-6"/>
          <w:sz w:val="26"/>
          <w:szCs w:val="26"/>
        </w:rPr>
        <w:t xml:space="preserve">  Sources of Finance</w:t>
      </w:r>
    </w:p>
    <w:p w:rsidR="00963E85" w:rsidRDefault="00963E85" w:rsidP="00963E85">
      <w:pPr>
        <w:spacing w:line="310" w:lineRule="exact"/>
        <w:ind w:left="3218" w:right="5177"/>
        <w:rPr>
          <w:color w:val="000000"/>
          <w:sz w:val="26"/>
          <w:szCs w:val="26"/>
        </w:rPr>
      </w:pPr>
      <w:r w:rsidRPr="00615421">
        <w:rPr>
          <w:color w:val="000000"/>
          <w:sz w:val="26"/>
          <w:szCs w:val="26"/>
        </w:rPr>
        <w:sym w:font="Arial" w:char="F0A7"/>
      </w:r>
      <w:r w:rsidRPr="00615421">
        <w:rPr>
          <w:color w:val="000000"/>
          <w:sz w:val="26"/>
          <w:szCs w:val="26"/>
        </w:rPr>
        <w:t xml:space="preserve">  Average Annual Turnover </w:t>
      </w:r>
    </w:p>
    <w:p w:rsidR="00963E85" w:rsidRPr="00615421" w:rsidRDefault="00963E85" w:rsidP="00963E85">
      <w:pPr>
        <w:spacing w:line="310" w:lineRule="exact"/>
        <w:ind w:left="3218" w:right="5177"/>
      </w:pPr>
      <w:r w:rsidRPr="00615421">
        <w:rPr>
          <w:color w:val="000000"/>
          <w:spacing w:val="-4"/>
          <w:sz w:val="26"/>
          <w:szCs w:val="26"/>
        </w:rPr>
        <w:sym w:font="Arial" w:char="F0A7"/>
      </w:r>
      <w:r w:rsidRPr="00615421">
        <w:rPr>
          <w:color w:val="000000"/>
          <w:spacing w:val="-4"/>
          <w:sz w:val="26"/>
          <w:szCs w:val="26"/>
        </w:rPr>
        <w:t xml:space="preserve">  General Experience </w:t>
      </w:r>
      <w:r w:rsidRPr="00615421">
        <w:br/>
      </w:r>
      <w:r w:rsidRPr="00615421">
        <w:rPr>
          <w:color w:val="000000"/>
          <w:spacing w:val="-7"/>
          <w:sz w:val="26"/>
          <w:szCs w:val="26"/>
        </w:rPr>
        <w:sym w:font="Arial" w:char="F0A7"/>
      </w:r>
      <w:r w:rsidRPr="00615421">
        <w:rPr>
          <w:color w:val="000000"/>
          <w:spacing w:val="-7"/>
          <w:sz w:val="26"/>
          <w:szCs w:val="26"/>
        </w:rPr>
        <w:t xml:space="preserve">  Specific Experience</w:t>
      </w:r>
    </w:p>
    <w:p w:rsidR="00963E85" w:rsidRPr="00615421" w:rsidRDefault="00963E85" w:rsidP="00963E85">
      <w:pPr>
        <w:spacing w:before="1" w:line="265" w:lineRule="exact"/>
        <w:ind w:left="3218"/>
      </w:pPr>
      <w:r w:rsidRPr="00615421">
        <w:rPr>
          <w:color w:val="000000"/>
          <w:spacing w:val="-2"/>
          <w:sz w:val="26"/>
          <w:szCs w:val="26"/>
        </w:rPr>
        <w:sym w:font="Arial" w:char="F0A7"/>
      </w:r>
      <w:r w:rsidRPr="00615421">
        <w:rPr>
          <w:color w:val="000000"/>
          <w:spacing w:val="-2"/>
          <w:sz w:val="26"/>
          <w:szCs w:val="26"/>
        </w:rPr>
        <w:t xml:space="preserve">  Experience in Key Activities</w:t>
      </w:r>
    </w:p>
    <w:p w:rsidR="00963E85" w:rsidRPr="00615421" w:rsidRDefault="00963E85" w:rsidP="00963E85">
      <w:pPr>
        <w:spacing w:line="253" w:lineRule="exact"/>
        <w:ind w:left="5506"/>
        <w:rPr>
          <w:sz w:val="24"/>
          <w:szCs w:val="24"/>
        </w:rPr>
      </w:pPr>
    </w:p>
    <w:p w:rsidR="00963E85" w:rsidRPr="00615421" w:rsidRDefault="00963E85" w:rsidP="00963E85">
      <w:pPr>
        <w:spacing w:before="12" w:line="253" w:lineRule="exact"/>
        <w:ind w:left="5506"/>
      </w:pPr>
      <w:r w:rsidRPr="00615421">
        <w:rPr>
          <w:color w:val="000000"/>
        </w:rPr>
        <w:t>Page 20 of 37</w:t>
      </w:r>
    </w:p>
    <w:p w:rsidR="00963E85" w:rsidRPr="00615421" w:rsidRDefault="00963E85" w:rsidP="00963E85">
      <w:pPr>
        <w:widowControl/>
        <w:autoSpaceDE/>
        <w:autoSpaceDN/>
        <w:rPr>
          <w:sz w:val="12"/>
          <w:szCs w:val="12"/>
        </w:rPr>
        <w:sectPr w:rsidR="00963E85" w:rsidRPr="00615421">
          <w:pgSz w:w="11900" w:h="16840"/>
          <w:pgMar w:top="-20" w:right="0" w:bottom="-20" w:left="0" w:header="0" w:footer="0" w:gutter="0"/>
          <w:cols w:space="720"/>
        </w:sectPr>
      </w:pPr>
    </w:p>
    <w:p w:rsidR="00963E85" w:rsidRPr="00615421" w:rsidRDefault="00963E85" w:rsidP="00963E85">
      <w:pPr>
        <w:spacing w:before="133" w:line="300" w:lineRule="exact"/>
        <w:ind w:left="1418" w:right="901"/>
        <w:jc w:val="both"/>
      </w:pPr>
      <w:r w:rsidRPr="00615421">
        <w:rPr>
          <w:color w:val="000000"/>
          <w:w w:val="106"/>
          <w:sz w:val="26"/>
          <w:szCs w:val="26"/>
        </w:rPr>
        <w:lastRenderedPageBreak/>
        <w:t xml:space="preserve">For bidders applying for </w:t>
      </w:r>
      <w:r w:rsidRPr="00615421">
        <w:rPr>
          <w:color w:val="000000"/>
          <w:w w:val="106"/>
          <w:sz w:val="24"/>
          <w:szCs w:val="24"/>
        </w:rPr>
        <w:t xml:space="preserve">Provision of Travel and Air Ticketing Services must also </w:t>
      </w:r>
      <w:r w:rsidRPr="00615421">
        <w:rPr>
          <w:color w:val="000000"/>
          <w:spacing w:val="2"/>
          <w:sz w:val="24"/>
          <w:szCs w:val="24"/>
        </w:rPr>
        <w:t>attach the following;</w:t>
      </w:r>
    </w:p>
    <w:p w:rsidR="00963E85" w:rsidRPr="00615421" w:rsidRDefault="00963E85" w:rsidP="00963E85">
      <w:pPr>
        <w:spacing w:line="280" w:lineRule="exact"/>
        <w:ind w:left="1870"/>
        <w:rPr>
          <w:sz w:val="24"/>
          <w:szCs w:val="24"/>
        </w:rPr>
      </w:pPr>
    </w:p>
    <w:p w:rsidR="00963E85" w:rsidRPr="00615421" w:rsidRDefault="00963E85" w:rsidP="00963E85">
      <w:pPr>
        <w:tabs>
          <w:tab w:val="left" w:pos="2230"/>
        </w:tabs>
        <w:spacing w:before="37" w:line="280" w:lineRule="exact"/>
        <w:ind w:left="1870" w:right="897"/>
        <w:jc w:val="both"/>
      </w:pPr>
      <w:r w:rsidRPr="00615421">
        <w:rPr>
          <w:color w:val="000000"/>
          <w:w w:val="102"/>
          <w:sz w:val="24"/>
          <w:szCs w:val="24"/>
        </w:rPr>
        <w:t xml:space="preserve">1. Must have accreditation to professional body IATA for the last 1 year. Attach at </w:t>
      </w:r>
      <w:r w:rsidRPr="00615421">
        <w:rPr>
          <w:color w:val="000000"/>
          <w:sz w:val="24"/>
          <w:szCs w:val="24"/>
        </w:rPr>
        <w:t>least 1-year certificate from IATA or letter from IATA</w:t>
      </w:r>
    </w:p>
    <w:p w:rsidR="00963E85" w:rsidRPr="00615421" w:rsidRDefault="00963E85" w:rsidP="00963E85">
      <w:pPr>
        <w:spacing w:line="300" w:lineRule="exact"/>
        <w:ind w:left="1418"/>
        <w:rPr>
          <w:sz w:val="24"/>
          <w:szCs w:val="24"/>
        </w:rPr>
      </w:pPr>
    </w:p>
    <w:p w:rsidR="00963E85" w:rsidRPr="00615421" w:rsidRDefault="00963E85" w:rsidP="00963E85">
      <w:pPr>
        <w:spacing w:before="4" w:line="300" w:lineRule="exact"/>
        <w:ind w:left="1418" w:right="1261"/>
        <w:jc w:val="both"/>
        <w:rPr>
          <w:color w:val="000000"/>
          <w:spacing w:val="-1"/>
          <w:sz w:val="26"/>
          <w:szCs w:val="26"/>
        </w:rPr>
      </w:pPr>
      <w:r w:rsidRPr="00615421">
        <w:rPr>
          <w:color w:val="000000"/>
          <w:spacing w:val="-1"/>
          <w:sz w:val="26"/>
          <w:szCs w:val="26"/>
        </w:rPr>
        <w:t>For bidders applying for Provision of Conference Facilities in all the 47 counties must also attach the following;</w:t>
      </w:r>
    </w:p>
    <w:p w:rsidR="00963E85" w:rsidRPr="00615421" w:rsidRDefault="00963E85" w:rsidP="00963E85">
      <w:pPr>
        <w:spacing w:before="4" w:line="300" w:lineRule="exact"/>
        <w:ind w:left="1418" w:right="1261"/>
        <w:jc w:val="both"/>
      </w:pPr>
    </w:p>
    <w:p w:rsidR="00963E85" w:rsidRPr="00615421" w:rsidRDefault="00963E85" w:rsidP="00963E85">
      <w:pPr>
        <w:tabs>
          <w:tab w:val="left" w:pos="2230"/>
        </w:tabs>
        <w:spacing w:before="37" w:line="280" w:lineRule="exact"/>
        <w:ind w:left="1870" w:right="897"/>
        <w:jc w:val="both"/>
        <w:rPr>
          <w:color w:val="000000"/>
          <w:w w:val="102"/>
          <w:sz w:val="24"/>
          <w:szCs w:val="24"/>
        </w:rPr>
      </w:pPr>
      <w:r w:rsidRPr="00615421">
        <w:rPr>
          <w:color w:val="000000"/>
          <w:sz w:val="26"/>
          <w:szCs w:val="26"/>
        </w:rPr>
        <w:t xml:space="preserve">1. </w:t>
      </w:r>
      <w:r w:rsidRPr="00615421">
        <w:rPr>
          <w:color w:val="000000"/>
          <w:w w:val="102"/>
          <w:sz w:val="24"/>
          <w:szCs w:val="24"/>
        </w:rPr>
        <w:t>Valid and current accreditation certificate for hospitality sector or membership of a recognized or accredited organization.</w:t>
      </w:r>
    </w:p>
    <w:p w:rsidR="00963E85" w:rsidRPr="00615421" w:rsidRDefault="00963E85" w:rsidP="00963E85">
      <w:pPr>
        <w:spacing w:line="280" w:lineRule="exact"/>
        <w:ind w:left="1418"/>
        <w:rPr>
          <w:sz w:val="24"/>
          <w:szCs w:val="24"/>
        </w:rPr>
      </w:pPr>
    </w:p>
    <w:p w:rsidR="00963E85" w:rsidRPr="00615421" w:rsidRDefault="00963E85" w:rsidP="00963E85">
      <w:pPr>
        <w:spacing w:before="14" w:line="280" w:lineRule="exact"/>
        <w:ind w:left="1418" w:right="901"/>
        <w:jc w:val="both"/>
      </w:pPr>
      <w:r w:rsidRPr="00615421">
        <w:rPr>
          <w:color w:val="000000"/>
          <w:w w:val="102"/>
          <w:sz w:val="24"/>
          <w:szCs w:val="24"/>
        </w:rPr>
        <w:t xml:space="preserve">Failure  to  produce  these  certificates  and  filling  the  forms  will  lead  to  automatic </w:t>
      </w:r>
      <w:r w:rsidRPr="00615421">
        <w:rPr>
          <w:color w:val="000000"/>
          <w:spacing w:val="-1"/>
          <w:sz w:val="24"/>
          <w:szCs w:val="24"/>
        </w:rPr>
        <w:t>disqualification of the candidate. Evaluation shall be on a Yes / No Criteria.</w:t>
      </w:r>
    </w:p>
    <w:p w:rsidR="00963E85" w:rsidRPr="00615421" w:rsidRDefault="00963E85" w:rsidP="00963E85">
      <w:pPr>
        <w:spacing w:line="280" w:lineRule="exact"/>
        <w:ind w:left="1418"/>
        <w:rPr>
          <w:sz w:val="24"/>
          <w:szCs w:val="24"/>
        </w:rPr>
      </w:pPr>
    </w:p>
    <w:p w:rsidR="00963E85" w:rsidRPr="00615421" w:rsidRDefault="00963E85" w:rsidP="00963E85">
      <w:pPr>
        <w:spacing w:before="240" w:line="280" w:lineRule="exact"/>
        <w:ind w:left="1418" w:right="968"/>
        <w:jc w:val="both"/>
      </w:pPr>
      <w:r w:rsidRPr="00615421">
        <w:rPr>
          <w:color w:val="000000"/>
          <w:sz w:val="24"/>
          <w:szCs w:val="24"/>
        </w:rPr>
        <w:t>NB: All copies that require certification to be certified by an Advocate and Commissioner of Oaths, High Court of Kenya</w:t>
      </w:r>
    </w:p>
    <w:p w:rsidR="00963E85" w:rsidRPr="00615421" w:rsidRDefault="009454C0" w:rsidP="00963E85">
      <w:pPr>
        <w:pStyle w:val="BodyText"/>
        <w:rPr>
          <w:sz w:val="20"/>
        </w:rPr>
      </w:pPr>
      <w:r w:rsidRPr="009454C0">
        <w:rPr>
          <w:noProof/>
          <w:lang w:val="en-GB" w:eastAsia="en-GB"/>
        </w:rPr>
        <w:pict>
          <v:group id="Group 565" o:spid="_x0000_s1066" style="position:absolute;margin-left:823.8pt;margin-top:-.1pt;width:18.2pt;height:595.4pt;z-index:251660288;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">
            <v:shape id="Freeform 570" o:spid="_x0000_s1071"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v3cMA&#10;AADcAAAADwAAAGRycy9kb3ducmV2LnhtbESPQWsCMRSE7wX/Q3iCl6JZbRFdjSKlhR7ttuD1sXnu&#10;rm5eQpJd13/fCIUeh5n5htnuB9OKnnxoLCuYzzIQxKXVDVcKfr4/pisQISJrbC2TgjsF2O9GT1vM&#10;tb3xF/VFrESCcMhRQR2jy6UMZU0Gw8w64uSdrTcYk/SV1B5vCW5auciypTTYcFqo0dFbTeW16IyC&#10;4to7fvFa4/H5furw0i3fHSk1GQ+HDYhIQ/wP/7U/tYL16hUe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v3cMAAADcAAAADwAAAAAAAAAAAAAAAACYAgAAZHJzL2Rv&#10;d25yZXYueG1sUEsFBgAAAAAEAAQA9QAAAIgDAAAAAA==&#10;" path="m360,10553l360,,8,,,10263r360,290xe" fillcolor="#fff1e1" stroked="f">
              <v:path arrowok="t" o:connecttype="custom" o:connectlocs="360,10553;360,0;8,0;0,10263;360,10553" o:connectangles="0,0,0,0,0"/>
            </v:shape>
            <v:shape id="Freeform 569" o:spid="_x0000_s1070"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vQ8UA&#10;AADcAAAADwAAAGRycy9kb3ducmV2LnhtbESPT4vCMBTE74LfITzBi2i6gotWo4isIB4EXf/g7dE8&#10;29LmpTTRdr/9RljY4zAzv2EWq9aU4kW1yy0r+BhFIIgTq3NOFZy/t8MpCOeRNZaWScEPOVgtu50F&#10;xto2fKTXyaciQNjFqCDzvoqldElGBt3IVsTBe9jaoA+yTqWusQlwU8pxFH1KgzmHhQwr2mSUFKen&#10;UdBe3GGwv5qv2z2flI+ooOZQkFL9Xrueg/DU+v/wX3unFcymE3if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m9DxQAAANwAAAAPAAAAAAAAAAAAAAAAAJgCAABkcnMv&#10;ZG93bnJldi54bWxQSwUGAAAAAAQABAD1AAAAigMAAAAA&#10;" path="m8,l,10263r360,290l360,,8,e" filled="f" strokecolor="#fff1e1" strokeweight=".07619mm">
              <v:path arrowok="t" o:connecttype="custom" o:connectlocs="8,0;0,10263;360,10553;360,0;8,0" o:connectangles="0,0,0,0,0"/>
            </v:shape>
            <v:shape id="Freeform 568" o:spid="_x0000_s1069"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Az8UA&#10;AADcAAAADwAAAGRycy9kb3ducmV2LnhtbESP3WrCQBSE7wu+w3KE3gTdWEFidBW1FEov6u8DHLIn&#10;2WD2bMiuGt++Wyj0cpiZb5jlureNuFPna8cKJuMUBHHhdM2Vgsv5Y5SB8AFZY+OYFDzJw3o1eFli&#10;rt2Dj3Q/hUpECPscFZgQ2lxKXxiy6MeuJY5e6TqLIcqukrrDR4TbRr6l6UxarDkuGGxpZ6i4nm5W&#10;we5WHvbJO2dTo6upLZ/fX8k2Uep12G8WIAL14T/81/7UCubZ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YDPxQAAANwAAAAPAAAAAAAAAAAAAAAAAJgCAABkcnMv&#10;ZG93bnJldi54bWxQSwUGAAAAAAQABAD1AAAAigMAAAAA&#10;" path="m360,1050r,-851l,,,1050r360,xe" fillcolor="#ed1c24" stroked="f">
              <v:path arrowok="t" o:connecttype="custom" o:connectlocs="360,11906;360,11055;0,10856;0,11906;360,11906" o:connectangles="0,0,0,0,0"/>
            </v:shape>
            <v:shape id="Freeform 567" o:spid="_x0000_s1068"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Fs8YA&#10;AADcAAAADwAAAGRycy9kb3ducmV2LnhtbESPQWsCMRSE7wX/Q3iCl1KzlmJ1axQpSj3oQW3vz83r&#10;7uLmZU3iuvrrjVDocZiZb5jJrDWVaMj50rKCQT8BQZxZXXKu4Hu/fBmB8AFZY2WZFFzJw2zaeZpg&#10;qu2Ft9TsQi4ihH2KCooQ6lRKnxVk0PdtTRy9X+sMhihdLrXDS4SbSr4myVAaLDkuFFjTZ0HZcXc2&#10;Cp73h+VtkX0tZDlsT5varX/eGq9Ur9vOP0AEasN/+K+90grGo3d4nI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iFs8YAAADcAAAADwAAAAAAAAAAAAAAAACYAgAAZHJz&#10;L2Rvd25yZXYueG1sUEsFBgAAAAAEAAQA9QAAAIsDAAAAAA==&#10;" path="m360,520r,-321l,,,316,360,520xe" fillcolor="#00a650" stroked="f">
              <v:path arrowok="t" o:connecttype="custom" o:connectlocs="360,11016;360,10695;0,10496;0,10812;360,11016" o:connectangles="0,0,0,0,0"/>
            </v:shape>
            <v:shape id="Freeform 566" o:spid="_x0000_s1067"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lN8EA&#10;AADcAAAADwAAAGRycy9kb3ducmV2LnhtbERPz2vCMBS+C/4P4Qm72XQeRu2MIgNFkIFT2fmteTZl&#10;zUtJYlv/++Ug7Pjx/V5tRtuKnnxoHCt4zXIQxJXTDdcKrpfdvAARIrLG1jEpeFCAzXo6WWGp3cBf&#10;1J9jLVIIhxIVmBi7UspQGbIYMtcRJ+7mvMWYoK+l9jikcNvKRZ6/SYsNpwaDHX0Yqn7Pd6vgdixO&#10;w5Z787P0n/1h//i+74eFUi+zcfsOItIY/8VP90ErWBZ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k5TfBAAAA3AAAAA8AAAAAAAAAAAAAAAAAmAIAAGRycy9kb3du&#10;cmV2LnhtbFBLBQYAAAAABAAEAPUAAACGAwAAAAA=&#10;" path="m360,520r,-321l,,,316,360,520xe" fillcolor="#a7a9ac" stroked="f">
              <v:path arrowok="t" o:connecttype="custom" o:connectlocs="360,10655;360,10334;0,10135;0,10451;360,10655" o:connectangles="0,0,0,0,0"/>
            </v:shape>
            <w10:wrap anchorx="page" anchory="page"/>
          </v:group>
        </w:pict>
      </w:r>
      <w:r w:rsidRPr="009454C0">
        <w:rPr>
          <w:noProof/>
          <w:lang w:val="en-GB" w:eastAsia="en-GB"/>
        </w:rPr>
        <w:pict>
          <v:group id="Group 561" o:spid="_x0000_s1062" style="position:absolute;margin-left:-.1pt;margin-top:0;width:36.2pt;height:595.4pt;z-index:251661312;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">
            <v:shape id="Freeform 564" o:spid="_x0000_s1065"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thMAA&#10;AADcAAAADwAAAGRycy9kb3ducmV2LnhtbERPu27CMBTdK/EP1kXqVhwYUBowCJCQoFvDa72KL3Eg&#10;vg6xgfTv8YDU8ei8p/PO1uJBra8cKxgOEhDEhdMVlwr2u/VXCsIHZI21Y1LwRx7ms97HFDPtnvxL&#10;jzyUIoawz1CBCaHJpPSFIYt+4BriyJ1dazFE2JZSt/iM4baWoyQZS4sVxwaDDa0MFdf8bhVs5M1u&#10;8+Mp7Nzw0h0P6Y/B5U2pz363mIAI1IV/8du90Qq+0zg/nolH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bthMAAAADcAAAADwAAAAAAAAAAAAAAAACYAgAAZHJzL2Rvd25y&#10;ZXYueG1sUEsFBgAAAAAEAAQA9QAAAIUDAAAAAA==&#10;" path="m711,1749l711,,,410,,1749r711,xe" fillcolor="#fcd3c1" stroked="f">
              <v:path arrowok="t" o:connecttype="custom" o:connectlocs="711,11906;711,10157;0,10567;0,11906;711,11906" o:connectangles="0,0,0,0,0"/>
            </v:shape>
            <v:shape id="Freeform 563" o:spid="_x0000_s1064"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ssQA&#10;AADcAAAADwAAAGRycy9kb3ducmV2LnhtbESPQWsCMRSE7wX/Q3hCbzWrh1ZXo4jYIqUUtEWvj80z&#10;G9y8LElct/++KRQ8DjPzDbNY9a4RHYVoPSsYjwoQxJXXlo2C76/XpymImJA1Np5JwQ9FWC0HDwss&#10;tb/xnrpDMiJDOJaooE6pLaWMVU0O48i3xNk7++AwZRmM1AFvGe4aOSmKZ+nQcl6osaVNTdXlcHUK&#10;tm+fp9muu34cTejQvrzbyuw3Sj0O+/UcRKI+3cP/7Z1WMJuO4e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m7LEAAAA3AAAAA8AAAAAAAAAAAAAAAAAmAIAAGRycy9k&#10;b3ducmV2LnhtbFBLBQYAAAAABAAEAPUAAACJAwAAAAA=&#10;" path="m711,r,1749l,1749,,410,711,e" filled="f" strokecolor="#fcd3c1" strokeweight=".07619mm">
              <v:path arrowok="t" o:connecttype="custom" o:connectlocs="711,10157;711,11906;0,11906;0,10567;711,10157" o:connectangles="0,0,0,0,0"/>
            </v:shape>
            <v:line id="Line 562" o:spid="_x0000_s1063" style="position:absolute;visibility:visibl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2N8UAAADcAAAADwAAAGRycy9kb3ducmV2LnhtbESPzWrDMBCE74W8g9hALyWRk0OxnSgh&#10;CS0UQ2mb5AEWa2ObWCsjqf55+6pQ6HGYmW+Y7X40rejJ+caygtUyAUFcWt1wpeB6eV2kIHxA1tha&#10;JgUTedjvZg9bzLUd+Iv6c6hEhLDPUUEdQpdL6cuaDPql7Yijd7POYIjSVVI7HCLctHKdJM/SYMNx&#10;ocaOTjWV9/O3UVC8O/6YiuYpye6DO40v2n8eM6Ue5+NhAyLQGP7Df+03rSBL1/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R2N8UAAADcAAAADwAAAAAAAAAA&#10;AAAAAAChAgAAZHJzL2Rvd25yZXYueG1sUEsFBgAAAAAEAAQA+QAAAJMDAAAAAA==&#10;" strokecolor="#fcd3c1" strokeweight=".35269mm"/>
            <w10:wrap anchorx="page" anchory="page"/>
          </v:group>
        </w:pict>
      </w:r>
      <w:r w:rsidRPr="009454C0">
        <w:rPr>
          <w:noProof/>
          <w:lang w:val="en-GB" w:eastAsia="en-GB"/>
        </w:rPr>
        <w:pict>
          <v:shape id="Text Box 549" o:spid="_x0000_s1061" type="#_x0000_t202" style="position:absolute;margin-left:19pt;margin-top:540.75pt;width:15.85pt;height:13.8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Aa4I4y6wEAAMADAAAOAAAAAAAAAAAAAAAAAC4CAABkcnMvZTJv&#10;RG9jLnhtbFBLAQItABQABgAIAAAAIQBZpTK/4gAAAAsBAAAPAAAAAAAAAAAAAAAAAEUEAABkcnMv&#10;ZG93bnJldi54bWxQSwUGAAAAAAQABADzAAAAVAUAAAAA&#10;" filled="f" stroked="f">
            <v:textbox style="layout-flow:vertical" inset="0,0,0,0">
              <w:txbxContent>
                <w:p w:rsidR="00963E85" w:rsidRDefault="00963E85" w:rsidP="00963E85">
                  <w:pPr>
                    <w:spacing w:before="20"/>
                    <w:ind w:left="20"/>
                    <w:rPr>
                      <w:rFonts w:ascii="Myriad Pro"/>
                      <w:sz w:val="23"/>
                    </w:rPr>
                  </w:pPr>
                  <w:r>
                    <w:rPr>
                      <w:rFonts w:ascii="Myriad Pro"/>
                      <w:color w:val="231F20"/>
                      <w:sz w:val="23"/>
                    </w:rPr>
                    <w:t>14</w:t>
                  </w:r>
                </w:p>
              </w:txbxContent>
            </v:textbox>
            <w10:wrap anchorx="page" anchory="page"/>
          </v:shape>
        </w:pict>
      </w:r>
    </w:p>
    <w:p w:rsidR="00963E85" w:rsidRPr="00615421" w:rsidRDefault="009454C0" w:rsidP="00963E85">
      <w:pPr>
        <w:pStyle w:val="BodyText"/>
        <w:rPr>
          <w:sz w:val="20"/>
        </w:rPr>
      </w:pPr>
      <w:r w:rsidRPr="009454C0">
        <w:rPr>
          <w:noProof/>
          <w:lang w:val="en-GB" w:eastAsia="en-GB"/>
        </w:rPr>
        <w:pict>
          <v:group id="Group 529" o:spid="_x0000_s1058" style="position:absolute;margin-left:0;margin-top:0;width:36.1pt;height:595.3pt;z-index:251663360;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">
            <v:shape id="Freeform 531" o:spid="_x0000_s1060"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ZYMQA&#10;AADcAAAADwAAAGRycy9kb3ducmV2LnhtbERPW2vCMBR+F/wP4Qx8kTXxwti6RplDQVhBdIOxt0Nz&#10;bIvNSWmi1n+/PAg+fnz3bNnbRlyo87VjDZNEgSAunKm51PDzvXl+BeEDssHGMWm4kYflYjjIMDXu&#10;ynu6HEIpYgj7FDVUIbSplL6oyKJPXEscuaPrLIYIu1KaDq8x3DZyqtSLtFhzbKiwpc+KitPhbDXs&#10;8+3472unzrPjbKPWq1WRT35zrUdP/cc7iEB9eIjv7q3R8DaPa+O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WDEAAAA3AAAAA8AAAAAAAAAAAAAAAAAmAIAAGRycy9k&#10;b3ducmV2LnhtbFBLBQYAAAAABAAEAPUAAACJAwAAAAA=&#10;" path="m711,1608l711,,,,,1253r711,355xe" fillcolor="#cce7d3" stroked="f">
              <v:path arrowok="t" o:connecttype="custom" o:connectlocs="711,1608;711,0;0,0;0,1253;711,1608" o:connectangles="0,0,0,0,0"/>
            </v:shape>
            <v:line id="Line 530" o:spid="_x0000_s1059" style="position:absolute;visibility:visibl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H1cQAAADcAAAADwAAAGRycy9kb3ducmV2LnhtbESPT2vCQBTE7wW/w/IEb3WjiDXRVUQo&#10;WOjFP+j1mX0m0d23IbtN0m/fLRR6HGbmN8xq01sjWmp85VjBZJyAIM6drrhQcD69vy5A+ICs0Tgm&#10;Bd/kYbMevKww067jA7XHUIgIYZ+hgjKEOpPS5yVZ9GNXE0fv7hqLIcqmkLrBLsKtkdMkmUuLFceF&#10;EmvalZQ/j19WwbR1/na+zg+XT7Plt31quseHUWo07LdLEIH68B/+a++1gnSW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wfVxAAAANwAAAAPAAAAAAAAAAAA&#10;AAAAAKECAABkcnMvZG93bnJldi54bWxQSwUGAAAAAAQABAD5AAAAkgMAAAAA&#10;" strokecolor="#cce7d3" strokeweight=".35269mm"/>
            <w10:wrap anchorx="page" anchory="page"/>
          </v:group>
        </w:pict>
      </w:r>
      <w:r w:rsidRPr="009454C0">
        <w:rPr>
          <w:noProof/>
          <w:lang w:val="en-GB" w:eastAsia="en-GB"/>
        </w:rPr>
        <w:pict>
          <v:shape id="Text Box 528" o:spid="_x0000_s1057" type="#_x0000_t202" style="position:absolute;margin-left:19pt;margin-top:40.8pt;width:15.85pt;height:13.8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" filled="f" stroked="f">
            <v:textbox style="layout-flow:vertical" inset="0,0,0,0">
              <w:txbxContent>
                <w:p w:rsidR="00963E85" w:rsidRDefault="00963E85" w:rsidP="00963E85">
                  <w:pPr>
                    <w:spacing w:before="20"/>
                    <w:ind w:left="20"/>
                    <w:rPr>
                      <w:rFonts w:ascii="Myriad Pro"/>
                      <w:sz w:val="23"/>
                    </w:rPr>
                  </w:pPr>
                  <w:r>
                    <w:rPr>
                      <w:rFonts w:ascii="Myriad Pro"/>
                      <w:color w:val="231F20"/>
                      <w:sz w:val="23"/>
                    </w:rPr>
                    <w:t>15</w:t>
                  </w:r>
                </w:p>
              </w:txbxContent>
            </v:textbox>
            <w10:wrap anchorx="page" anchory="page"/>
          </v:shape>
        </w:pict>
      </w:r>
      <w:r w:rsidRPr="009454C0">
        <w:rPr>
          <w:noProof/>
          <w:lang w:val="en-GB" w:eastAsia="en-GB"/>
        </w:rPr>
        <w:pict>
          <v:group id="Group 519" o:spid="_x0000_s1051" style="position:absolute;margin-left:823.8pt;margin-top:-.1pt;width:18.2pt;height:595.4pt;z-index:251665408;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">
            <v:shape id="Freeform 524" o:spid="_x0000_s1056"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P78A&#10;AADcAAAADwAAAGRycy9kb3ducmV2LnhtbERPy2oCMRTdF/oP4Ra6KZqxgtTRKEUUXNZpodvL5Doz&#10;dXITkszr782i4PJw3tv9aFrRkw+NZQWLeQaCuLS64UrBz/dp9gEiRGSNrWVSMFGA/e75aYu5tgNf&#10;qC9iJVIIhxwV1DG6XMpQ1mQwzK0jTtzVeoMxQV9J7XFI4aaV71m2kgYbTg01OjrUVN6Kzigobr3j&#10;pdcav96m3w7/utXRkVKvL+PnBkSkMT7E/+6zVrBeprXpTDoC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6w/vwAAANwAAAAPAAAAAAAAAAAAAAAAAJgCAABkcnMvZG93bnJl&#10;di54bWxQSwUGAAAAAAQABAD1AAAAhAMAAAAA&#10;" path="m360,10553l360,,8,,,10263r360,290xe" fillcolor="#fff1e1" stroked="f">
              <v:path arrowok="t" o:connecttype="custom" o:connectlocs="360,10553;360,0;8,0;0,10263;360,10553" o:connectangles="0,0,0,0,0"/>
            </v:shape>
            <v:shape id="Freeform 523" o:spid="_x0000_s1055" style="position:absolute;left:16478;width:360;height:10554;visibility:visible;mso-wrap-style:square;v-text-anchor:top" coordsize="360,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socYA&#10;AADcAAAADwAAAGRycy9kb3ducmV2LnhtbESPT2vCQBTE70K/w/IKvYhurFia6EakVJAeBG1t8fbI&#10;vvwh2bchu5r023cLgsdhZn7DrNaDacSVOldZVjCbRiCIM6srLhR8fW4nryCcR9bYWCYFv+RgnT6M&#10;Vpho2/OBrkdfiABhl6CC0vs2kdJlJRl0U9sSBy+3nUEfZFdI3WEf4KaRz1H0Ig1WHBZKbOmtpKw+&#10;XoyC4eT2449v8/5zrhZNHtXU72tS6ulx2CxBeBr8PXxr77SCeB7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socYAAADcAAAADwAAAAAAAAAAAAAAAACYAgAAZHJz&#10;L2Rvd25yZXYueG1sUEsFBgAAAAAEAAQA9QAAAIsDAAAAAA==&#10;" path="m8,l,10263r360,290l360,,8,e" filled="f" strokecolor="#fff1e1" strokeweight=".07619mm">
              <v:path arrowok="t" o:connecttype="custom" o:connectlocs="8,0;0,10263;360,10553;360,0;8,0" o:connectangles="0,0,0,0,0"/>
            </v:shape>
            <v:shape id="Freeform 522" o:spid="_x0000_s1054" style="position:absolute;left:16478;top:10856;width:360;height:1050;visibility:visible;mso-wrap-style:square;v-text-anchor:top" coordsize="36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HusIA&#10;AADcAAAADwAAAGRycy9kb3ducmV2LnhtbERP3WrCMBS+H/gO4QjeFE2dItoZxSkD8UI39QEOzWlT&#10;1pyUJmp9++VC2OXH979cd7YWd2p95VjBeJSCIM6drrhUcL18DecgfEDWWDsmBU/ysF713paYaffg&#10;H7qfQyliCPsMFZgQmkxKnxuy6EeuIY5c4VqLIcK2lLrFRwy3tXxP05m0WHFsMNjQ1lD+e75ZBdtb&#10;8X1KdjyfGF1ObPE8HpLPRKlBv9t8gAjUhX/xy73XChbTOD+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Qe6wgAAANwAAAAPAAAAAAAAAAAAAAAAAJgCAABkcnMvZG93&#10;bnJldi54bWxQSwUGAAAAAAQABAD1AAAAhwMAAAAA&#10;" path="m360,1050r,-851l,,,1050r360,xe" fillcolor="#ed1c24" stroked="f">
              <v:path arrowok="t" o:connecttype="custom" o:connectlocs="360,11906;360,11055;0,10856;0,11906;360,11906" o:connectangles="0,0,0,0,0"/>
            </v:shape>
            <v:shape id="Freeform 521" o:spid="_x0000_s1053" style="position:absolute;left:16478;top:10496;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CxsUA&#10;AADcAAAADwAAAGRycy9kb3ducmV2LnhtbESPQWsCMRSE74X+h/AKXopmFZG6GqUURQ96UOv9uXnu&#10;Lt28bJO4rv76piB4HGbmG2Y6b00lGnK+tKyg30tAEGdWl5wr+D4sux8gfEDWWFkmBTfyMJ+9vkwx&#10;1fbKO2r2IRcRwj5FBUUIdSqlzwoy6Hu2Jo7e2TqDIUqXS+3wGuGmkoMkGUmDJceFAmv6Kij72V+M&#10;gvfDaXlfZKuFLEft77Z2m+Ow8Up13trPCYhAbXiGH+21VjAe9u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ALGxQAAANwAAAAPAAAAAAAAAAAAAAAAAJgCAABkcnMv&#10;ZG93bnJldi54bWxQSwUGAAAAAAQABAD1AAAAigMAAAAA&#10;" path="m360,520r,-321l,,,316,360,520xe" fillcolor="#00a650" stroked="f">
              <v:path arrowok="t" o:connecttype="custom" o:connectlocs="360,11016;360,10695;0,10496;0,10812;360,11016" o:connectangles="0,0,0,0,0"/>
            </v:shape>
            <v:shape id="Freeform 520" o:spid="_x0000_s1052" style="position:absolute;left:16478;top:10135;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oR8QA&#10;AADcAAAADwAAAGRycy9kb3ducmV2LnhtbESPUWvCMBSF34X9h3AHe9N0RUSrUWSgCGMw3djzXXNt&#10;is1NSWJb//0iDHw8nHO+w1ltBtuIjnyoHSt4nWQgiEuna64UfH/txnMQISJrbByTghsF2KyfRiss&#10;tOv5SN0pViJBOBSowMTYFlKG0pDFMHEtcfLOzluMSfpKao99gttG5lk2kxZrTgsGW3ozVF5OV6vg&#10;/D7/7Lfcmd+F/+gO+9vPdd/nSr08D9sliEhDfIT/2wetYDHN4X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aEfEAAAA3AAAAA8AAAAAAAAAAAAAAAAAmAIAAGRycy9k&#10;b3ducmV2LnhtbFBLBQYAAAAABAAEAPUAAACJAwAAAAA=&#10;" path="m360,520r,-321l,,,316,360,520xe" fillcolor="#a7a9ac" stroked="f">
              <v:path arrowok="t" o:connecttype="custom" o:connectlocs="360,10655;360,10334;0,10135;0,10451;360,10655" o:connectangles="0,0,0,0,0"/>
            </v:shape>
            <w10:wrap anchorx="page" anchory="page"/>
          </v:group>
        </w:pict>
      </w:r>
      <w:r w:rsidRPr="009454C0">
        <w:rPr>
          <w:noProof/>
          <w:lang w:val="en-GB" w:eastAsia="en-GB"/>
        </w:rPr>
        <w:pict>
          <v:group id="Group 515" o:spid="_x0000_s1047" style="position:absolute;margin-left:-.1pt;margin-top:0;width:36.2pt;height:595.4pt;z-index:251666432;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">
            <v:shape id="Freeform 518" o:spid="_x0000_s1050"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iYMQA&#10;AADcAAAADwAAAGRycy9kb3ducmV2LnhtbESPT2sCMRTE74LfITyhN81ai+jWKFoQrDfXf9fH5nWz&#10;7eZl3aS6fvumIHgcZuY3zGzR2kpcqfGlYwXDQQKCOHe65ELBYb/uT0D4gKyxckwK7uRhMe92Zphq&#10;d+MdXbNQiAhhn6ICE0KdSulzQxb9wNXE0ftyjcUQZVNI3eAtwm0lX5NkLC2WHBcM1vRhKP/Jfq2C&#10;jbzYz+x0Dns3/G5Px8nW4Oqi1EuvXb6DCNSGZ/jR3mgF09Eb/J+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ImDEAAAA3AAAAA8AAAAAAAAAAAAAAAAAmAIAAGRycy9k&#10;b3ducmV2LnhtbFBLBQYAAAAABAAEAPUAAACJAwAAAAA=&#10;" path="m711,1749l711,,,410,,1749r711,xe" fillcolor="#fcd3c1" stroked="f">
              <v:path arrowok="t" o:connecttype="custom" o:connectlocs="711,11906;711,10157;0,10567;0,11906;711,11906" o:connectangles="0,0,0,0,0"/>
            </v:shape>
            <v:shape id="Freeform 517" o:spid="_x0000_s1049" style="position:absolute;top:10156;width:712;height:1749;visibility:visible;mso-wrap-style:square;v-text-anchor:top" coordsize="71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UVsYA&#10;AADcAAAADwAAAGRycy9kb3ducmV2LnhtbESP3UoDMRSE7wXfIRyhdzZbi9quTYsUW4oUoT/U28Pm&#10;NBvcnCxJul3f3giCl8PMfMPMFr1rREchWs8KRsMCBHHltWWj4HhY3U9AxISssfFMCr4pwmJ+ezPD&#10;Uvsr76jbJyMyhGOJCuqU2lLKWNXkMA59S5y9sw8OU5bBSB3wmuGukQ9F8SQdWs4LNba0rKn62l+c&#10;grf1x+d00122JxM6tM/vtjK7pVKDu/71BUSiPv2H/9obrWA6f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VUVsYAAADcAAAADwAAAAAAAAAAAAAAAACYAgAAZHJz&#10;L2Rvd25yZXYueG1sUEsFBgAAAAAEAAQA9QAAAIsDAAAAAA==&#10;" path="m711,r,1749l,1749,,410,711,e" filled="f" strokecolor="#fcd3c1" strokeweight=".07619mm">
              <v:path arrowok="t" o:connecttype="custom" o:connectlocs="711,10157;711,11906;0,11906;0,10567;711,10157" o:connectangles="0,0,0,0,0"/>
            </v:shape>
            <v:line id="Line 516" o:spid="_x0000_s1048" style="position:absolute;visibility:visibl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508UAAADcAAAADwAAAGRycy9kb3ducmV2LnhtbESP0WrCQBRE3wX/YbkFX0rd1IKY6Eas&#10;WChCabV+wCV7m4Rk74bd1cS/7wqCj8PMnGFW68G04kLO15YVvE4TEMSF1TWXCk6/Hy8LED4ga2wt&#10;k4IreVjn49EKM217PtDlGEoRIewzVFCF0GVS+qIig35qO+Lo/VlnMETpSqkd9hFuWjlLkrk0WHNc&#10;qLCjbUVFczwbBfsvx9/Xff2cpE3vtsNO+5/3VKnJ07BZggg0hEf43v7UCtK3OdzOxCM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C508UAAADcAAAADwAAAAAAAAAA&#10;AAAAAAChAgAAZHJzL2Rvd25yZXYueG1sUEsFBgAAAAAEAAQA+QAAAJMDAAAAAA==&#10;" strokecolor="#fcd3c1" strokeweight=".35269mm"/>
            <w10:wrap anchorx="page" anchory="page"/>
          </v:group>
        </w:pict>
      </w:r>
      <w:r w:rsidRPr="009454C0">
        <w:rPr>
          <w:noProof/>
          <w:lang w:val="en-GB" w:eastAsia="en-GB"/>
        </w:rPr>
        <w:pict>
          <v:shape id="Text Box 502" o:spid="_x0000_s1046" type="#_x0000_t202" style="position:absolute;margin-left:19pt;margin-top:540.75pt;width:15.85pt;height:13.8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DVQaO+6wEAAMADAAAOAAAAAAAAAAAAAAAAAC4CAABkcnMvZTJv&#10;RG9jLnhtbFBLAQItABQABgAIAAAAIQBZpTK/4gAAAAsBAAAPAAAAAAAAAAAAAAAAAEUEAABkcnMv&#10;ZG93bnJldi54bWxQSwUGAAAAAAQABADzAAAAVAUAAAAA&#10;" filled="f" stroked="f">
            <v:textbox style="layout-flow:vertical" inset="0,0,0,0">
              <w:txbxContent>
                <w:p w:rsidR="00963E85" w:rsidRDefault="00963E85" w:rsidP="00963E85">
                  <w:pPr>
                    <w:spacing w:before="20"/>
                    <w:ind w:left="20"/>
                    <w:rPr>
                      <w:rFonts w:ascii="Myriad Pro"/>
                      <w:sz w:val="23"/>
                    </w:rPr>
                  </w:pPr>
                  <w:r>
                    <w:rPr>
                      <w:rFonts w:ascii="Myriad Pro"/>
                      <w:color w:val="231F20"/>
                      <w:sz w:val="23"/>
                    </w:rPr>
                    <w:t>16</w:t>
                  </w:r>
                </w:p>
              </w:txbxContent>
            </v:textbox>
            <w10:wrap anchorx="page" anchory="page"/>
          </v:shape>
        </w:pict>
      </w:r>
      <w:r w:rsidRPr="009454C0">
        <w:rPr>
          <w:noProof/>
          <w:lang w:val="en-GB" w:eastAsia="en-GB"/>
        </w:rPr>
        <w:pict>
          <v:group id="Group 478" o:spid="_x0000_s1043" style="position:absolute;margin-left:0;margin-top:0;width:36.1pt;height:595.3pt;z-index:251668480;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">
            <v:shape id="Freeform 480" o:spid="_x0000_s1045"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uyMcA&#10;AADcAAAADwAAAGRycy9kb3ducmV2LnhtbESP3WoCMRSE7wu+QziCN6UmVmh1axQtCoILxR+Q3h02&#10;x93Fzcmyibq+vREKvRxm5htmMmttJa7U+NKxhkFfgSDOnCk513DYr95GIHxANlg5Jg138jCbdl4m&#10;mBh34y1ddyEXEcI+QQ1FCHUipc8Ksuj7riaO3sk1FkOUTS5Ng7cIt5V8V+pDWiw5LhRY03dB2Xl3&#10;sRq26fr1d/OjLsPTcKWWi0WWDo6p1r1uO/8CEagN/+G/9tpoGI0/4XkmHg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rsjHAAAA3AAAAA8AAAAAAAAAAAAAAAAAmAIAAGRy&#10;cy9kb3ducmV2LnhtbFBLBQYAAAAABAAEAPUAAACMAwAAAAA=&#10;" path="m711,1608l711,,,,,1253r711,355xe" fillcolor="#cce7d3" stroked="f">
              <v:path arrowok="t" o:connecttype="custom" o:connectlocs="711,1608;711,0;0,0;0,1253;711,1608" o:connectangles="0,0,0,0,0"/>
            </v:shape>
            <v:line id="Line 479" o:spid="_x0000_s1044" style="position:absolute;visibility:visibl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qBlMEAAADcAAAADwAAAGRycy9kb3ducmV2LnhtbERPy4rCMBTdC/MP4Q6403Rc+OgYRQYG&#10;FNyoRbd3mmtbJ7kpTWzr35uF4PJw3st1b41oqfGVYwVf4wQEce50xYWC7PQ7moPwAVmjcUwKHuRh&#10;vfoYLDHVruMDtcdQiBjCPkUFZQh1KqXPS7Lox64mjtzVNRZDhE0hdYNdDLdGTpJkKi1WHBtKrOmn&#10;pPz/eLcKJq3zf9llejjvzYZn24Xpbjuj1PCz33yDCNSHt/jl3moF80VcG8/EI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eoGUwQAAANwAAAAPAAAAAAAAAAAAAAAA&#10;AKECAABkcnMvZG93bnJldi54bWxQSwUGAAAAAAQABAD5AAAAjwMAAAAA&#10;" strokecolor="#cce7d3" strokeweight=".35269mm"/>
            <w10:wrap anchorx="page" anchory="page"/>
          </v:group>
        </w:pict>
      </w:r>
      <w:r w:rsidRPr="009454C0">
        <w:rPr>
          <w:noProof/>
          <w:lang w:val="en-GB" w:eastAsia="en-GB"/>
        </w:rPr>
        <w:pict>
          <v:group id="Group 473" o:spid="_x0000_s1038" style="position:absolute;margin-left:823.9pt;margin-top:0;width:18pt;height:595.3pt;z-index:251669504;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">
            <v:shape id="Freeform 477" o:spid="_x0000_s1042" style="position:absolute;left:16478;top:1336;width:360;height:10570;visibility:visible;mso-wrap-style:square;v-text-anchor:top" coordsize="360,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HEMUA&#10;AADcAAAADwAAAGRycy9kb3ducmV2LnhtbESPT2vCQBTE7wW/w/IEb3Wj0qLRVYLQ0l4K8Q9eH9ln&#10;Nph9G7NrTPvpu4WCx2FmfsOsNr2tRUetrxwrmIwTEMSF0xWXCg77t+c5CB+QNdaOScE3edisB08r&#10;TLW7c07dLpQiQtinqMCE0KRS+sKQRT92DXH0zq61GKJsS6lbvEe4reU0SV6lxYrjgsGGtoaKy+5m&#10;IyWrumP2on+u77c8M1+fnB9nJ6VGwz5bggjUh0f4v/2hFcwXU/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UcQxQAAANwAAAAPAAAAAAAAAAAAAAAAAJgCAABkcnMv&#10;ZG93bnJldi54bWxQSwUGAAAAAAQABAD1AAAAigMAAAAA&#10;" path="m360,10570l360,,,290,8,10570r352,xe" fillcolor="#e6e7e8" stroked="f">
              <v:path arrowok="t" o:connecttype="custom" o:connectlocs="360,11906;360,1336;0,1626;8,11906;360,11906" o:connectangles="0,0,0,0,0"/>
            </v:shape>
            <v:shape id="Freeform 476" o:spid="_x0000_s1041" style="position:absolute;left:16478;width:360;height:1034;visibility:visible;mso-wrap-style:square;v-text-anchor:top" coordsize="36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HGMQA&#10;AADcAAAADwAAAGRycy9kb3ducmV2LnhtbESP0YrCMBRE3xf8h3AF39bUFRatRtEFQVlRtH7Apbm2&#10;1eamNlG7+/VGEHwcZs4MM542phQ3ql1hWUGvG4EgTq0uOFNwSBafAxDOI2ssLZOCP3IwnbQ+xhhr&#10;e+cd3fY+E6GEXYwKcu+rWEqX5mTQdW1FHLyjrQ36IOtM6hrvodyU8iuKvqXBgsNCjhX95JSe91ej&#10;YLDi5JSs1/NLf3v6rf5XtNOXjVKddjMbgfDU+Hf4RS914IZ9eJ4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RxjEAAAA3AAAAA8AAAAAAAAAAAAAAAAAmAIAAGRycy9k&#10;b3ducmV2LnhtbFBLBQYAAAAABAAEAPUAAACJAwAAAAA=&#10;" path="m360,835l360,,,,,1033,360,835xe" fillcolor="#00a650" stroked="f">
              <v:path arrowok="t" o:connecttype="custom" o:connectlocs="360,835;360,0;0,0;0,1033;360,835" o:connectangles="0,0,0,0,0"/>
            </v:shape>
            <v:shape id="Freeform 475" o:spid="_x0000_s1040" style="position:absolute;left:16478;top:873;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rDscA&#10;AADcAAAADwAAAGRycy9kb3ducmV2LnhtbESPW2vCQBSE34X+h+UUfNNNi1SbZhXxAqW+2LQUHw/Z&#10;kwtmz6bZNab+elcQ+jjMzDdMsuhNLTpqXWVZwdM4AkGcWV1xoeD7azuagXAeWWNtmRT8kYPF/GGQ&#10;YKztmT+pS30hAoRdjApK75tYSpeVZNCNbUMcvNy2Bn2QbSF1i+cAN7V8jqIXabDisFBiQ6uSsmN6&#10;MgpSc/g4XKq8m/7sJvt1vT0uV78bpYaP/fINhKfe/4fv7XetYPY6gd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qqw7HAAAA3AAAAA8AAAAAAAAAAAAAAAAAmAIAAGRy&#10;cy9kb3ducmV2LnhtbFBLBQYAAAAABAAEAPUAAACMAwAAAAA=&#10;" path="m360,321l360,,,203,,519,360,321xe" fillcolor="#ed1c24" stroked="f">
              <v:path arrowok="t" o:connecttype="custom" o:connectlocs="360,1195;360,874;0,1077;0,1393;360,1195" o:connectangles="0,0,0,0,0"/>
            </v:shape>
            <v:shape id="Freeform 474" o:spid="_x0000_s1039" style="position:absolute;left:16478;top:1234;width:360;height:520;visibility:visible;mso-wrap-style:square;v-text-anchor:top" coordsize="3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6cQA&#10;AADcAAAADwAAAGRycy9kb3ducmV2LnhtbESPUWvCMBSF3wf+h3AF32aqsFGrUUSYCDLY3PD52lyb&#10;YnNTktjWf78MBns8nHO+w1ltBtuIjnyoHSuYTTMQxKXTNVcKvr/ennMQISJrbByTggcF2KxHTyss&#10;tOv5k7pTrESCcChQgYmxLaQMpSGLYepa4uRdnbcYk/SV1B77BLeNnGfZq7RYc1ow2NLOUHk73a2C&#10;6zH/6LfcmcvCv3eH/eN83/dzpSbjYbsEEWmI/+G/9kEryBc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nEAAAA3AAAAA8AAAAAAAAAAAAAAAAAmAIAAGRycy9k&#10;b3ducmV2LnhtbFBLBQYAAAAABAAEAPUAAACJAwAAAAA=&#10;" path="m360,321l360,,,203,,519,360,321xe" fillcolor="#a7a9ac" stroked="f">
              <v:path arrowok="t" o:connecttype="custom" o:connectlocs="360,1556;360,1235;0,1438;0,1754;360,1556" o:connectangles="0,0,0,0,0"/>
            </v:shape>
            <w10:wrap anchorx="page" anchory="page"/>
          </v:group>
        </w:pict>
      </w:r>
      <w:r w:rsidRPr="009454C0">
        <w:rPr>
          <w:noProof/>
          <w:lang w:val="en-GB" w:eastAsia="en-GB"/>
        </w:rPr>
        <w:pict>
          <v:shape id="Text Box 472" o:spid="_x0000_s1037" type="#_x0000_t202" style="position:absolute;margin-left:19pt;margin-top:40.8pt;width:15.85pt;height:13.8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" filled="f" stroked="f">
            <v:textbox style="layout-flow:vertical" inset="0,0,0,0">
              <w:txbxContent>
                <w:p w:rsidR="00963E85" w:rsidRDefault="00963E85" w:rsidP="00963E85">
                  <w:pPr>
                    <w:spacing w:before="20"/>
                    <w:ind w:left="20"/>
                    <w:rPr>
                      <w:rFonts w:ascii="Myriad Pro"/>
                      <w:sz w:val="23"/>
                    </w:rPr>
                  </w:pPr>
                  <w:r>
                    <w:rPr>
                      <w:rFonts w:ascii="Myriad Pro"/>
                      <w:color w:val="231F20"/>
                      <w:sz w:val="23"/>
                    </w:rPr>
                    <w:t>17</w:t>
                  </w:r>
                </w:p>
              </w:txbxContent>
            </v:textbox>
            <w10:wrap anchorx="page" anchory="page"/>
          </v:shape>
        </w:pict>
      </w:r>
    </w:p>
    <w:p w:rsidR="00963E85" w:rsidRPr="00615421" w:rsidRDefault="00963E85" w:rsidP="00963E85">
      <w:pPr>
        <w:rPr>
          <w:b/>
          <w:bCs/>
          <w:color w:val="231F20"/>
          <w:u w:val="single" w:color="231F20"/>
        </w:rPr>
      </w:pPr>
      <w:bookmarkStart w:id="53" w:name="_TOC_250006"/>
    </w:p>
    <w:p w:rsidR="00963E85" w:rsidRPr="00615421" w:rsidRDefault="00963E85" w:rsidP="00963E85">
      <w:pPr>
        <w:rPr>
          <w:b/>
          <w:bCs/>
          <w:color w:val="231F20"/>
          <w:u w:val="single" w:color="231F20"/>
        </w:rPr>
      </w:pPr>
      <w:r w:rsidRPr="00615421">
        <w:rPr>
          <w:color w:val="231F20"/>
          <w:u w:val="single" w:color="231F20"/>
        </w:rPr>
        <w:br w:type="page"/>
      </w:r>
    </w:p>
    <w:p w:rsidR="00963E85" w:rsidRDefault="00963E85" w:rsidP="00963E85">
      <w:pPr>
        <w:pStyle w:val="Heading7"/>
        <w:spacing w:before="136"/>
        <w:ind w:left="118" w:firstLine="0"/>
        <w:rPr>
          <w:color w:val="231F20"/>
          <w:u w:val="single" w:color="231F20"/>
        </w:rPr>
      </w:pPr>
    </w:p>
    <w:p w:rsidR="00963E85" w:rsidRPr="00615421" w:rsidRDefault="00963E85" w:rsidP="00963E85">
      <w:pPr>
        <w:pStyle w:val="Heading7"/>
        <w:spacing w:before="136"/>
        <w:ind w:left="118" w:firstLine="0"/>
      </w:pPr>
      <w:r w:rsidRPr="00615421">
        <w:rPr>
          <w:color w:val="231F20"/>
          <w:u w:val="single" w:color="231F20"/>
        </w:rPr>
        <w:t>SECTION IV- APPLICATION</w:t>
      </w:r>
      <w:bookmarkEnd w:id="53"/>
      <w:r w:rsidRPr="00615421">
        <w:rPr>
          <w:color w:val="231F20"/>
          <w:u w:val="single" w:color="231F20"/>
        </w:rPr>
        <w:t xml:space="preserve"> FORMS</w:t>
      </w:r>
    </w:p>
    <w:p w:rsidR="00963E85" w:rsidRPr="00615421" w:rsidRDefault="00963E85" w:rsidP="00963E85">
      <w:pPr>
        <w:pStyle w:val="BodyText"/>
        <w:spacing w:before="1"/>
        <w:rPr>
          <w:b/>
          <w:sz w:val="24"/>
        </w:rPr>
      </w:pPr>
    </w:p>
    <w:p w:rsidR="00963E85" w:rsidRPr="00615421" w:rsidRDefault="00963E85" w:rsidP="00963E85">
      <w:pPr>
        <w:pStyle w:val="Heading7"/>
        <w:numPr>
          <w:ilvl w:val="0"/>
          <w:numId w:val="6"/>
        </w:numPr>
        <w:tabs>
          <w:tab w:val="left" w:pos="685"/>
          <w:tab w:val="left" w:pos="686"/>
        </w:tabs>
        <w:spacing w:before="0"/>
        <w:ind w:hanging="558"/>
        <w:rPr>
          <w:color w:val="231F20"/>
        </w:rPr>
      </w:pPr>
      <w:bookmarkStart w:id="54" w:name="_TOC_250005"/>
      <w:r w:rsidRPr="00615421">
        <w:rPr>
          <w:color w:val="231F20"/>
          <w:u w:val="single" w:color="231F20"/>
        </w:rPr>
        <w:t>Application Submission</w:t>
      </w:r>
      <w:bookmarkEnd w:id="54"/>
      <w:r w:rsidRPr="00615421">
        <w:rPr>
          <w:color w:val="231F20"/>
          <w:u w:val="single" w:color="231F20"/>
        </w:rPr>
        <w:t xml:space="preserve"> Letter</w:t>
      </w:r>
    </w:p>
    <w:p w:rsidR="00963E85" w:rsidRPr="00615421" w:rsidRDefault="00963E85" w:rsidP="00963E85">
      <w:pPr>
        <w:spacing w:before="258" w:line="270" w:lineRule="exact"/>
        <w:ind w:left="115" w:right="720"/>
        <w:rPr>
          <w:i/>
        </w:rPr>
      </w:pPr>
      <w:r w:rsidRPr="00615421">
        <w:rPr>
          <w:color w:val="231F20"/>
        </w:rPr>
        <w:t xml:space="preserve">Date: </w:t>
      </w:r>
      <w:r w:rsidRPr="00615421">
        <w:rPr>
          <w:i/>
          <w:color w:val="231F20"/>
          <w:sz w:val="24"/>
        </w:rPr>
        <w:t>...............................................</w:t>
      </w:r>
      <w:r w:rsidRPr="00615421">
        <w:rPr>
          <w:i/>
          <w:color w:val="231F20"/>
        </w:rPr>
        <w:t>[insert day, month, and year]</w:t>
      </w:r>
    </w:p>
    <w:p w:rsidR="00963E85" w:rsidRPr="00615421" w:rsidRDefault="00963E85" w:rsidP="00963E85">
      <w:pPr>
        <w:spacing w:line="270" w:lineRule="exact"/>
        <w:ind w:left="115" w:right="720"/>
        <w:rPr>
          <w:i/>
        </w:rPr>
      </w:pPr>
      <w:r w:rsidRPr="00615421">
        <w:rPr>
          <w:color w:val="231F20"/>
        </w:rPr>
        <w:t xml:space="preserve">ITT No. and title: </w:t>
      </w:r>
      <w:r w:rsidRPr="00615421">
        <w:rPr>
          <w:i/>
          <w:color w:val="231F20"/>
          <w:sz w:val="24"/>
        </w:rPr>
        <w:t xml:space="preserve">............................................... </w:t>
      </w:r>
      <w:r w:rsidRPr="00615421">
        <w:rPr>
          <w:i/>
          <w:color w:val="231F20"/>
        </w:rPr>
        <w:t>[insert ITT number and title]</w:t>
      </w:r>
    </w:p>
    <w:p w:rsidR="00963E85" w:rsidRPr="00615421" w:rsidRDefault="00963E85" w:rsidP="00963E85">
      <w:pPr>
        <w:spacing w:before="254"/>
        <w:ind w:left="115" w:right="720"/>
      </w:pPr>
      <w:r w:rsidRPr="00615421">
        <w:rPr>
          <w:color w:val="231F20"/>
          <w:spacing w:val="-6"/>
        </w:rPr>
        <w:t xml:space="preserve">To:  </w:t>
      </w:r>
      <w:r w:rsidRPr="00615421">
        <w:rPr>
          <w:i/>
          <w:color w:val="231F20"/>
          <w:sz w:val="24"/>
        </w:rPr>
        <w:t>...............................................</w:t>
      </w:r>
      <w:r w:rsidRPr="00615421">
        <w:rPr>
          <w:i/>
          <w:color w:val="231F20"/>
          <w:u w:val="single" w:color="231F20"/>
        </w:rPr>
        <w:t>[</w:t>
      </w:r>
      <w:r w:rsidRPr="00615421">
        <w:rPr>
          <w:i/>
          <w:color w:val="231F20"/>
        </w:rPr>
        <w:t xml:space="preserve">insert full name of Procuring Entity] </w:t>
      </w:r>
      <w:r w:rsidRPr="00615421">
        <w:rPr>
          <w:color w:val="231F20"/>
          <w:spacing w:val="-6"/>
        </w:rPr>
        <w:t>We,</w:t>
      </w:r>
      <w:r w:rsidRPr="00615421">
        <w:rPr>
          <w:color w:val="231F20"/>
        </w:rPr>
        <w:t xml:space="preserve"> the undersigned, apply to be prequaliﬁed for the referenced ITT and declare that:</w:t>
      </w:r>
    </w:p>
    <w:p w:rsidR="00963E85" w:rsidRPr="00615421" w:rsidRDefault="00963E85" w:rsidP="00963E85">
      <w:pPr>
        <w:pStyle w:val="ListParagraph"/>
        <w:numPr>
          <w:ilvl w:val="0"/>
          <w:numId w:val="5"/>
        </w:numPr>
        <w:tabs>
          <w:tab w:val="left" w:pos="686"/>
        </w:tabs>
        <w:spacing w:before="26" w:line="249" w:lineRule="auto"/>
        <w:ind w:right="131"/>
        <w:jc w:val="both"/>
        <w:rPr>
          <w:i/>
        </w:rPr>
      </w:pPr>
      <w:r w:rsidRPr="00615421">
        <w:rPr>
          <w:color w:val="231F20"/>
        </w:rPr>
        <w:t xml:space="preserve">No reservations: </w:t>
      </w:r>
      <w:r w:rsidRPr="00615421">
        <w:rPr>
          <w:color w:val="231F20"/>
          <w:spacing w:val="-9"/>
        </w:rPr>
        <w:t xml:space="preserve">We </w:t>
      </w:r>
      <w:r w:rsidRPr="00615421">
        <w:rPr>
          <w:color w:val="231F20"/>
        </w:rPr>
        <w:t xml:space="preserve">have examined and have no reservations to the Prequaliﬁcation Document, including Addendum(s) No(s), issued in accordance with </w:t>
      </w:r>
      <w:r w:rsidRPr="00615421">
        <w:rPr>
          <w:color w:val="231F20"/>
          <w:spacing w:val="-6"/>
        </w:rPr>
        <w:t xml:space="preserve">ITA </w:t>
      </w:r>
      <w:r w:rsidRPr="00615421">
        <w:rPr>
          <w:color w:val="231F20"/>
        </w:rPr>
        <w:t xml:space="preserve">8: </w:t>
      </w:r>
      <w:r w:rsidRPr="00615421">
        <w:rPr>
          <w:i/>
          <w:color w:val="231F20"/>
        </w:rPr>
        <w:t>[insert the number and issuing date of each addendum].</w:t>
      </w:r>
    </w:p>
    <w:p w:rsidR="00963E85" w:rsidRPr="00615421" w:rsidRDefault="00963E85" w:rsidP="00963E85">
      <w:pPr>
        <w:pStyle w:val="ListParagraph"/>
        <w:numPr>
          <w:ilvl w:val="0"/>
          <w:numId w:val="5"/>
        </w:numPr>
        <w:tabs>
          <w:tab w:val="left" w:pos="685"/>
          <w:tab w:val="left" w:pos="686"/>
        </w:tabs>
        <w:spacing w:before="267"/>
      </w:pPr>
      <w:r w:rsidRPr="00615421">
        <w:rPr>
          <w:color w:val="231F20"/>
        </w:rPr>
        <w:t xml:space="preserve">No conﬂict of interest: </w:t>
      </w:r>
      <w:r w:rsidRPr="00615421">
        <w:rPr>
          <w:color w:val="231F20"/>
          <w:spacing w:val="-9"/>
        </w:rPr>
        <w:t xml:space="preserve">We </w:t>
      </w:r>
      <w:r w:rsidRPr="00615421">
        <w:rPr>
          <w:color w:val="231F20"/>
        </w:rPr>
        <w:t xml:space="preserve">have no conﬂict of interest in accordance with </w:t>
      </w:r>
      <w:r w:rsidRPr="00615421">
        <w:rPr>
          <w:color w:val="231F20"/>
          <w:spacing w:val="-6"/>
        </w:rPr>
        <w:t xml:space="preserve">ITA </w:t>
      </w:r>
      <w:r w:rsidRPr="00615421">
        <w:rPr>
          <w:color w:val="231F20"/>
        </w:rPr>
        <w:t>5.7;</w:t>
      </w:r>
    </w:p>
    <w:p w:rsidR="00963E85" w:rsidRPr="00615421" w:rsidRDefault="00963E85" w:rsidP="00963E85">
      <w:pPr>
        <w:pStyle w:val="BodyText"/>
        <w:spacing w:before="1"/>
        <w:rPr>
          <w:sz w:val="24"/>
        </w:rPr>
      </w:pPr>
    </w:p>
    <w:p w:rsidR="00963E85" w:rsidRPr="00615421" w:rsidRDefault="00963E85" w:rsidP="00963E85">
      <w:pPr>
        <w:pStyle w:val="ListParagraph"/>
        <w:numPr>
          <w:ilvl w:val="0"/>
          <w:numId w:val="5"/>
        </w:numPr>
        <w:tabs>
          <w:tab w:val="left" w:pos="686"/>
        </w:tabs>
        <w:spacing w:before="0" w:line="249" w:lineRule="auto"/>
        <w:ind w:right="131"/>
        <w:jc w:val="both"/>
      </w:pPr>
      <w:r w:rsidRPr="00615421">
        <w:rPr>
          <w:color w:val="231F20"/>
        </w:rPr>
        <w:t xml:space="preserve">Eligibility: </w:t>
      </w:r>
      <w:r w:rsidRPr="00615421">
        <w:rPr>
          <w:color w:val="231F20"/>
          <w:spacing w:val="-9"/>
        </w:rPr>
        <w:t xml:space="preserve">We </w:t>
      </w:r>
      <w:r w:rsidRPr="00615421">
        <w:rPr>
          <w:color w:val="231F20"/>
        </w:rPr>
        <w:t xml:space="preserve">(and our subcontractors) meet the eligibility requirements as stated </w:t>
      </w:r>
      <w:r w:rsidRPr="00615421">
        <w:rPr>
          <w:color w:val="231F20"/>
          <w:spacing w:val="-6"/>
        </w:rPr>
        <w:t xml:space="preserve">ITA </w:t>
      </w:r>
      <w:r w:rsidRPr="00615421">
        <w:rPr>
          <w:color w:val="231F20"/>
        </w:rPr>
        <w:t xml:space="preserve">5, we have not been suspended by the Procuring Entity based on execution of a Tender/Proposal-Securing Declaration in accordance with </w:t>
      </w:r>
      <w:r w:rsidRPr="00615421">
        <w:rPr>
          <w:color w:val="231F20"/>
          <w:spacing w:val="-6"/>
        </w:rPr>
        <w:t xml:space="preserve">ITA </w:t>
      </w:r>
      <w:r w:rsidRPr="00615421">
        <w:rPr>
          <w:color w:val="231F20"/>
        </w:rPr>
        <w:t>5.8;</w:t>
      </w:r>
    </w:p>
    <w:p w:rsidR="00963E85" w:rsidRPr="00615421" w:rsidRDefault="00963E85" w:rsidP="00963E85">
      <w:pPr>
        <w:pStyle w:val="BodyText"/>
        <w:spacing w:before="269" w:line="249" w:lineRule="auto"/>
        <w:ind w:left="685" w:right="131"/>
        <w:jc w:val="both"/>
      </w:pPr>
      <w:r w:rsidRPr="00615421">
        <w:rPr>
          <w:color w:val="231F20"/>
        </w:rPr>
        <w:t xml:space="preserve">Suspension and Debarment: </w:t>
      </w:r>
      <w:r w:rsidRPr="00615421">
        <w:rPr>
          <w:color w:val="231F20"/>
          <w:spacing w:val="-6"/>
        </w:rPr>
        <w:t xml:space="preserve">We, </w:t>
      </w:r>
      <w:r w:rsidRPr="00615421">
        <w:rPr>
          <w:color w:val="231F20"/>
        </w:rPr>
        <w:t>along with any of our subcontractors, suppliers, consultants, manufacturers, or service providers for any part of the contract, are not subject to, and not controlled by any entity or individual that is subject to, a temporary suspension or a debarment imposed by the PPRA. Further, we are not ineligible under the Kenya laws or ofﬁcial regulations or pursuant to a decision of the United Nations Security Council;</w:t>
      </w:r>
    </w:p>
    <w:p w:rsidR="00963E85" w:rsidRPr="00615421" w:rsidRDefault="00963E85" w:rsidP="00963E85">
      <w:pPr>
        <w:spacing w:before="269" w:line="249" w:lineRule="auto"/>
        <w:ind w:left="684" w:right="131"/>
        <w:jc w:val="both"/>
      </w:pPr>
      <w:r w:rsidRPr="00615421">
        <w:rPr>
          <w:color w:val="231F20"/>
        </w:rPr>
        <w:t>State-owned enterprise or institution: [</w:t>
      </w:r>
      <w:r w:rsidRPr="00615421">
        <w:rPr>
          <w:i/>
          <w:color w:val="231F20"/>
        </w:rPr>
        <w:t>select the appropriate option and delete the other</w:t>
      </w:r>
      <w:r w:rsidRPr="00615421">
        <w:rPr>
          <w:color w:val="231F20"/>
        </w:rPr>
        <w:t xml:space="preserve">] </w:t>
      </w:r>
      <w:r w:rsidRPr="00615421">
        <w:rPr>
          <w:color w:val="231F20"/>
          <w:spacing w:val="-8"/>
        </w:rPr>
        <w:t>[</w:t>
      </w:r>
      <w:r w:rsidRPr="00615421">
        <w:rPr>
          <w:i/>
          <w:color w:val="231F20"/>
          <w:spacing w:val="-8"/>
        </w:rPr>
        <w:t xml:space="preserve">We </w:t>
      </w:r>
      <w:r w:rsidRPr="00615421">
        <w:rPr>
          <w:i/>
          <w:color w:val="231F20"/>
          <w:spacing w:val="-3"/>
        </w:rPr>
        <w:t xml:space="preserve">are </w:t>
      </w:r>
      <w:r w:rsidRPr="00615421">
        <w:rPr>
          <w:i/>
          <w:color w:val="231F20"/>
        </w:rPr>
        <w:t>not a state- owned enterprise or institution</w:t>
      </w:r>
      <w:r w:rsidRPr="00615421">
        <w:rPr>
          <w:color w:val="231F20"/>
        </w:rPr>
        <w:t xml:space="preserve">] / </w:t>
      </w:r>
      <w:r w:rsidRPr="00615421">
        <w:rPr>
          <w:color w:val="231F20"/>
          <w:spacing w:val="-8"/>
        </w:rPr>
        <w:t>[</w:t>
      </w:r>
      <w:r w:rsidRPr="00615421">
        <w:rPr>
          <w:i/>
          <w:color w:val="231F20"/>
          <w:spacing w:val="-8"/>
        </w:rPr>
        <w:t xml:space="preserve">We </w:t>
      </w:r>
      <w:r w:rsidRPr="00615421">
        <w:rPr>
          <w:i/>
          <w:color w:val="231F20"/>
          <w:spacing w:val="-3"/>
        </w:rPr>
        <w:t xml:space="preserve">are </w:t>
      </w:r>
      <w:r w:rsidRPr="00615421">
        <w:rPr>
          <w:i/>
          <w:color w:val="231F20"/>
        </w:rPr>
        <w:t xml:space="preserve">a state-owned enterprise or institution but meet the requirements </w:t>
      </w:r>
      <w:r w:rsidRPr="00615421">
        <w:rPr>
          <w:color w:val="231F20"/>
        </w:rPr>
        <w:t xml:space="preserve">of </w:t>
      </w:r>
      <w:r w:rsidRPr="00615421">
        <w:rPr>
          <w:color w:val="231F20"/>
          <w:spacing w:val="-3"/>
        </w:rPr>
        <w:t>ITA5.9];</w:t>
      </w:r>
    </w:p>
    <w:p w:rsidR="00963E85" w:rsidRPr="00615421" w:rsidRDefault="00963E85" w:rsidP="00963E85">
      <w:pPr>
        <w:spacing w:before="269" w:line="244" w:lineRule="auto"/>
        <w:ind w:left="684" w:right="131" w:hanging="567"/>
        <w:jc w:val="both"/>
        <w:rPr>
          <w:i/>
        </w:rPr>
      </w:pPr>
      <w:r w:rsidRPr="00615421">
        <w:rPr>
          <w:color w:val="231F20"/>
        </w:rPr>
        <w:t xml:space="preserve">f) </w:t>
      </w:r>
      <w:r w:rsidRPr="00615421">
        <w:rPr>
          <w:color w:val="231F20"/>
        </w:rPr>
        <w:tab/>
        <w:t xml:space="preserve">Subcontractors and Specialized Subcontractors: </w:t>
      </w:r>
      <w:r w:rsidRPr="00615421">
        <w:rPr>
          <w:color w:val="231F20"/>
          <w:spacing w:val="-6"/>
        </w:rPr>
        <w:t xml:space="preserve">We, </w:t>
      </w:r>
      <w:r w:rsidRPr="00615421">
        <w:rPr>
          <w:color w:val="231F20"/>
        </w:rPr>
        <w:t xml:space="preserve">in accordance with </w:t>
      </w:r>
      <w:r w:rsidRPr="00615421">
        <w:rPr>
          <w:color w:val="231F20"/>
          <w:spacing w:val="-6"/>
        </w:rPr>
        <w:t xml:space="preserve">ITA </w:t>
      </w:r>
      <w:r w:rsidRPr="00615421">
        <w:rPr>
          <w:color w:val="231F20"/>
        </w:rPr>
        <w:t xml:space="preserve">24.2 and 25.2, plan to subcontract the following key activities and/or parts of the works or supply contracts: </w:t>
      </w:r>
      <w:r w:rsidRPr="00615421">
        <w:rPr>
          <w:i/>
          <w:color w:val="231F20"/>
          <w:sz w:val="24"/>
        </w:rPr>
        <w:t xml:space="preserve">............................................... </w:t>
      </w:r>
      <w:r w:rsidRPr="00615421">
        <w:rPr>
          <w:i/>
          <w:color w:val="231F20"/>
        </w:rPr>
        <w:t>[Insert any of the key activities identiﬁed in Section III-4.2 (a)or(b) or 4.3(a) or (b) which the Procuring Entity has permitted under the Prequaliﬁcation Document and which the Applicant intends to subcontract along with complete details of the Specialized Subcontractors, their qualiﬁcation and experience]</w:t>
      </w:r>
    </w:p>
    <w:p w:rsidR="00963E85" w:rsidRPr="00615421" w:rsidRDefault="00963E85" w:rsidP="00963E85">
      <w:pPr>
        <w:pStyle w:val="BodyText"/>
        <w:spacing w:before="7"/>
        <w:rPr>
          <w:i/>
          <w:sz w:val="23"/>
        </w:rPr>
      </w:pPr>
    </w:p>
    <w:p w:rsidR="00963E85" w:rsidRPr="00615421" w:rsidRDefault="00963E85" w:rsidP="00963E85">
      <w:pPr>
        <w:pStyle w:val="ListParagraph"/>
        <w:numPr>
          <w:ilvl w:val="0"/>
          <w:numId w:val="4"/>
        </w:numPr>
        <w:tabs>
          <w:tab w:val="left" w:pos="685"/>
        </w:tabs>
        <w:spacing w:before="0" w:line="249" w:lineRule="auto"/>
        <w:ind w:right="131"/>
        <w:jc w:val="both"/>
        <w:rPr>
          <w:color w:val="231F20"/>
        </w:rPr>
      </w:pPr>
      <w:r w:rsidRPr="00615421">
        <w:rPr>
          <w:color w:val="231F20"/>
        </w:rPr>
        <w:t xml:space="preserve">Commissions, gratuities, fees: </w:t>
      </w:r>
      <w:r w:rsidRPr="00615421">
        <w:rPr>
          <w:color w:val="231F20"/>
          <w:spacing w:val="-9"/>
        </w:rPr>
        <w:t xml:space="preserve">We </w:t>
      </w:r>
      <w:r w:rsidRPr="00615421">
        <w:rPr>
          <w:color w:val="231F20"/>
        </w:rPr>
        <w:t>declare that the following commissions, gratuities, or fees have been paid or are to be paid with respect to the prequaliﬁcation process, the corresponding Tendering process or execution of the Contract:</w:t>
      </w:r>
    </w:p>
    <w:p w:rsidR="00963E85" w:rsidRPr="00615421" w:rsidRDefault="00963E85" w:rsidP="00963E85">
      <w:pPr>
        <w:tabs>
          <w:tab w:val="left" w:pos="685"/>
        </w:tabs>
        <w:spacing w:line="249" w:lineRule="auto"/>
        <w:ind w:right="131"/>
        <w:jc w:val="both"/>
        <w:rPr>
          <w:color w:val="231F20"/>
        </w:rPr>
      </w:pPr>
    </w:p>
    <w:tbl>
      <w:tblPr>
        <w:tblW w:w="0" w:type="auto"/>
        <w:jc w:val="center"/>
        <w:tblLook w:val="01E0"/>
      </w:tblPr>
      <w:tblGrid>
        <w:gridCol w:w="2268"/>
        <w:gridCol w:w="2520"/>
        <w:gridCol w:w="2394"/>
        <w:gridCol w:w="2394"/>
      </w:tblGrid>
      <w:tr w:rsidR="00963E85" w:rsidRPr="00615421" w:rsidTr="00313CA2">
        <w:trPr>
          <w:jc w:val="center"/>
        </w:trPr>
        <w:tc>
          <w:tcPr>
            <w:tcW w:w="2268" w:type="dxa"/>
          </w:tcPr>
          <w:p w:rsidR="00963E85" w:rsidRPr="00615421" w:rsidRDefault="00963E85" w:rsidP="00313CA2">
            <w:pPr>
              <w:rPr>
                <w:spacing w:val="-2"/>
                <w:sz w:val="24"/>
                <w:szCs w:val="24"/>
              </w:rPr>
            </w:pPr>
            <w:r w:rsidRPr="00615421">
              <w:rPr>
                <w:spacing w:val="-2"/>
                <w:sz w:val="24"/>
                <w:szCs w:val="24"/>
                <w:u w:val="single"/>
              </w:rPr>
              <w:t>Name of Recipient</w:t>
            </w:r>
          </w:p>
          <w:p w:rsidR="00963E85" w:rsidRPr="00615421" w:rsidRDefault="00963E85" w:rsidP="00313CA2">
            <w:pPr>
              <w:rPr>
                <w:bCs/>
                <w:sz w:val="24"/>
                <w:szCs w:val="24"/>
              </w:rPr>
            </w:pPr>
          </w:p>
        </w:tc>
        <w:tc>
          <w:tcPr>
            <w:tcW w:w="2520" w:type="dxa"/>
          </w:tcPr>
          <w:p w:rsidR="00963E85" w:rsidRPr="00615421" w:rsidRDefault="00963E85" w:rsidP="00313CA2">
            <w:pPr>
              <w:rPr>
                <w:bCs/>
                <w:sz w:val="24"/>
                <w:szCs w:val="24"/>
              </w:rPr>
            </w:pPr>
            <w:r w:rsidRPr="00615421">
              <w:rPr>
                <w:spacing w:val="-2"/>
                <w:sz w:val="24"/>
                <w:szCs w:val="24"/>
                <w:u w:val="single"/>
              </w:rPr>
              <w:t>Address</w:t>
            </w:r>
          </w:p>
        </w:tc>
        <w:tc>
          <w:tcPr>
            <w:tcW w:w="2394" w:type="dxa"/>
          </w:tcPr>
          <w:p w:rsidR="00963E85" w:rsidRPr="00615421" w:rsidRDefault="00963E85" w:rsidP="00313CA2">
            <w:pPr>
              <w:rPr>
                <w:bCs/>
                <w:sz w:val="24"/>
                <w:szCs w:val="24"/>
              </w:rPr>
            </w:pPr>
            <w:r w:rsidRPr="00615421">
              <w:rPr>
                <w:spacing w:val="-2"/>
                <w:sz w:val="24"/>
                <w:szCs w:val="24"/>
                <w:u w:val="single"/>
              </w:rPr>
              <w:t>Reason</w:t>
            </w:r>
          </w:p>
        </w:tc>
        <w:tc>
          <w:tcPr>
            <w:tcW w:w="2394" w:type="dxa"/>
          </w:tcPr>
          <w:p w:rsidR="00963E85" w:rsidRPr="00615421" w:rsidRDefault="00963E85" w:rsidP="00313CA2">
            <w:pPr>
              <w:rPr>
                <w:bCs/>
                <w:sz w:val="24"/>
                <w:szCs w:val="24"/>
              </w:rPr>
            </w:pPr>
            <w:r w:rsidRPr="00615421">
              <w:rPr>
                <w:spacing w:val="-2"/>
                <w:sz w:val="24"/>
                <w:szCs w:val="24"/>
                <w:u w:val="single"/>
              </w:rPr>
              <w:t>Amount</w:t>
            </w:r>
          </w:p>
        </w:tc>
      </w:tr>
      <w:tr w:rsidR="00963E85" w:rsidRPr="00615421" w:rsidTr="00313CA2">
        <w:trPr>
          <w:jc w:val="center"/>
        </w:trPr>
        <w:tc>
          <w:tcPr>
            <w:tcW w:w="2268" w:type="dxa"/>
          </w:tcPr>
          <w:p w:rsidR="00963E85" w:rsidRPr="00615421" w:rsidRDefault="00963E85" w:rsidP="00313CA2">
            <w:pPr>
              <w:rPr>
                <w:bCs/>
                <w:i/>
                <w:sz w:val="24"/>
                <w:szCs w:val="24"/>
              </w:rPr>
            </w:pPr>
            <w:r w:rsidRPr="00615421">
              <w:rPr>
                <w:i/>
                <w:sz w:val="24"/>
                <w:szCs w:val="24"/>
              </w:rPr>
              <w:t>[insert full name for each occurrence]</w:t>
            </w:r>
          </w:p>
        </w:tc>
        <w:tc>
          <w:tcPr>
            <w:tcW w:w="2520" w:type="dxa"/>
          </w:tcPr>
          <w:p w:rsidR="00963E85" w:rsidRPr="00615421" w:rsidRDefault="00963E85" w:rsidP="00313CA2">
            <w:pPr>
              <w:rPr>
                <w:bCs/>
                <w:i/>
                <w:sz w:val="24"/>
                <w:szCs w:val="24"/>
              </w:rPr>
            </w:pPr>
            <w:r w:rsidRPr="00615421">
              <w:rPr>
                <w:i/>
                <w:sz w:val="24"/>
                <w:szCs w:val="24"/>
              </w:rPr>
              <w:t>[insert street/ number/city/country]</w:t>
            </w:r>
          </w:p>
        </w:tc>
        <w:tc>
          <w:tcPr>
            <w:tcW w:w="2394" w:type="dxa"/>
          </w:tcPr>
          <w:p w:rsidR="00963E85" w:rsidRPr="00615421" w:rsidRDefault="00963E85" w:rsidP="00313CA2">
            <w:pPr>
              <w:rPr>
                <w:bCs/>
                <w:i/>
                <w:sz w:val="24"/>
                <w:szCs w:val="24"/>
              </w:rPr>
            </w:pPr>
            <w:r w:rsidRPr="00615421">
              <w:rPr>
                <w:i/>
                <w:sz w:val="24"/>
                <w:szCs w:val="24"/>
              </w:rPr>
              <w:t>[indicate reason]</w:t>
            </w:r>
          </w:p>
        </w:tc>
        <w:tc>
          <w:tcPr>
            <w:tcW w:w="2394" w:type="dxa"/>
          </w:tcPr>
          <w:p w:rsidR="00963E85" w:rsidRPr="00615421" w:rsidRDefault="00963E85" w:rsidP="00313CA2">
            <w:pPr>
              <w:rPr>
                <w:bCs/>
                <w:i/>
                <w:sz w:val="24"/>
                <w:szCs w:val="24"/>
              </w:rPr>
            </w:pPr>
            <w:r w:rsidRPr="00615421">
              <w:rPr>
                <w:i/>
                <w:sz w:val="24"/>
                <w:szCs w:val="24"/>
              </w:rPr>
              <w:t xml:space="preserve">[specify amount currency, value, exchange rate and </w:t>
            </w:r>
            <w:r w:rsidRPr="00615421">
              <w:rPr>
                <w:i/>
                <w:iCs/>
                <w:spacing w:val="-4"/>
                <w:sz w:val="24"/>
                <w:szCs w:val="24"/>
              </w:rPr>
              <w:t>KENYA SHILLINGequivalent</w:t>
            </w:r>
            <w:r w:rsidRPr="00615421">
              <w:rPr>
                <w:i/>
                <w:iCs/>
                <w:spacing w:val="-4"/>
                <w:sz w:val="24"/>
                <w:szCs w:val="24"/>
                <w:u w:val="single"/>
              </w:rPr>
              <w:t>]</w:t>
            </w:r>
          </w:p>
        </w:tc>
      </w:tr>
      <w:tr w:rsidR="00963E85" w:rsidRPr="00615421" w:rsidTr="00313CA2">
        <w:trPr>
          <w:jc w:val="center"/>
        </w:trPr>
        <w:tc>
          <w:tcPr>
            <w:tcW w:w="2268" w:type="dxa"/>
          </w:tcPr>
          <w:p w:rsidR="00963E85" w:rsidRPr="00615421" w:rsidRDefault="00963E85" w:rsidP="00313CA2">
            <w:pPr>
              <w:rPr>
                <w:bCs/>
                <w:sz w:val="24"/>
                <w:szCs w:val="24"/>
              </w:rPr>
            </w:pPr>
            <w:r w:rsidRPr="00615421">
              <w:rPr>
                <w:bCs/>
                <w:sz w:val="24"/>
                <w:szCs w:val="24"/>
              </w:rPr>
              <w:t>________________</w:t>
            </w:r>
            <w:r w:rsidRPr="00615421">
              <w:rPr>
                <w:bCs/>
                <w:sz w:val="24"/>
                <w:szCs w:val="24"/>
              </w:rPr>
              <w:br/>
              <w:t>________________</w:t>
            </w:r>
            <w:r w:rsidRPr="00615421">
              <w:rPr>
                <w:bCs/>
                <w:sz w:val="24"/>
                <w:szCs w:val="24"/>
              </w:rPr>
              <w:br/>
              <w:t>________________</w:t>
            </w:r>
            <w:r w:rsidRPr="00615421">
              <w:rPr>
                <w:bCs/>
                <w:sz w:val="24"/>
                <w:szCs w:val="24"/>
              </w:rPr>
              <w:br/>
              <w:t>________________</w:t>
            </w:r>
          </w:p>
        </w:tc>
        <w:tc>
          <w:tcPr>
            <w:tcW w:w="2520" w:type="dxa"/>
          </w:tcPr>
          <w:p w:rsidR="00963E85" w:rsidRPr="00615421" w:rsidRDefault="00963E85" w:rsidP="00313CA2">
            <w:pPr>
              <w:rPr>
                <w:bCs/>
                <w:sz w:val="24"/>
                <w:szCs w:val="24"/>
              </w:rPr>
            </w:pPr>
            <w:r w:rsidRPr="00615421">
              <w:rPr>
                <w:bCs/>
                <w:sz w:val="24"/>
                <w:szCs w:val="24"/>
              </w:rPr>
              <w:t>________________</w:t>
            </w:r>
            <w:r w:rsidRPr="00615421">
              <w:rPr>
                <w:bCs/>
                <w:sz w:val="24"/>
                <w:szCs w:val="24"/>
              </w:rPr>
              <w:br/>
              <w:t>________________</w:t>
            </w:r>
            <w:r w:rsidRPr="00615421">
              <w:rPr>
                <w:bCs/>
                <w:sz w:val="24"/>
                <w:szCs w:val="24"/>
              </w:rPr>
              <w:br/>
              <w:t>________________</w:t>
            </w:r>
            <w:r w:rsidRPr="00615421">
              <w:rPr>
                <w:bCs/>
                <w:sz w:val="24"/>
                <w:szCs w:val="24"/>
              </w:rPr>
              <w:br/>
              <w:t>________________</w:t>
            </w:r>
          </w:p>
        </w:tc>
        <w:tc>
          <w:tcPr>
            <w:tcW w:w="2394" w:type="dxa"/>
          </w:tcPr>
          <w:p w:rsidR="00963E85" w:rsidRPr="00615421" w:rsidRDefault="00963E85" w:rsidP="00313CA2">
            <w:pPr>
              <w:rPr>
                <w:bCs/>
                <w:sz w:val="24"/>
                <w:szCs w:val="24"/>
              </w:rPr>
            </w:pPr>
            <w:r w:rsidRPr="00615421">
              <w:rPr>
                <w:bCs/>
                <w:sz w:val="24"/>
                <w:szCs w:val="24"/>
              </w:rPr>
              <w:t>________________</w:t>
            </w:r>
            <w:r w:rsidRPr="00615421">
              <w:rPr>
                <w:bCs/>
                <w:sz w:val="24"/>
                <w:szCs w:val="24"/>
              </w:rPr>
              <w:br/>
              <w:t>________________</w:t>
            </w:r>
            <w:r w:rsidRPr="00615421">
              <w:rPr>
                <w:bCs/>
                <w:sz w:val="24"/>
                <w:szCs w:val="24"/>
              </w:rPr>
              <w:br/>
              <w:t>________________</w:t>
            </w:r>
            <w:r w:rsidRPr="00615421">
              <w:rPr>
                <w:bCs/>
                <w:sz w:val="24"/>
                <w:szCs w:val="24"/>
              </w:rPr>
              <w:br/>
              <w:t>________________</w:t>
            </w:r>
          </w:p>
        </w:tc>
        <w:tc>
          <w:tcPr>
            <w:tcW w:w="2394" w:type="dxa"/>
          </w:tcPr>
          <w:p w:rsidR="00963E85" w:rsidRPr="00615421" w:rsidRDefault="00963E85" w:rsidP="00313CA2">
            <w:pPr>
              <w:rPr>
                <w:bCs/>
                <w:sz w:val="24"/>
                <w:szCs w:val="24"/>
              </w:rPr>
            </w:pPr>
            <w:r w:rsidRPr="00615421">
              <w:rPr>
                <w:bCs/>
                <w:sz w:val="24"/>
                <w:szCs w:val="24"/>
              </w:rPr>
              <w:t>________________</w:t>
            </w:r>
            <w:r w:rsidRPr="00615421">
              <w:rPr>
                <w:bCs/>
                <w:sz w:val="24"/>
                <w:szCs w:val="24"/>
              </w:rPr>
              <w:br/>
              <w:t>________________</w:t>
            </w:r>
            <w:r w:rsidRPr="00615421">
              <w:rPr>
                <w:bCs/>
                <w:sz w:val="24"/>
                <w:szCs w:val="24"/>
              </w:rPr>
              <w:br/>
              <w:t>________________</w:t>
            </w:r>
            <w:r w:rsidRPr="00615421">
              <w:rPr>
                <w:bCs/>
                <w:sz w:val="24"/>
                <w:szCs w:val="24"/>
              </w:rPr>
              <w:br/>
              <w:t>________________</w:t>
            </w:r>
          </w:p>
        </w:tc>
      </w:tr>
    </w:tbl>
    <w:p w:rsidR="00963E85" w:rsidRPr="00615421" w:rsidRDefault="00963E85" w:rsidP="00963E85">
      <w:pPr>
        <w:tabs>
          <w:tab w:val="left" w:pos="685"/>
        </w:tabs>
        <w:spacing w:line="249" w:lineRule="auto"/>
        <w:ind w:right="131"/>
        <w:jc w:val="both"/>
        <w:rPr>
          <w:color w:val="231F20"/>
        </w:rPr>
      </w:pPr>
    </w:p>
    <w:p w:rsidR="00963E85" w:rsidRPr="00615421" w:rsidRDefault="00963E85" w:rsidP="00963E85">
      <w:pPr>
        <w:spacing w:before="120" w:line="252" w:lineRule="auto"/>
        <w:ind w:left="705"/>
        <w:rPr>
          <w:i/>
        </w:rPr>
      </w:pPr>
      <w:r w:rsidRPr="00615421">
        <w:rPr>
          <w:i/>
          <w:color w:val="231F20"/>
        </w:rPr>
        <w:t xml:space="preserve">[If no payments </w:t>
      </w:r>
      <w:r w:rsidRPr="00615421">
        <w:rPr>
          <w:i/>
          <w:color w:val="231F20"/>
          <w:spacing w:val="-3"/>
        </w:rPr>
        <w:t xml:space="preserve">are </w:t>
      </w:r>
      <w:r w:rsidRPr="00615421">
        <w:rPr>
          <w:i/>
          <w:color w:val="231F20"/>
        </w:rPr>
        <w:t xml:space="preserve">made or promised, add the following statement: “No commissions or gratuities have been or </w:t>
      </w:r>
      <w:r w:rsidRPr="00615421">
        <w:rPr>
          <w:i/>
          <w:color w:val="231F20"/>
          <w:spacing w:val="-3"/>
        </w:rPr>
        <w:t xml:space="preserve">are </w:t>
      </w:r>
      <w:r w:rsidRPr="00615421">
        <w:rPr>
          <w:i/>
          <w:color w:val="231F20"/>
        </w:rPr>
        <w:t>to be paid by us to agents or any third party relating to this Application]</w:t>
      </w:r>
    </w:p>
    <w:p w:rsidR="00963E85" w:rsidRPr="00615421" w:rsidRDefault="00963E85" w:rsidP="00963E85">
      <w:pPr>
        <w:spacing w:line="252" w:lineRule="auto"/>
        <w:sectPr w:rsidR="00963E85" w:rsidRPr="00615421">
          <w:headerReference w:type="even" r:id="rId31"/>
          <w:headerReference w:type="default" r:id="rId32"/>
          <w:pgSz w:w="11910" w:h="16840"/>
          <w:pgMar w:top="700" w:right="720" w:bottom="640" w:left="740" w:header="0" w:footer="441" w:gutter="0"/>
          <w:cols w:space="720"/>
        </w:sectPr>
      </w:pPr>
    </w:p>
    <w:p w:rsidR="00963E85" w:rsidRPr="00615421" w:rsidRDefault="00963E85" w:rsidP="00963E85">
      <w:pPr>
        <w:pStyle w:val="ListParagraph"/>
        <w:numPr>
          <w:ilvl w:val="0"/>
          <w:numId w:val="4"/>
        </w:numPr>
        <w:tabs>
          <w:tab w:val="left" w:pos="677"/>
        </w:tabs>
        <w:spacing w:before="150" w:line="230" w:lineRule="auto"/>
        <w:ind w:left="676" w:right="128"/>
        <w:jc w:val="both"/>
        <w:rPr>
          <w:color w:val="231F20"/>
          <w:sz w:val="24"/>
        </w:rPr>
      </w:pPr>
      <w:bookmarkStart w:id="55" w:name="Page_33"/>
      <w:bookmarkEnd w:id="55"/>
      <w:r w:rsidRPr="00615421">
        <w:rPr>
          <w:color w:val="231F20"/>
          <w:sz w:val="24"/>
        </w:rPr>
        <w:lastRenderedPageBreak/>
        <w:t xml:space="preserve">Not bound to accept: </w:t>
      </w:r>
      <w:r w:rsidRPr="00615421">
        <w:rPr>
          <w:color w:val="231F20"/>
          <w:spacing w:val="-10"/>
          <w:sz w:val="24"/>
        </w:rPr>
        <w:t xml:space="preserve">We </w:t>
      </w:r>
      <w:r w:rsidRPr="00615421">
        <w:rPr>
          <w:color w:val="231F20"/>
          <w:sz w:val="24"/>
        </w:rPr>
        <w:t xml:space="preserve">understand that you may cancel the prequaliﬁcation process at any time and thatyouareneitherboundtoacceptanyApplicationthatyoumayreceivenortoinvite the prequaliﬁed Applicants to </w:t>
      </w:r>
      <w:r w:rsidRPr="00615421">
        <w:rPr>
          <w:color w:val="231F20"/>
          <w:spacing w:val="-3"/>
          <w:sz w:val="24"/>
        </w:rPr>
        <w:t xml:space="preserve">Tender </w:t>
      </w:r>
      <w:r w:rsidRPr="00615421">
        <w:rPr>
          <w:color w:val="231F20"/>
          <w:sz w:val="24"/>
        </w:rPr>
        <w:t xml:space="preserve">for the contract subject of this Prequaliﬁcation process, without incurring any liability to the Applicants, in accordance with </w:t>
      </w:r>
      <w:r w:rsidRPr="00615421">
        <w:rPr>
          <w:color w:val="231F20"/>
          <w:spacing w:val="-7"/>
          <w:sz w:val="24"/>
        </w:rPr>
        <w:t xml:space="preserve">ITA </w:t>
      </w:r>
      <w:r w:rsidRPr="00615421">
        <w:rPr>
          <w:color w:val="231F20"/>
          <w:sz w:val="24"/>
        </w:rPr>
        <w:t>26.1.</w:t>
      </w:r>
    </w:p>
    <w:p w:rsidR="00963E85" w:rsidRPr="00615421" w:rsidRDefault="00963E85" w:rsidP="00963E85">
      <w:pPr>
        <w:pStyle w:val="ListParagraph"/>
        <w:numPr>
          <w:ilvl w:val="0"/>
          <w:numId w:val="4"/>
        </w:numPr>
        <w:tabs>
          <w:tab w:val="left" w:pos="673"/>
          <w:tab w:val="left" w:pos="674"/>
        </w:tabs>
        <w:spacing w:before="268" w:line="230" w:lineRule="auto"/>
        <w:ind w:left="685" w:right="128" w:hanging="576"/>
        <w:rPr>
          <w:color w:val="231F20"/>
          <w:sz w:val="24"/>
        </w:rPr>
      </w:pPr>
      <w:r w:rsidRPr="00615421">
        <w:rPr>
          <w:color w:val="231F20"/>
          <w:spacing w:val="-3"/>
          <w:sz w:val="24"/>
        </w:rPr>
        <w:t xml:space="preserve">True </w:t>
      </w:r>
      <w:r w:rsidRPr="00615421">
        <w:rPr>
          <w:color w:val="231F20"/>
          <w:sz w:val="24"/>
        </w:rPr>
        <w:t>and correct: All information, statements and description contained in the Application are in all respect true, correct and complete to the best of our knowledge and belief.</w:t>
      </w:r>
    </w:p>
    <w:p w:rsidR="00963E85" w:rsidRPr="00615421" w:rsidRDefault="00963E85" w:rsidP="00963E85">
      <w:pPr>
        <w:pStyle w:val="BodyText"/>
        <w:spacing w:before="1"/>
        <w:rPr>
          <w:sz w:val="45"/>
        </w:rPr>
      </w:pPr>
    </w:p>
    <w:p w:rsidR="00963E85" w:rsidRPr="00615421" w:rsidRDefault="00963E85" w:rsidP="00963E85">
      <w:pPr>
        <w:pStyle w:val="Heading6"/>
      </w:pPr>
      <w:r w:rsidRPr="00615421">
        <w:rPr>
          <w:i w:val="0"/>
          <w:color w:val="231F20"/>
        </w:rPr>
        <w:t>Signed</w:t>
      </w:r>
      <w:r w:rsidRPr="00615421">
        <w:rPr>
          <w:color w:val="231F20"/>
        </w:rPr>
        <w:t>...............................................[insertsignature(s)ofanauthorizedrepresentative(s)oftheApplicant]</w:t>
      </w:r>
    </w:p>
    <w:p w:rsidR="00963E85" w:rsidRPr="00615421" w:rsidRDefault="00963E85" w:rsidP="00963E85">
      <w:pPr>
        <w:spacing w:before="254" w:line="270" w:lineRule="exact"/>
        <w:ind w:left="109"/>
        <w:rPr>
          <w:i/>
          <w:sz w:val="24"/>
        </w:rPr>
      </w:pPr>
      <w:r w:rsidRPr="00615421">
        <w:rPr>
          <w:i/>
          <w:color w:val="231F20"/>
          <w:sz w:val="24"/>
        </w:rPr>
        <w:t>Name ...............................................[insert full name of person signing the Application]</w:t>
      </w:r>
    </w:p>
    <w:p w:rsidR="00963E85" w:rsidRPr="00615421" w:rsidRDefault="00963E85" w:rsidP="00963E85">
      <w:pPr>
        <w:spacing w:line="270" w:lineRule="exact"/>
        <w:ind w:left="109"/>
        <w:rPr>
          <w:i/>
          <w:sz w:val="24"/>
        </w:rPr>
      </w:pPr>
      <w:r w:rsidRPr="00615421">
        <w:rPr>
          <w:color w:val="231F20"/>
          <w:sz w:val="24"/>
        </w:rPr>
        <w:t xml:space="preserve">In the capacity of </w:t>
      </w:r>
      <w:r w:rsidRPr="00615421">
        <w:rPr>
          <w:i/>
          <w:color w:val="231F20"/>
          <w:sz w:val="24"/>
        </w:rPr>
        <w:t>............................................... [insert capacity of person signing the Application]</w:t>
      </w:r>
    </w:p>
    <w:p w:rsidR="00963E85" w:rsidRPr="00615421" w:rsidRDefault="00963E85" w:rsidP="00963E85">
      <w:pPr>
        <w:spacing w:before="263" w:line="230" w:lineRule="auto"/>
        <w:ind w:left="109" w:right="125"/>
        <w:rPr>
          <w:i/>
          <w:sz w:val="24"/>
        </w:rPr>
      </w:pPr>
      <w:r w:rsidRPr="00615421">
        <w:rPr>
          <w:color w:val="231F20"/>
          <w:sz w:val="24"/>
        </w:rPr>
        <w:t>Duly authorized to sign the Application for and on behalf of: Applicant's Name</w:t>
      </w:r>
      <w:r w:rsidRPr="00615421">
        <w:rPr>
          <w:i/>
          <w:color w:val="231F20"/>
          <w:sz w:val="24"/>
        </w:rPr>
        <w:t>............................................... [insert full name of Applicant or the name of the JV]</w:t>
      </w:r>
    </w:p>
    <w:p w:rsidR="00963E85" w:rsidRPr="00615421" w:rsidRDefault="00963E85" w:rsidP="00963E85">
      <w:pPr>
        <w:pStyle w:val="Heading6"/>
        <w:spacing w:before="255"/>
      </w:pPr>
      <w:r w:rsidRPr="00615421">
        <w:rPr>
          <w:i w:val="0"/>
          <w:color w:val="231F20"/>
        </w:rPr>
        <w:t xml:space="preserve">Address </w:t>
      </w:r>
      <w:r w:rsidRPr="00615421">
        <w:rPr>
          <w:color w:val="231F20"/>
        </w:rPr>
        <w:t>............................................... [insert street number/town or city/country address]</w:t>
      </w:r>
    </w:p>
    <w:p w:rsidR="00963E85" w:rsidRPr="00615421" w:rsidRDefault="00963E85" w:rsidP="00963E85">
      <w:pPr>
        <w:spacing w:before="254"/>
        <w:ind w:left="109"/>
        <w:rPr>
          <w:i/>
          <w:sz w:val="24"/>
        </w:rPr>
      </w:pPr>
      <w:r w:rsidRPr="00615421">
        <w:rPr>
          <w:color w:val="231F20"/>
          <w:sz w:val="24"/>
        </w:rPr>
        <w:t xml:space="preserve">Dated on </w:t>
      </w:r>
      <w:r w:rsidRPr="00615421">
        <w:rPr>
          <w:i/>
          <w:color w:val="231F20"/>
          <w:sz w:val="24"/>
        </w:rPr>
        <w:t xml:space="preserve">...............................................[insert day number] </w:t>
      </w:r>
      <w:r w:rsidRPr="00615421">
        <w:rPr>
          <w:color w:val="231F20"/>
          <w:sz w:val="24"/>
        </w:rPr>
        <w:t xml:space="preserve">day of </w:t>
      </w:r>
      <w:r w:rsidRPr="00615421">
        <w:rPr>
          <w:i/>
          <w:color w:val="231F20"/>
          <w:sz w:val="24"/>
        </w:rPr>
        <w:t>[insert month], [insert year]</w:t>
      </w:r>
    </w:p>
    <w:p w:rsidR="00963E85" w:rsidRPr="00615421" w:rsidRDefault="00963E85" w:rsidP="00963E85">
      <w:pPr>
        <w:spacing w:before="261" w:line="230" w:lineRule="auto"/>
        <w:ind w:left="109"/>
        <w:rPr>
          <w:i/>
          <w:sz w:val="24"/>
        </w:rPr>
      </w:pPr>
      <w:r w:rsidRPr="00615421">
        <w:rPr>
          <w:i/>
          <w:color w:val="231F20"/>
          <w:sz w:val="24"/>
        </w:rPr>
        <w:t>[For a joint venture, either all members shall sign or only the authorized representative, in which case the power of attorney to sign on behalf of all members shall be attached]</w:t>
      </w:r>
    </w:p>
    <w:p w:rsidR="00963E85" w:rsidRPr="00615421" w:rsidRDefault="00963E85" w:rsidP="00963E85">
      <w:pPr>
        <w:spacing w:line="230" w:lineRule="auto"/>
        <w:rPr>
          <w:sz w:val="24"/>
        </w:rPr>
        <w:sectPr w:rsidR="00963E85" w:rsidRPr="00615421">
          <w:footerReference w:type="even" r:id="rId33"/>
          <w:footerReference w:type="default" r:id="rId34"/>
          <w:pgSz w:w="11910" w:h="16840"/>
          <w:pgMar w:top="700" w:right="720" w:bottom="640" w:left="740" w:header="0" w:footer="441" w:gutter="0"/>
          <w:pgNumType w:start="21"/>
          <w:cols w:space="720"/>
        </w:sectPr>
      </w:pPr>
    </w:p>
    <w:p w:rsidR="00963E85" w:rsidRDefault="00963E85" w:rsidP="00963E85">
      <w:pPr>
        <w:pStyle w:val="ListParagraph"/>
        <w:tabs>
          <w:tab w:val="left" w:pos="549"/>
          <w:tab w:val="left" w:pos="550"/>
        </w:tabs>
        <w:spacing w:before="147"/>
        <w:ind w:left="549" w:firstLine="0"/>
        <w:rPr>
          <w:b/>
          <w:color w:val="231F20"/>
          <w:sz w:val="24"/>
        </w:rPr>
      </w:pPr>
      <w:bookmarkStart w:id="56" w:name="Page_34"/>
      <w:bookmarkStart w:id="57" w:name="_TOC_250004"/>
      <w:bookmarkEnd w:id="56"/>
    </w:p>
    <w:p w:rsidR="00963E85" w:rsidRPr="00BE4DAA" w:rsidRDefault="00963E85" w:rsidP="00963E85">
      <w:pPr>
        <w:pStyle w:val="ListParagraph"/>
        <w:numPr>
          <w:ilvl w:val="0"/>
          <w:numId w:val="6"/>
        </w:numPr>
        <w:tabs>
          <w:tab w:val="left" w:pos="549"/>
          <w:tab w:val="left" w:pos="550"/>
        </w:tabs>
        <w:spacing w:before="147"/>
        <w:ind w:left="549" w:hanging="438"/>
        <w:rPr>
          <w:b/>
          <w:color w:val="231F20"/>
          <w:sz w:val="24"/>
        </w:rPr>
      </w:pPr>
      <w:r w:rsidRPr="00BE4DAA">
        <w:rPr>
          <w:b/>
          <w:color w:val="231F20"/>
          <w:sz w:val="24"/>
        </w:rPr>
        <w:t>Form ELI -1.1 - Applicant Information</w:t>
      </w:r>
      <w:bookmarkEnd w:id="57"/>
      <w:r w:rsidRPr="00BE4DAA">
        <w:rPr>
          <w:b/>
          <w:color w:val="231F20"/>
          <w:sz w:val="24"/>
        </w:rPr>
        <w:t xml:space="preserve"> Form</w:t>
      </w:r>
    </w:p>
    <w:p w:rsidR="00963E85" w:rsidRPr="00615421" w:rsidRDefault="00963E85" w:rsidP="00963E85">
      <w:pPr>
        <w:spacing w:before="273"/>
        <w:ind w:left="111"/>
      </w:pPr>
      <w:r w:rsidRPr="00615421">
        <w:rPr>
          <w:color w:val="231F20"/>
        </w:rPr>
        <w:t xml:space="preserve">Date: ...................................................... </w:t>
      </w:r>
      <w:r w:rsidRPr="00615421">
        <w:rPr>
          <w:i/>
          <w:color w:val="231F20"/>
        </w:rPr>
        <w:t>[insert day, month, year</w:t>
      </w:r>
      <w:r w:rsidRPr="00615421">
        <w:rPr>
          <w:color w:val="231F20"/>
        </w:rPr>
        <w:t>]</w:t>
      </w:r>
    </w:p>
    <w:p w:rsidR="00963E85" w:rsidRPr="00615421" w:rsidRDefault="00963E85" w:rsidP="00963E85">
      <w:pPr>
        <w:pStyle w:val="BodyText"/>
        <w:spacing w:before="10"/>
        <w:rPr>
          <w:sz w:val="23"/>
        </w:rPr>
      </w:pPr>
    </w:p>
    <w:p w:rsidR="00963E85" w:rsidRPr="00615421" w:rsidRDefault="00963E85" w:rsidP="00963E85">
      <w:pPr>
        <w:ind w:left="111"/>
        <w:rPr>
          <w:i/>
        </w:rPr>
      </w:pPr>
      <w:r w:rsidRPr="00615421">
        <w:rPr>
          <w:color w:val="231F20"/>
        </w:rPr>
        <w:t xml:space="preserve">ITT No. and title: ...................................................... </w:t>
      </w:r>
      <w:r w:rsidRPr="00615421">
        <w:rPr>
          <w:i/>
          <w:color w:val="231F20"/>
        </w:rPr>
        <w:t>[insert ITT number and title]</w:t>
      </w:r>
    </w:p>
    <w:p w:rsidR="00963E85" w:rsidRPr="00615421" w:rsidRDefault="00963E85" w:rsidP="00963E85">
      <w:pPr>
        <w:pStyle w:val="BodyText"/>
        <w:spacing w:before="10"/>
        <w:rPr>
          <w:i/>
          <w:sz w:val="23"/>
        </w:rPr>
      </w:pPr>
    </w:p>
    <w:p w:rsidR="00963E85" w:rsidRPr="00615421" w:rsidRDefault="00963E85" w:rsidP="00963E85">
      <w:pPr>
        <w:spacing w:before="1"/>
        <w:ind w:left="111"/>
        <w:rPr>
          <w:color w:val="231F20"/>
        </w:rPr>
      </w:pPr>
      <w:r w:rsidRPr="00615421">
        <w:rPr>
          <w:color w:val="231F20"/>
        </w:rPr>
        <w:t>Page......................................................</w:t>
      </w:r>
      <w:r w:rsidRPr="00615421">
        <w:rPr>
          <w:i/>
          <w:color w:val="231F20"/>
        </w:rPr>
        <w:t xml:space="preserve">[insert page number] </w:t>
      </w:r>
      <w:r w:rsidRPr="00615421">
        <w:rPr>
          <w:color w:val="231F20"/>
        </w:rPr>
        <w:t xml:space="preserve">of </w:t>
      </w:r>
      <w:r w:rsidRPr="00615421">
        <w:rPr>
          <w:i/>
          <w:color w:val="231F20"/>
        </w:rPr>
        <w:t xml:space="preserve">[insert total number] </w:t>
      </w:r>
      <w:r w:rsidRPr="00615421">
        <w:rPr>
          <w:color w:val="231F20"/>
        </w:rPr>
        <w:t>pages</w:t>
      </w:r>
    </w:p>
    <w:p w:rsidR="00963E85" w:rsidRPr="00615421" w:rsidRDefault="00963E85" w:rsidP="00963E85">
      <w:pPr>
        <w:spacing w:before="1"/>
        <w:ind w:left="111"/>
        <w:rPr>
          <w:color w:val="231F20"/>
        </w:rPr>
      </w:pPr>
    </w:p>
    <w:tbl>
      <w:tblPr>
        <w:tblW w:w="5000" w:type="pct"/>
        <w:tblCellMar>
          <w:left w:w="0" w:type="dxa"/>
          <w:right w:w="0" w:type="dxa"/>
        </w:tblCellMar>
        <w:tblLook w:val="0000"/>
      </w:tblPr>
      <w:tblGrid>
        <w:gridCol w:w="10456"/>
      </w:tblGrid>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2"/>
                <w:sz w:val="24"/>
                <w:szCs w:val="24"/>
              </w:rPr>
            </w:pPr>
            <w:r w:rsidRPr="00615421">
              <w:rPr>
                <w:spacing w:val="-2"/>
                <w:sz w:val="24"/>
                <w:szCs w:val="24"/>
              </w:rPr>
              <w:t>Applicant's name</w:t>
            </w:r>
          </w:p>
          <w:p w:rsidR="00963E85" w:rsidRPr="00615421" w:rsidRDefault="00963E85" w:rsidP="00313CA2">
            <w:pPr>
              <w:rPr>
                <w:i/>
                <w:spacing w:val="3"/>
                <w:sz w:val="24"/>
                <w:szCs w:val="24"/>
              </w:rPr>
            </w:pPr>
            <w:r w:rsidRPr="00615421">
              <w:rPr>
                <w:i/>
                <w:spacing w:val="3"/>
                <w:sz w:val="24"/>
                <w:szCs w:val="24"/>
              </w:rPr>
              <w:t>[insert full name]</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10"/>
                <w:sz w:val="24"/>
                <w:szCs w:val="24"/>
              </w:rPr>
            </w:pPr>
            <w:r w:rsidRPr="00615421">
              <w:rPr>
                <w:spacing w:val="-2"/>
                <w:sz w:val="24"/>
                <w:szCs w:val="24"/>
              </w:rPr>
              <w:t xml:space="preserve">In case of Joint Venture (JV), </w:t>
            </w:r>
            <w:r w:rsidRPr="00615421">
              <w:rPr>
                <w:spacing w:val="-10"/>
                <w:sz w:val="24"/>
                <w:szCs w:val="24"/>
              </w:rPr>
              <w:t>name of each member:</w:t>
            </w:r>
          </w:p>
          <w:p w:rsidR="00963E85" w:rsidRPr="00615421" w:rsidRDefault="00963E85" w:rsidP="00313CA2">
            <w:pPr>
              <w:rPr>
                <w:i/>
                <w:spacing w:val="4"/>
                <w:sz w:val="24"/>
                <w:szCs w:val="24"/>
              </w:rPr>
            </w:pPr>
            <w:r w:rsidRPr="00615421">
              <w:rPr>
                <w:i/>
                <w:spacing w:val="4"/>
                <w:sz w:val="24"/>
                <w:szCs w:val="24"/>
              </w:rPr>
              <w:t>[insert full name of each member in JV]</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8"/>
                <w:sz w:val="24"/>
                <w:szCs w:val="24"/>
              </w:rPr>
            </w:pPr>
            <w:r w:rsidRPr="00615421">
              <w:rPr>
                <w:spacing w:val="-8"/>
                <w:sz w:val="24"/>
                <w:szCs w:val="24"/>
              </w:rPr>
              <w:t>Applicant's actual or intended country of registration:</w:t>
            </w:r>
          </w:p>
          <w:p w:rsidR="00963E85" w:rsidRPr="00615421" w:rsidRDefault="00963E85" w:rsidP="00313CA2">
            <w:pPr>
              <w:rPr>
                <w:i/>
                <w:spacing w:val="6"/>
                <w:sz w:val="24"/>
                <w:szCs w:val="24"/>
              </w:rPr>
            </w:pPr>
            <w:r w:rsidRPr="00615421">
              <w:rPr>
                <w:i/>
                <w:spacing w:val="6"/>
                <w:sz w:val="24"/>
                <w:szCs w:val="24"/>
              </w:rPr>
              <w:t>[indicate country of Constitution]</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8"/>
                <w:sz w:val="24"/>
                <w:szCs w:val="24"/>
              </w:rPr>
            </w:pPr>
            <w:r w:rsidRPr="00615421">
              <w:rPr>
                <w:spacing w:val="-8"/>
                <w:sz w:val="24"/>
                <w:szCs w:val="24"/>
              </w:rPr>
              <w:t>Applicant's actual or intended year of incorporation:</w:t>
            </w:r>
          </w:p>
          <w:p w:rsidR="00963E85" w:rsidRPr="00615421" w:rsidRDefault="00963E85" w:rsidP="00313CA2">
            <w:pPr>
              <w:rPr>
                <w:i/>
                <w:spacing w:val="6"/>
                <w:sz w:val="24"/>
                <w:szCs w:val="24"/>
              </w:rPr>
            </w:pPr>
            <w:r w:rsidRPr="00615421">
              <w:rPr>
                <w:i/>
                <w:spacing w:val="6"/>
                <w:sz w:val="24"/>
                <w:szCs w:val="24"/>
              </w:rPr>
              <w:t>[indicate year of Constitution]</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2"/>
                <w:sz w:val="24"/>
                <w:szCs w:val="24"/>
              </w:rPr>
            </w:pPr>
            <w:r w:rsidRPr="00615421">
              <w:rPr>
                <w:spacing w:val="-2"/>
                <w:sz w:val="24"/>
                <w:szCs w:val="24"/>
              </w:rPr>
              <w:t>Applicant's legal address [in country of registration]:</w:t>
            </w:r>
          </w:p>
          <w:p w:rsidR="00963E85" w:rsidRPr="00615421" w:rsidRDefault="00963E85" w:rsidP="00313CA2">
            <w:pPr>
              <w:rPr>
                <w:i/>
                <w:spacing w:val="1"/>
                <w:sz w:val="24"/>
                <w:szCs w:val="24"/>
              </w:rPr>
            </w:pPr>
            <w:r w:rsidRPr="00615421">
              <w:rPr>
                <w:i/>
                <w:spacing w:val="1"/>
                <w:sz w:val="24"/>
                <w:szCs w:val="24"/>
              </w:rPr>
              <w:t>[insert street/ number/ town or city/ country]</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2"/>
                <w:sz w:val="24"/>
                <w:szCs w:val="24"/>
              </w:rPr>
            </w:pPr>
            <w:r w:rsidRPr="00615421">
              <w:rPr>
                <w:spacing w:val="-2"/>
                <w:sz w:val="24"/>
                <w:szCs w:val="24"/>
              </w:rPr>
              <w:t>Applicant's authorized representative information</w:t>
            </w:r>
          </w:p>
          <w:p w:rsidR="00963E85" w:rsidRPr="00615421" w:rsidRDefault="00963E85" w:rsidP="00313CA2">
            <w:pPr>
              <w:rPr>
                <w:spacing w:val="6"/>
                <w:sz w:val="24"/>
                <w:szCs w:val="24"/>
              </w:rPr>
            </w:pPr>
            <w:r w:rsidRPr="00615421">
              <w:rPr>
                <w:spacing w:val="-2"/>
                <w:sz w:val="24"/>
                <w:szCs w:val="24"/>
              </w:rPr>
              <w:t xml:space="preserve">Name: </w:t>
            </w:r>
            <w:r w:rsidRPr="00615421">
              <w:rPr>
                <w:i/>
                <w:spacing w:val="6"/>
                <w:sz w:val="24"/>
                <w:szCs w:val="24"/>
              </w:rPr>
              <w:t>[insert full name]</w:t>
            </w:r>
          </w:p>
          <w:p w:rsidR="00963E85" w:rsidRPr="00615421" w:rsidRDefault="00963E85" w:rsidP="00313CA2">
            <w:pPr>
              <w:rPr>
                <w:i/>
                <w:spacing w:val="1"/>
                <w:sz w:val="24"/>
                <w:szCs w:val="24"/>
              </w:rPr>
            </w:pPr>
            <w:r w:rsidRPr="00615421">
              <w:rPr>
                <w:spacing w:val="-2"/>
                <w:sz w:val="24"/>
                <w:szCs w:val="24"/>
              </w:rPr>
              <w:t xml:space="preserve">Address: </w:t>
            </w:r>
            <w:r w:rsidRPr="00615421">
              <w:rPr>
                <w:i/>
                <w:spacing w:val="1"/>
                <w:sz w:val="24"/>
                <w:szCs w:val="24"/>
              </w:rPr>
              <w:t>[insert street/ number/ town or city/ country]</w:t>
            </w:r>
          </w:p>
          <w:p w:rsidR="00963E85" w:rsidRPr="00615421" w:rsidRDefault="00963E85" w:rsidP="00313CA2">
            <w:pPr>
              <w:rPr>
                <w:sz w:val="24"/>
                <w:szCs w:val="24"/>
              </w:rPr>
            </w:pPr>
            <w:r w:rsidRPr="00615421">
              <w:rPr>
                <w:spacing w:val="-2"/>
                <w:sz w:val="24"/>
                <w:szCs w:val="24"/>
              </w:rPr>
              <w:t xml:space="preserve">Telephone/Fax numbers: </w:t>
            </w:r>
            <w:r w:rsidRPr="00615421">
              <w:rPr>
                <w:i/>
                <w:sz w:val="24"/>
                <w:szCs w:val="24"/>
              </w:rPr>
              <w:t>[insert telephone/fax numbers, including country and city codes]</w:t>
            </w:r>
          </w:p>
          <w:p w:rsidR="00963E85" w:rsidRPr="00615421" w:rsidRDefault="00963E85" w:rsidP="00313CA2">
            <w:pPr>
              <w:rPr>
                <w:sz w:val="24"/>
                <w:szCs w:val="24"/>
              </w:rPr>
            </w:pPr>
            <w:r w:rsidRPr="00615421">
              <w:rPr>
                <w:spacing w:val="-6"/>
                <w:sz w:val="24"/>
                <w:szCs w:val="24"/>
              </w:rPr>
              <w:t xml:space="preserve">E-mail address: </w:t>
            </w:r>
            <w:r w:rsidRPr="00615421">
              <w:rPr>
                <w:i/>
                <w:sz w:val="24"/>
                <w:szCs w:val="24"/>
              </w:rPr>
              <w:t>[indicate e-mail address]</w:t>
            </w:r>
          </w:p>
        </w:tc>
      </w:tr>
      <w:tr w:rsidR="00963E85" w:rsidRPr="00615421" w:rsidTr="00313CA2">
        <w:tc>
          <w:tcPr>
            <w:tcW w:w="500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tabs>
                <w:tab w:val="left" w:pos="538"/>
              </w:tabs>
              <w:rPr>
                <w:spacing w:val="-2"/>
                <w:sz w:val="24"/>
                <w:szCs w:val="24"/>
              </w:rPr>
            </w:pPr>
            <w:r w:rsidRPr="00615421">
              <w:rPr>
                <w:spacing w:val="-2"/>
                <w:sz w:val="24"/>
                <w:szCs w:val="24"/>
              </w:rPr>
              <w:t>1. Attached are copies of original documents of</w:t>
            </w:r>
          </w:p>
          <w:p w:rsidR="00963E85" w:rsidRPr="00615421" w:rsidRDefault="00963E85" w:rsidP="00313CA2">
            <w:pPr>
              <w:tabs>
                <w:tab w:val="left" w:pos="538"/>
              </w:tabs>
              <w:rPr>
                <w:spacing w:val="-8"/>
                <w:sz w:val="24"/>
                <w:szCs w:val="24"/>
              </w:rPr>
            </w:pPr>
            <w:r w:rsidRPr="00615421">
              <w:rPr>
                <w:rFonts w:eastAsia="MS Mincho"/>
                <w:spacing w:val="-2"/>
                <w:sz w:val="24"/>
                <w:szCs w:val="24"/>
              </w:rPr>
              <w:sym w:font="Wingdings" w:char="F0A8"/>
            </w:r>
            <w:r w:rsidRPr="00615421">
              <w:rPr>
                <w:rFonts w:eastAsia="MS Mincho"/>
                <w:spacing w:val="-2"/>
                <w:sz w:val="24"/>
                <w:szCs w:val="24"/>
              </w:rPr>
              <w:tab/>
            </w:r>
            <w:r w:rsidRPr="00615421">
              <w:rPr>
                <w:spacing w:val="-2"/>
                <w:sz w:val="24"/>
                <w:szCs w:val="24"/>
              </w:rPr>
              <w:t xml:space="preserve">Articles of Incorporation (or equivalent documents of constitution or association), and/or documents of registration of </w:t>
            </w:r>
            <w:r w:rsidRPr="00615421">
              <w:rPr>
                <w:spacing w:val="-8"/>
                <w:sz w:val="24"/>
                <w:szCs w:val="24"/>
              </w:rPr>
              <w:t>the legal entity named above, in accordance with ITA 5.6.</w:t>
            </w:r>
          </w:p>
          <w:p w:rsidR="00963E85" w:rsidRPr="00615421" w:rsidRDefault="00963E85" w:rsidP="00313CA2">
            <w:pPr>
              <w:tabs>
                <w:tab w:val="left" w:pos="538"/>
              </w:tabs>
              <w:rPr>
                <w:spacing w:val="-2"/>
                <w:sz w:val="24"/>
                <w:szCs w:val="24"/>
              </w:rPr>
            </w:pPr>
            <w:r w:rsidRPr="00615421">
              <w:rPr>
                <w:rFonts w:eastAsia="MS Mincho"/>
                <w:spacing w:val="-2"/>
                <w:sz w:val="24"/>
                <w:szCs w:val="24"/>
              </w:rPr>
              <w:sym w:font="Wingdings" w:char="F0A8"/>
            </w:r>
            <w:r w:rsidRPr="00615421">
              <w:rPr>
                <w:spacing w:val="-2"/>
                <w:sz w:val="24"/>
                <w:szCs w:val="24"/>
              </w:rPr>
              <w:tab/>
              <w:t>In case of JV, letter of intent to form JV or JV agreement, in accordance with ITA 5.3.</w:t>
            </w:r>
          </w:p>
          <w:p w:rsidR="00963E85" w:rsidRPr="00615421" w:rsidRDefault="00963E85" w:rsidP="00313CA2">
            <w:pPr>
              <w:tabs>
                <w:tab w:val="left" w:pos="538"/>
              </w:tabs>
              <w:rPr>
                <w:spacing w:val="-2"/>
                <w:sz w:val="24"/>
                <w:szCs w:val="24"/>
              </w:rPr>
            </w:pPr>
            <w:r w:rsidRPr="00615421">
              <w:rPr>
                <w:rFonts w:eastAsia="MS Mincho"/>
                <w:spacing w:val="-2"/>
                <w:sz w:val="24"/>
                <w:szCs w:val="24"/>
              </w:rPr>
              <w:sym w:font="Wingdings" w:char="F0A8"/>
            </w:r>
            <w:r w:rsidRPr="00615421">
              <w:rPr>
                <w:rFonts w:eastAsia="MS Mincho"/>
                <w:spacing w:val="-2"/>
                <w:sz w:val="24"/>
                <w:szCs w:val="24"/>
              </w:rPr>
              <w:tab/>
            </w:r>
            <w:r w:rsidRPr="00615421">
              <w:rPr>
                <w:spacing w:val="-2"/>
                <w:sz w:val="24"/>
                <w:szCs w:val="24"/>
              </w:rPr>
              <w:t>In case of state-owned enterprise or institution, in accordance with ITA 5.9 documents establishing:</w:t>
            </w:r>
          </w:p>
          <w:p w:rsidR="00963E85" w:rsidRPr="00615421" w:rsidRDefault="00963E85" w:rsidP="00313CA2">
            <w:pPr>
              <w:rPr>
                <w:spacing w:val="-8"/>
                <w:sz w:val="24"/>
                <w:szCs w:val="24"/>
              </w:rPr>
            </w:pPr>
            <w:r w:rsidRPr="00615421">
              <w:rPr>
                <w:spacing w:val="-2"/>
                <w:sz w:val="24"/>
                <w:szCs w:val="24"/>
              </w:rPr>
              <w:t>Legal and financial autonomy</w:t>
            </w:r>
          </w:p>
          <w:p w:rsidR="00963E85" w:rsidRPr="00615421" w:rsidRDefault="00963E85" w:rsidP="00313CA2">
            <w:pPr>
              <w:rPr>
                <w:spacing w:val="-8"/>
                <w:sz w:val="24"/>
                <w:szCs w:val="24"/>
              </w:rPr>
            </w:pPr>
            <w:r w:rsidRPr="00615421">
              <w:rPr>
                <w:spacing w:val="-2"/>
                <w:sz w:val="24"/>
                <w:szCs w:val="24"/>
              </w:rPr>
              <w:t>Operation under commercial law</w:t>
            </w:r>
          </w:p>
          <w:p w:rsidR="00963E85" w:rsidRPr="00615421" w:rsidRDefault="00963E85" w:rsidP="00313CA2">
            <w:pPr>
              <w:rPr>
                <w:spacing w:val="-8"/>
                <w:sz w:val="24"/>
                <w:szCs w:val="24"/>
              </w:rPr>
            </w:pPr>
            <w:r w:rsidRPr="00615421">
              <w:rPr>
                <w:spacing w:val="-2"/>
                <w:sz w:val="24"/>
                <w:szCs w:val="24"/>
              </w:rPr>
              <w:t>Establishing that the Applicant is not under supervision of the Procuring Entity</w:t>
            </w:r>
          </w:p>
          <w:p w:rsidR="00963E85" w:rsidRPr="00615421" w:rsidRDefault="00963E85" w:rsidP="00313CA2">
            <w:pPr>
              <w:rPr>
                <w:spacing w:val="-8"/>
                <w:sz w:val="24"/>
                <w:szCs w:val="24"/>
              </w:rPr>
            </w:pPr>
            <w:r w:rsidRPr="00615421">
              <w:rPr>
                <w:spacing w:val="-2"/>
                <w:sz w:val="24"/>
                <w:szCs w:val="24"/>
              </w:rPr>
              <w:t>2. Included are the organizational chart, a list of Board of Directors, and the beneficial ownership.</w:t>
            </w:r>
          </w:p>
        </w:tc>
      </w:tr>
    </w:tbl>
    <w:p w:rsidR="00963E85" w:rsidRPr="00615421" w:rsidRDefault="00963E85" w:rsidP="00963E85">
      <w:pPr>
        <w:spacing w:before="1"/>
        <w:ind w:left="111"/>
      </w:pPr>
    </w:p>
    <w:p w:rsidR="00963E85" w:rsidRPr="00615421" w:rsidRDefault="00963E85" w:rsidP="00963E85">
      <w:pPr>
        <w:pStyle w:val="BodyText"/>
        <w:spacing w:before="2" w:after="1"/>
        <w:rPr>
          <w:sz w:val="9"/>
        </w:rPr>
      </w:pPr>
    </w:p>
    <w:p w:rsidR="00963E85" w:rsidRPr="00615421" w:rsidRDefault="00963E85" w:rsidP="00963E85">
      <w:pPr>
        <w:spacing w:line="202" w:lineRule="exact"/>
        <w:rPr>
          <w:sz w:val="20"/>
        </w:rPr>
        <w:sectPr w:rsidR="00963E85" w:rsidRPr="00615421">
          <w:pgSz w:w="11910" w:h="16840"/>
          <w:pgMar w:top="700" w:right="720" w:bottom="640" w:left="740" w:header="0" w:footer="441" w:gutter="0"/>
          <w:cols w:space="720"/>
        </w:sectPr>
      </w:pPr>
    </w:p>
    <w:p w:rsidR="00963E85" w:rsidRPr="00615421" w:rsidRDefault="00963E85" w:rsidP="00963E85">
      <w:pPr>
        <w:pStyle w:val="Heading4"/>
        <w:numPr>
          <w:ilvl w:val="0"/>
          <w:numId w:val="6"/>
        </w:numPr>
        <w:tabs>
          <w:tab w:val="left" w:pos="680"/>
          <w:tab w:val="left" w:pos="681"/>
        </w:tabs>
        <w:spacing w:before="145"/>
        <w:ind w:left="680"/>
        <w:rPr>
          <w:b w:val="0"/>
        </w:rPr>
      </w:pPr>
      <w:bookmarkStart w:id="58" w:name="Page_35"/>
      <w:bookmarkEnd w:id="58"/>
      <w:r w:rsidRPr="00615421">
        <w:rPr>
          <w:spacing w:val="10"/>
        </w:rPr>
        <w:lastRenderedPageBreak/>
        <w:t xml:space="preserve">Form CON 2 - </w:t>
      </w:r>
      <w:bookmarkStart w:id="59" w:name="_Toc494057035"/>
      <w:r w:rsidRPr="00615421">
        <w:t xml:space="preserve">Historical Contract Non-Performance, and Pending Litigation and </w:t>
      </w:r>
      <w:r w:rsidRPr="00615421">
        <w:tab/>
      </w:r>
      <w:r w:rsidRPr="00615421">
        <w:tab/>
        <w:t>Litigation History</w:t>
      </w:r>
      <w:bookmarkEnd w:id="59"/>
    </w:p>
    <w:p w:rsidR="00963E85" w:rsidRPr="00615421" w:rsidRDefault="00963E85" w:rsidP="00963E85">
      <w:pPr>
        <w:rPr>
          <w:sz w:val="24"/>
          <w:szCs w:val="24"/>
        </w:rPr>
      </w:pPr>
    </w:p>
    <w:p w:rsidR="00963E85" w:rsidRPr="00615421" w:rsidRDefault="00963E85" w:rsidP="00963E85">
      <w:pPr>
        <w:rPr>
          <w:i/>
          <w:iCs/>
          <w:spacing w:val="-6"/>
          <w:sz w:val="24"/>
          <w:szCs w:val="24"/>
        </w:rPr>
      </w:pPr>
      <w:r w:rsidRPr="00615421">
        <w:rPr>
          <w:bCs/>
          <w:i/>
          <w:spacing w:val="6"/>
          <w:sz w:val="24"/>
          <w:szCs w:val="24"/>
        </w:rPr>
        <w:t>[</w:t>
      </w:r>
      <w:r w:rsidRPr="00615421">
        <w:rPr>
          <w:i/>
          <w:iCs/>
          <w:spacing w:val="-6"/>
          <w:sz w:val="24"/>
          <w:szCs w:val="24"/>
        </w:rPr>
        <w:t>The following table shall be filled in for the Applicant and for each member of a Joint Venture]</w:t>
      </w:r>
    </w:p>
    <w:p w:rsidR="00963E85" w:rsidRPr="00615421" w:rsidRDefault="00963E85" w:rsidP="00963E85">
      <w:pPr>
        <w:rPr>
          <w:spacing w:val="-4"/>
          <w:sz w:val="24"/>
          <w:szCs w:val="24"/>
        </w:rPr>
      </w:pPr>
      <w:r w:rsidRPr="00615421">
        <w:rPr>
          <w:spacing w:val="-4"/>
          <w:sz w:val="24"/>
          <w:szCs w:val="24"/>
        </w:rPr>
        <w:t xml:space="preserve">Applicant’s Name: </w:t>
      </w:r>
      <w:r w:rsidRPr="00615421">
        <w:rPr>
          <w:i/>
          <w:iCs/>
          <w:spacing w:val="-6"/>
          <w:sz w:val="24"/>
          <w:szCs w:val="24"/>
        </w:rPr>
        <w:t xml:space="preserve">[insert full name] </w:t>
      </w:r>
      <w:r w:rsidRPr="00615421">
        <w:rPr>
          <w:i/>
          <w:iCs/>
          <w:spacing w:val="-6"/>
          <w:sz w:val="24"/>
          <w:szCs w:val="24"/>
        </w:rPr>
        <w:br/>
      </w:r>
      <w:r w:rsidRPr="00615421">
        <w:rPr>
          <w:spacing w:val="-4"/>
          <w:sz w:val="24"/>
          <w:szCs w:val="24"/>
        </w:rPr>
        <w:t xml:space="preserve">Date: </w:t>
      </w:r>
      <w:r w:rsidRPr="00615421">
        <w:rPr>
          <w:i/>
          <w:iCs/>
          <w:spacing w:val="-6"/>
          <w:sz w:val="24"/>
          <w:szCs w:val="24"/>
        </w:rPr>
        <w:t xml:space="preserve">[insert day, month, year] </w:t>
      </w:r>
      <w:r w:rsidRPr="00615421">
        <w:rPr>
          <w:i/>
          <w:iCs/>
          <w:spacing w:val="-6"/>
          <w:sz w:val="24"/>
          <w:szCs w:val="24"/>
        </w:rPr>
        <w:br/>
      </w:r>
      <w:r w:rsidRPr="00615421">
        <w:rPr>
          <w:spacing w:val="-4"/>
          <w:sz w:val="24"/>
          <w:szCs w:val="24"/>
        </w:rPr>
        <w:t>Joint Venture Member’s Name:</w:t>
      </w:r>
      <w:r w:rsidRPr="00615421">
        <w:rPr>
          <w:i/>
          <w:spacing w:val="-4"/>
          <w:sz w:val="24"/>
          <w:szCs w:val="24"/>
        </w:rPr>
        <w:t xml:space="preserve"> [</w:t>
      </w:r>
      <w:r w:rsidRPr="00615421">
        <w:rPr>
          <w:i/>
          <w:iCs/>
          <w:spacing w:val="-6"/>
          <w:sz w:val="24"/>
          <w:szCs w:val="24"/>
        </w:rPr>
        <w:t xml:space="preserve">insertfull name] </w:t>
      </w:r>
      <w:r w:rsidRPr="00615421">
        <w:rPr>
          <w:i/>
          <w:iCs/>
          <w:spacing w:val="-6"/>
          <w:sz w:val="24"/>
          <w:szCs w:val="24"/>
        </w:rPr>
        <w:br/>
      </w:r>
      <w:r w:rsidRPr="00615421">
        <w:rPr>
          <w:spacing w:val="-4"/>
          <w:sz w:val="24"/>
          <w:szCs w:val="24"/>
        </w:rPr>
        <w:t xml:space="preserve">ITT No. and title: </w:t>
      </w:r>
      <w:r w:rsidRPr="00615421">
        <w:rPr>
          <w:i/>
          <w:iCs/>
          <w:spacing w:val="-6"/>
          <w:sz w:val="24"/>
          <w:szCs w:val="24"/>
        </w:rPr>
        <w:t xml:space="preserve">[insert ITT number and title] </w:t>
      </w:r>
      <w:r w:rsidRPr="00615421">
        <w:rPr>
          <w:i/>
          <w:iCs/>
          <w:spacing w:val="-6"/>
          <w:sz w:val="24"/>
          <w:szCs w:val="24"/>
        </w:rPr>
        <w:br/>
      </w:r>
      <w:r w:rsidRPr="00615421">
        <w:rPr>
          <w:spacing w:val="-4"/>
          <w:sz w:val="24"/>
          <w:szCs w:val="24"/>
        </w:rPr>
        <w:t xml:space="preserve">Page </w:t>
      </w:r>
      <w:r w:rsidRPr="00615421">
        <w:rPr>
          <w:i/>
          <w:iCs/>
          <w:spacing w:val="-6"/>
          <w:sz w:val="24"/>
          <w:szCs w:val="24"/>
        </w:rPr>
        <w:t xml:space="preserve">[insert page number] </w:t>
      </w:r>
      <w:r w:rsidRPr="00615421">
        <w:rPr>
          <w:spacing w:val="-4"/>
          <w:sz w:val="24"/>
          <w:szCs w:val="24"/>
        </w:rPr>
        <w:t xml:space="preserve">of </w:t>
      </w:r>
      <w:r w:rsidRPr="00615421">
        <w:rPr>
          <w:i/>
          <w:iCs/>
          <w:spacing w:val="-6"/>
          <w:sz w:val="24"/>
          <w:szCs w:val="24"/>
        </w:rPr>
        <w:t xml:space="preserve">[insert total number] </w:t>
      </w:r>
      <w:r w:rsidRPr="00615421">
        <w:rPr>
          <w:spacing w:val="-4"/>
          <w:sz w:val="24"/>
          <w:szCs w:val="24"/>
        </w:rPr>
        <w:t>pages</w:t>
      </w:r>
    </w:p>
    <w:p w:rsidR="00963E85" w:rsidRPr="00615421" w:rsidRDefault="00963E85" w:rsidP="00963E85">
      <w:pPr>
        <w:rPr>
          <w:spacing w:val="-4"/>
          <w:sz w:val="24"/>
          <w:szCs w:val="24"/>
        </w:rPr>
      </w:pPr>
    </w:p>
    <w:p w:rsidR="00963E85" w:rsidRPr="00615421" w:rsidRDefault="00963E85" w:rsidP="00963E85">
      <w:pPr>
        <w:rPr>
          <w:spacing w:val="-4"/>
          <w:sz w:val="24"/>
          <w:szCs w:val="24"/>
        </w:rPr>
      </w:pPr>
    </w:p>
    <w:tbl>
      <w:tblPr>
        <w:tblW w:w="5000" w:type="pct"/>
        <w:tblCellMar>
          <w:left w:w="0" w:type="dxa"/>
          <w:right w:w="0" w:type="dxa"/>
        </w:tblCellMar>
        <w:tblLook w:val="0000"/>
      </w:tblPr>
      <w:tblGrid>
        <w:gridCol w:w="6"/>
        <w:gridCol w:w="1021"/>
        <w:gridCol w:w="420"/>
        <w:gridCol w:w="1192"/>
        <w:gridCol w:w="989"/>
        <w:gridCol w:w="4415"/>
        <w:gridCol w:w="42"/>
        <w:gridCol w:w="2371"/>
      </w:tblGrid>
      <w:tr w:rsidR="00963E85" w:rsidRPr="00615421" w:rsidTr="00313CA2">
        <w:trPr>
          <w:gridBefore w:val="1"/>
          <w:wBefore w:w="3" w:type="pct"/>
        </w:trPr>
        <w:tc>
          <w:tcPr>
            <w:tcW w:w="4997" w:type="pct"/>
            <w:gridSpan w:val="7"/>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Non-Performed Contracts in accordance with Section III, Qualification Criteria andRequirements</w:t>
            </w:r>
          </w:p>
        </w:tc>
      </w:tr>
      <w:tr w:rsidR="00963E85" w:rsidRPr="00615421" w:rsidTr="00313CA2">
        <w:trPr>
          <w:gridBefore w:val="1"/>
          <w:wBefore w:w="3" w:type="pct"/>
        </w:trPr>
        <w:tc>
          <w:tcPr>
            <w:tcW w:w="4997" w:type="pct"/>
            <w:gridSpan w:val="7"/>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rFonts w:eastAsia="MS Mincho"/>
                <w:spacing w:val="-2"/>
              </w:rPr>
              <w:sym w:font="Wingdings" w:char="F0A8"/>
            </w:r>
            <w:r w:rsidRPr="00615421">
              <w:rPr>
                <w:rFonts w:eastAsia="MS Mincho"/>
                <w:spacing w:val="-2"/>
              </w:rPr>
              <w:tab/>
            </w:r>
            <w:r w:rsidRPr="00615421">
              <w:rPr>
                <w:spacing w:val="-6"/>
              </w:rPr>
              <w:t>Contract non-performance did not occur since 1</w:t>
            </w:r>
            <w:r w:rsidRPr="00615421">
              <w:rPr>
                <w:spacing w:val="-6"/>
                <w:vertAlign w:val="superscript"/>
              </w:rPr>
              <w:t>st</w:t>
            </w:r>
            <w:r w:rsidRPr="00615421">
              <w:rPr>
                <w:spacing w:val="-6"/>
              </w:rPr>
              <w:t xml:space="preserve"> January </w:t>
            </w:r>
            <w:r w:rsidRPr="00615421">
              <w:rPr>
                <w:i/>
                <w:spacing w:val="-6"/>
              </w:rPr>
              <w:t>[insert year]</w:t>
            </w:r>
            <w:r w:rsidRPr="00615421">
              <w:rPr>
                <w:spacing w:val="-4"/>
              </w:rPr>
              <w:t xml:space="preserve">specified in Section III, </w:t>
            </w:r>
            <w:r w:rsidRPr="00615421">
              <w:rPr>
                <w:spacing w:val="-7"/>
              </w:rPr>
              <w:t xml:space="preserve">Qualification Criteria and Requirements, Sub-Factor </w:t>
            </w:r>
            <w:r w:rsidRPr="00615421">
              <w:rPr>
                <w:spacing w:val="-4"/>
              </w:rPr>
              <w:t>2.1.</w:t>
            </w:r>
          </w:p>
          <w:p w:rsidR="00963E85" w:rsidRPr="00615421" w:rsidRDefault="00963E85" w:rsidP="00313CA2">
            <w:pPr>
              <w:rPr>
                <w:spacing w:val="-4"/>
              </w:rPr>
            </w:pPr>
            <w:r w:rsidRPr="00615421">
              <w:rPr>
                <w:rFonts w:eastAsia="MS Mincho"/>
                <w:spacing w:val="-2"/>
              </w:rPr>
              <w:sym w:font="Wingdings" w:char="F0A8"/>
            </w:r>
            <w:r w:rsidRPr="00615421">
              <w:rPr>
                <w:spacing w:val="-4"/>
              </w:rPr>
              <w:tab/>
              <w:t xml:space="preserve">Contract(s) not performed </w:t>
            </w:r>
            <w:r w:rsidRPr="00615421">
              <w:rPr>
                <w:spacing w:val="-6"/>
              </w:rPr>
              <w:t>since 1</w:t>
            </w:r>
            <w:r w:rsidRPr="00615421">
              <w:rPr>
                <w:spacing w:val="-6"/>
                <w:vertAlign w:val="superscript"/>
              </w:rPr>
              <w:t>st</w:t>
            </w:r>
            <w:r w:rsidRPr="00615421">
              <w:rPr>
                <w:spacing w:val="-6"/>
              </w:rPr>
              <w:t xml:space="preserve"> January </w:t>
            </w:r>
            <w:r w:rsidRPr="00615421">
              <w:rPr>
                <w:i/>
                <w:spacing w:val="-6"/>
              </w:rPr>
              <w:t>[insert year]</w:t>
            </w:r>
            <w:r w:rsidRPr="00615421">
              <w:rPr>
                <w:spacing w:val="-4"/>
              </w:rPr>
              <w:t xml:space="preserve"> specified in Section III, Qualification Criteria and Requirements, requirement 2.1</w:t>
            </w:r>
          </w:p>
        </w:tc>
      </w:tr>
      <w:tr w:rsidR="00963E85" w:rsidRPr="00615421" w:rsidTr="00313CA2">
        <w:trPr>
          <w:gridBefore w:val="1"/>
          <w:wBefore w:w="3" w:type="pct"/>
        </w:trPr>
        <w:tc>
          <w:tcPr>
            <w:tcW w:w="48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Year</w:t>
            </w:r>
          </w:p>
        </w:tc>
        <w:tc>
          <w:tcPr>
            <w:tcW w:w="7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Non- performed portion of contract</w:t>
            </w:r>
          </w:p>
        </w:tc>
        <w:tc>
          <w:tcPr>
            <w:tcW w:w="2584"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Contract Identification</w:t>
            </w:r>
          </w:p>
          <w:p w:rsidR="00963E85" w:rsidRPr="00615421" w:rsidRDefault="00963E85" w:rsidP="00313CA2">
            <w:pPr>
              <w:rPr>
                <w:i/>
                <w:iCs/>
                <w:spacing w:val="-6"/>
              </w:rPr>
            </w:pPr>
          </w:p>
        </w:tc>
        <w:tc>
          <w:tcPr>
            <w:tcW w:w="1154"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6"/>
              </w:rPr>
            </w:pPr>
            <w:r w:rsidRPr="00615421">
              <w:rPr>
                <w:bCs/>
                <w:spacing w:val="-4"/>
              </w:rPr>
              <w:t>Total Contract Amount (current value, currency, exchange rate and KENYA SHILLING equivalent)</w:t>
            </w:r>
          </w:p>
        </w:tc>
      </w:tr>
      <w:tr w:rsidR="00963E85" w:rsidRPr="00615421" w:rsidTr="00313CA2">
        <w:trPr>
          <w:gridBefore w:val="1"/>
          <w:wBefore w:w="3" w:type="pct"/>
        </w:trPr>
        <w:tc>
          <w:tcPr>
            <w:tcW w:w="488" w:type="pct"/>
            <w:tcBorders>
              <w:top w:val="single" w:sz="2" w:space="0" w:color="auto"/>
              <w:left w:val="single" w:sz="2" w:space="0" w:color="auto"/>
              <w:bottom w:val="single" w:sz="2" w:space="0" w:color="auto"/>
              <w:right w:val="single" w:sz="2" w:space="0" w:color="auto"/>
            </w:tcBorders>
          </w:tcPr>
          <w:p w:rsidR="00963E85" w:rsidRPr="00615421" w:rsidRDefault="00963E85" w:rsidP="00313CA2">
            <w:r w:rsidRPr="00615421">
              <w:rPr>
                <w:i/>
                <w:iCs/>
                <w:spacing w:val="-6"/>
              </w:rPr>
              <w:t xml:space="preserve">[insert </w:t>
            </w:r>
            <w:r w:rsidRPr="00615421">
              <w:rPr>
                <w:i/>
                <w:iCs/>
                <w:spacing w:val="-9"/>
              </w:rPr>
              <w:t>year]</w:t>
            </w:r>
          </w:p>
        </w:tc>
        <w:tc>
          <w:tcPr>
            <w:tcW w:w="7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r w:rsidRPr="00615421">
              <w:rPr>
                <w:i/>
                <w:iCs/>
                <w:spacing w:val="-6"/>
              </w:rPr>
              <w:t>[insert amount and percentage]</w:t>
            </w:r>
          </w:p>
        </w:tc>
        <w:tc>
          <w:tcPr>
            <w:tcW w:w="2584"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6"/>
              </w:rPr>
            </w:pPr>
            <w:r w:rsidRPr="00615421">
              <w:rPr>
                <w:spacing w:val="-4"/>
              </w:rPr>
              <w:t xml:space="preserve">Contract Identification: </w:t>
            </w:r>
            <w:r w:rsidRPr="00615421">
              <w:rPr>
                <w:i/>
                <w:iCs/>
                <w:spacing w:val="-6"/>
              </w:rPr>
              <w:t>[indicate complete contract name/ number, and any other identification]</w:t>
            </w:r>
          </w:p>
          <w:p w:rsidR="00963E85" w:rsidRPr="00615421" w:rsidRDefault="00963E85" w:rsidP="00313CA2">
            <w:pPr>
              <w:rPr>
                <w:i/>
                <w:iCs/>
                <w:spacing w:val="-6"/>
              </w:rPr>
            </w:pPr>
            <w:r w:rsidRPr="00615421">
              <w:rPr>
                <w:spacing w:val="-4"/>
              </w:rPr>
              <w:t xml:space="preserve">Name of Procuring Entity: </w:t>
            </w:r>
            <w:r w:rsidRPr="00615421">
              <w:rPr>
                <w:i/>
                <w:iCs/>
                <w:spacing w:val="-6"/>
              </w:rPr>
              <w:t>[insert full name]</w:t>
            </w:r>
          </w:p>
          <w:p w:rsidR="00963E85" w:rsidRPr="00615421" w:rsidRDefault="00963E85" w:rsidP="00313CA2">
            <w:pPr>
              <w:rPr>
                <w:i/>
                <w:iCs/>
                <w:spacing w:val="-6"/>
              </w:rPr>
            </w:pPr>
            <w:r w:rsidRPr="00615421">
              <w:rPr>
                <w:spacing w:val="-4"/>
              </w:rPr>
              <w:t xml:space="preserve">Address of Procuring Entity: </w:t>
            </w:r>
            <w:r w:rsidRPr="00615421">
              <w:rPr>
                <w:i/>
                <w:iCs/>
                <w:spacing w:val="-6"/>
              </w:rPr>
              <w:t>[insert street/city/country]</w:t>
            </w:r>
          </w:p>
          <w:p w:rsidR="00963E85" w:rsidRPr="00615421" w:rsidRDefault="00963E85" w:rsidP="00313CA2">
            <w:r w:rsidRPr="00615421">
              <w:rPr>
                <w:spacing w:val="-4"/>
              </w:rPr>
              <w:t xml:space="preserve">Reason(s) for nonperformance: </w:t>
            </w:r>
            <w:r w:rsidRPr="00615421">
              <w:rPr>
                <w:i/>
                <w:iCs/>
                <w:spacing w:val="-6"/>
              </w:rPr>
              <w:t>[indicate main reason(s)]</w:t>
            </w:r>
          </w:p>
        </w:tc>
        <w:tc>
          <w:tcPr>
            <w:tcW w:w="1154"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r w:rsidRPr="00615421">
              <w:rPr>
                <w:i/>
                <w:iCs/>
                <w:spacing w:val="-6"/>
              </w:rPr>
              <w:t>[insert amount]</w:t>
            </w:r>
          </w:p>
        </w:tc>
      </w:tr>
      <w:tr w:rsidR="00963E85" w:rsidRPr="00615421" w:rsidTr="00313CA2">
        <w:trPr>
          <w:gridBefore w:val="1"/>
          <w:wBefore w:w="3" w:type="pct"/>
        </w:trPr>
        <w:tc>
          <w:tcPr>
            <w:tcW w:w="4997" w:type="pct"/>
            <w:gridSpan w:val="7"/>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8"/>
              </w:rPr>
              <w:t xml:space="preserve">Pending Litigation, in accordance with Section III, </w:t>
            </w:r>
            <w:r w:rsidRPr="00615421">
              <w:rPr>
                <w:spacing w:val="-4"/>
              </w:rPr>
              <w:t>Qualification Criteria and Requirements</w:t>
            </w:r>
          </w:p>
        </w:tc>
      </w:tr>
      <w:tr w:rsidR="00963E85" w:rsidRPr="00615421" w:rsidTr="00313CA2">
        <w:trPr>
          <w:gridBefore w:val="1"/>
          <w:wBefore w:w="3" w:type="pct"/>
        </w:trPr>
        <w:tc>
          <w:tcPr>
            <w:tcW w:w="4997" w:type="pct"/>
            <w:gridSpan w:val="7"/>
            <w:tcBorders>
              <w:top w:val="single" w:sz="2" w:space="0" w:color="auto"/>
              <w:left w:val="single" w:sz="2" w:space="0" w:color="auto"/>
              <w:right w:val="single" w:sz="2" w:space="0" w:color="auto"/>
            </w:tcBorders>
          </w:tcPr>
          <w:p w:rsidR="00963E85" w:rsidRPr="00615421" w:rsidRDefault="00963E85" w:rsidP="00313CA2">
            <w:pPr>
              <w:rPr>
                <w:spacing w:val="-4"/>
              </w:rPr>
            </w:pPr>
            <w:r w:rsidRPr="00615421">
              <w:rPr>
                <w:rFonts w:eastAsia="MS Mincho"/>
                <w:spacing w:val="-2"/>
              </w:rPr>
              <w:sym w:font="Wingdings" w:char="F0A8"/>
            </w:r>
            <w:r w:rsidRPr="00615421">
              <w:rPr>
                <w:spacing w:val="-4"/>
              </w:rPr>
              <w:tab/>
            </w:r>
            <w:r w:rsidRPr="00615421">
              <w:rPr>
                <w:spacing w:val="-6"/>
              </w:rPr>
              <w:t xml:space="preserve">No pending litigation in accordance with Section </w:t>
            </w:r>
            <w:r w:rsidRPr="00615421">
              <w:rPr>
                <w:spacing w:val="-4"/>
              </w:rPr>
              <w:t>III, Qualification Criteria and Requirements, Sub-Factor 2.3.</w:t>
            </w:r>
          </w:p>
        </w:tc>
      </w:tr>
      <w:tr w:rsidR="00963E85" w:rsidRPr="00615421" w:rsidTr="00313CA2">
        <w:trPr>
          <w:gridBefore w:val="1"/>
          <w:wBefore w:w="3" w:type="pct"/>
        </w:trPr>
        <w:tc>
          <w:tcPr>
            <w:tcW w:w="4997" w:type="pct"/>
            <w:gridSpan w:val="7"/>
            <w:tcBorders>
              <w:left w:val="single" w:sz="2" w:space="0" w:color="auto"/>
              <w:bottom w:val="single" w:sz="2" w:space="0" w:color="auto"/>
              <w:right w:val="single" w:sz="2" w:space="0" w:color="auto"/>
            </w:tcBorders>
          </w:tcPr>
          <w:p w:rsidR="00963E85" w:rsidRPr="00615421" w:rsidRDefault="00963E85" w:rsidP="00313CA2">
            <w:pPr>
              <w:rPr>
                <w:spacing w:val="-4"/>
              </w:rPr>
            </w:pPr>
            <w:r w:rsidRPr="00615421">
              <w:rPr>
                <w:rFonts w:eastAsia="MS Mincho"/>
                <w:spacing w:val="-2"/>
              </w:rPr>
              <w:sym w:font="Wingdings" w:char="F0A8"/>
            </w:r>
            <w:r w:rsidRPr="00615421">
              <w:rPr>
                <w:spacing w:val="-4"/>
              </w:rPr>
              <w:tab/>
            </w:r>
            <w:r w:rsidRPr="00615421">
              <w:rPr>
                <w:spacing w:val="-8"/>
              </w:rPr>
              <w:t xml:space="preserve">Pending litigation in accordance with Section III, </w:t>
            </w:r>
            <w:r w:rsidRPr="00615421">
              <w:rPr>
                <w:spacing w:val="-4"/>
              </w:rPr>
              <w:t>Qualification Criteria and Requirements, Sub-Factor 2.3 as indicated below.</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92" w:type="pct"/>
            <w:gridSpan w:val="3"/>
          </w:tcPr>
          <w:p w:rsidR="00963E85" w:rsidRPr="00615421" w:rsidRDefault="00963E85" w:rsidP="00313CA2">
            <w:pPr>
              <w:rPr>
                <w:spacing w:val="8"/>
              </w:rPr>
            </w:pPr>
            <w:r w:rsidRPr="00615421">
              <w:t>Year of dispute</w:t>
            </w:r>
          </w:p>
        </w:tc>
        <w:tc>
          <w:tcPr>
            <w:tcW w:w="1043" w:type="pct"/>
            <w:gridSpan w:val="2"/>
          </w:tcPr>
          <w:p w:rsidR="00963E85" w:rsidRPr="00615421" w:rsidRDefault="00963E85" w:rsidP="00313CA2">
            <w:r w:rsidRPr="00615421">
              <w:t>Amount in dispute (</w:t>
            </w:r>
            <w:r w:rsidRPr="00615421">
              <w:rPr>
                <w:bCs/>
                <w:spacing w:val="-4"/>
              </w:rPr>
              <w:t>currency</w:t>
            </w:r>
            <w:r w:rsidRPr="00615421">
              <w:t>)</w:t>
            </w:r>
          </w:p>
        </w:tc>
        <w:tc>
          <w:tcPr>
            <w:tcW w:w="2131" w:type="pct"/>
            <w:gridSpan w:val="2"/>
          </w:tcPr>
          <w:p w:rsidR="00963E85" w:rsidRPr="00615421" w:rsidRDefault="00963E85" w:rsidP="00313CA2">
            <w:pPr>
              <w:rPr>
                <w:spacing w:val="8"/>
              </w:rPr>
            </w:pPr>
            <w:r w:rsidRPr="00615421">
              <w:t>Contract Identification</w:t>
            </w:r>
          </w:p>
        </w:tc>
        <w:tc>
          <w:tcPr>
            <w:tcW w:w="1134" w:type="pct"/>
          </w:tcPr>
          <w:p w:rsidR="00963E85" w:rsidRPr="00615421" w:rsidRDefault="00963E85" w:rsidP="00313CA2">
            <w:r w:rsidRPr="00615421">
              <w:t>Total Contract Amount (</w:t>
            </w:r>
            <w:r w:rsidRPr="00615421">
              <w:rPr>
                <w:bCs/>
                <w:spacing w:val="-4"/>
              </w:rPr>
              <w:t>currency</w:t>
            </w:r>
            <w:r w:rsidRPr="00615421">
              <w:t>), USD Equivalent (exchange rate)</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692" w:type="pct"/>
            <w:gridSpan w:val="3"/>
          </w:tcPr>
          <w:p w:rsidR="00963E85" w:rsidRPr="00615421" w:rsidRDefault="00963E85" w:rsidP="00313CA2">
            <w:pPr>
              <w:rPr>
                <w:i/>
              </w:rPr>
            </w:pPr>
            <w:r w:rsidRPr="00615421">
              <w:rPr>
                <w:i/>
              </w:rPr>
              <w:t>insert year]</w:t>
            </w:r>
          </w:p>
        </w:tc>
        <w:tc>
          <w:tcPr>
            <w:tcW w:w="1043" w:type="pct"/>
            <w:gridSpan w:val="2"/>
          </w:tcPr>
          <w:p w:rsidR="00963E85" w:rsidRPr="00615421" w:rsidRDefault="00963E85" w:rsidP="00313CA2">
            <w:pPr>
              <w:rPr>
                <w:i/>
              </w:rPr>
            </w:pPr>
            <w:r w:rsidRPr="00615421">
              <w:rPr>
                <w:i/>
              </w:rPr>
              <w:t>[insert amount]</w:t>
            </w:r>
          </w:p>
        </w:tc>
        <w:tc>
          <w:tcPr>
            <w:tcW w:w="2131" w:type="pct"/>
            <w:gridSpan w:val="2"/>
          </w:tcPr>
          <w:p w:rsidR="00963E85" w:rsidRPr="00615421" w:rsidRDefault="00963E85" w:rsidP="00313CA2">
            <w:r w:rsidRPr="00615421">
              <w:t>Contract Identification: [indicate complete contract name, number, and any other identification]</w:t>
            </w:r>
          </w:p>
          <w:p w:rsidR="00963E85" w:rsidRPr="00615421" w:rsidRDefault="00963E85" w:rsidP="00313CA2">
            <w:r w:rsidRPr="00615421">
              <w:t xml:space="preserve">Name of Procuring Entity: </w:t>
            </w:r>
            <w:r w:rsidRPr="00615421">
              <w:rPr>
                <w:i/>
              </w:rPr>
              <w:t>[insert full name]</w:t>
            </w:r>
          </w:p>
          <w:p w:rsidR="00963E85" w:rsidRPr="00615421" w:rsidRDefault="00963E85" w:rsidP="00313CA2">
            <w:r w:rsidRPr="00615421">
              <w:t xml:space="preserve">Address of Procuring Entity: </w:t>
            </w:r>
            <w:r w:rsidRPr="00615421">
              <w:rPr>
                <w:i/>
              </w:rPr>
              <w:t>[insert street/city/country]</w:t>
            </w:r>
          </w:p>
          <w:p w:rsidR="00963E85" w:rsidRPr="00615421" w:rsidRDefault="00963E85" w:rsidP="00313CA2">
            <w:r w:rsidRPr="00615421">
              <w:t xml:space="preserve">Matter in dispute: </w:t>
            </w:r>
            <w:r w:rsidRPr="00615421">
              <w:rPr>
                <w:i/>
              </w:rPr>
              <w:t>[indicate main issues in dispute]</w:t>
            </w:r>
          </w:p>
          <w:p w:rsidR="00963E85" w:rsidRPr="00615421" w:rsidRDefault="00963E85" w:rsidP="00313CA2">
            <w:r w:rsidRPr="00615421">
              <w:t xml:space="preserve">Party who initiated the dispute: </w:t>
            </w:r>
            <w:r w:rsidRPr="00615421">
              <w:rPr>
                <w:i/>
              </w:rPr>
              <w:t>[indicate “Procuring Entity” or “Contractor”]</w:t>
            </w:r>
          </w:p>
          <w:p w:rsidR="00963E85" w:rsidRPr="00615421" w:rsidRDefault="00963E85" w:rsidP="00313CA2">
            <w:pPr>
              <w:rPr>
                <w:i/>
              </w:rPr>
            </w:pPr>
            <w:r w:rsidRPr="00615421">
              <w:t xml:space="preserve">Status of dispute: </w:t>
            </w:r>
            <w:r w:rsidRPr="00615421">
              <w:rPr>
                <w:i/>
              </w:rPr>
              <w:t>[Indicate if it is being treated by the Adjudicator, under Arbitration or being dealt with by the Judiciary]</w:t>
            </w:r>
          </w:p>
        </w:tc>
        <w:tc>
          <w:tcPr>
            <w:tcW w:w="1134" w:type="pct"/>
          </w:tcPr>
          <w:p w:rsidR="00963E85" w:rsidRPr="00615421" w:rsidRDefault="00963E85" w:rsidP="00313CA2">
            <w:pPr>
              <w:rPr>
                <w:i/>
              </w:rPr>
            </w:pPr>
            <w:r w:rsidRPr="00615421">
              <w:rPr>
                <w:i/>
              </w:rPr>
              <w:t>[insert amount]</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8"/>
          </w:tcPr>
          <w:p w:rsidR="00963E85" w:rsidRPr="00615421" w:rsidRDefault="00963E85" w:rsidP="00313CA2">
            <w:pPr>
              <w:rPr>
                <w:rFonts w:eastAsia="MS Mincho"/>
                <w:spacing w:val="-2"/>
              </w:rPr>
            </w:pPr>
            <w:r w:rsidRPr="00615421">
              <w:t xml:space="preserve">Litigation History </w:t>
            </w:r>
            <w:r w:rsidRPr="00615421">
              <w:rPr>
                <w:spacing w:val="-4"/>
              </w:rPr>
              <w:t>in accordance with Section III, Qualification Criteria andRequirements</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8"/>
          </w:tcPr>
          <w:p w:rsidR="00963E85" w:rsidRPr="00615421" w:rsidRDefault="00963E85" w:rsidP="00313CA2">
            <w:r w:rsidRPr="00615421">
              <w:rPr>
                <w:rFonts w:eastAsia="MS Mincho"/>
                <w:spacing w:val="-2"/>
              </w:rPr>
              <w:sym w:font="Wingdings" w:char="F0A8"/>
            </w:r>
            <w:r w:rsidRPr="00615421">
              <w:rPr>
                <w:spacing w:val="-4"/>
              </w:rPr>
              <w:tab/>
            </w:r>
            <w:r w:rsidRPr="00615421">
              <w:rPr>
                <w:spacing w:val="-6"/>
              </w:rPr>
              <w:t xml:space="preserve">No </w:t>
            </w:r>
            <w:r w:rsidRPr="00615421">
              <w:t xml:space="preserve">Litigation History </w:t>
            </w:r>
            <w:r w:rsidRPr="00615421">
              <w:rPr>
                <w:spacing w:val="-6"/>
              </w:rPr>
              <w:t xml:space="preserve">in accordance with Section </w:t>
            </w:r>
            <w:r w:rsidRPr="00615421">
              <w:rPr>
                <w:spacing w:val="-4"/>
              </w:rPr>
              <w:t>III, Qualification Criteria and Requirements, Sub-Factor 2.4.</w:t>
            </w:r>
          </w:p>
          <w:p w:rsidR="00963E85" w:rsidRPr="00615421" w:rsidRDefault="00963E85" w:rsidP="00313CA2">
            <w:r w:rsidRPr="00615421">
              <w:rPr>
                <w:rFonts w:eastAsia="MS Mincho"/>
                <w:spacing w:val="-2"/>
              </w:rPr>
              <w:sym w:font="Wingdings" w:char="F0A8"/>
            </w:r>
            <w:r w:rsidRPr="00615421">
              <w:rPr>
                <w:spacing w:val="-4"/>
              </w:rPr>
              <w:tab/>
            </w:r>
            <w:r w:rsidRPr="00615421">
              <w:t>Litigation History</w:t>
            </w:r>
            <w:r w:rsidRPr="00615421">
              <w:rPr>
                <w:spacing w:val="-8"/>
              </w:rPr>
              <w:t xml:space="preserve">in accordance with Section III, </w:t>
            </w:r>
            <w:r w:rsidRPr="00615421">
              <w:rPr>
                <w:spacing w:val="-4"/>
              </w:rPr>
              <w:t>Qualification Criteria and Requirements, Sub-Factor 2.4 as indicated below.</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92" w:type="pct"/>
            <w:gridSpan w:val="3"/>
          </w:tcPr>
          <w:p w:rsidR="00963E85" w:rsidRPr="00615421" w:rsidRDefault="00963E85" w:rsidP="00313CA2">
            <w:pPr>
              <w:rPr>
                <w:spacing w:val="8"/>
              </w:rPr>
            </w:pPr>
            <w:r w:rsidRPr="00615421">
              <w:t>Year of award</w:t>
            </w:r>
          </w:p>
        </w:tc>
        <w:tc>
          <w:tcPr>
            <w:tcW w:w="1043" w:type="pct"/>
            <w:gridSpan w:val="2"/>
          </w:tcPr>
          <w:p w:rsidR="00963E85" w:rsidRPr="00615421" w:rsidRDefault="00963E85" w:rsidP="00313CA2">
            <w:r w:rsidRPr="00615421">
              <w:t xml:space="preserve">Outcome as percentage of Net Worth </w:t>
            </w:r>
          </w:p>
        </w:tc>
        <w:tc>
          <w:tcPr>
            <w:tcW w:w="2131" w:type="pct"/>
            <w:gridSpan w:val="2"/>
          </w:tcPr>
          <w:p w:rsidR="00963E85" w:rsidRPr="00615421" w:rsidRDefault="00963E85" w:rsidP="00313CA2">
            <w:pPr>
              <w:rPr>
                <w:spacing w:val="8"/>
              </w:rPr>
            </w:pPr>
            <w:r w:rsidRPr="00615421">
              <w:t>Contract Identification</w:t>
            </w:r>
          </w:p>
        </w:tc>
        <w:tc>
          <w:tcPr>
            <w:tcW w:w="1134" w:type="pct"/>
          </w:tcPr>
          <w:p w:rsidR="00963E85" w:rsidRPr="00615421" w:rsidRDefault="00963E85" w:rsidP="00313CA2">
            <w:r w:rsidRPr="00615421">
              <w:t>Total Contract Amount (</w:t>
            </w:r>
            <w:r w:rsidRPr="00615421">
              <w:rPr>
                <w:bCs/>
                <w:spacing w:val="-4"/>
              </w:rPr>
              <w:t>currency</w:t>
            </w:r>
            <w:r w:rsidRPr="00615421">
              <w:t>), USD Equivalent (exchange rate)</w:t>
            </w:r>
          </w:p>
        </w:tc>
      </w:tr>
      <w:tr w:rsidR="00963E85" w:rsidRPr="00615421" w:rsidTr="00313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Pr>
        <w:tc>
          <w:tcPr>
            <w:tcW w:w="692" w:type="pct"/>
            <w:gridSpan w:val="3"/>
          </w:tcPr>
          <w:p w:rsidR="00963E85" w:rsidRPr="00615421" w:rsidRDefault="00963E85" w:rsidP="00313CA2">
            <w:pPr>
              <w:rPr>
                <w:i/>
              </w:rPr>
            </w:pPr>
            <w:r w:rsidRPr="00615421">
              <w:rPr>
                <w:i/>
              </w:rPr>
              <w:lastRenderedPageBreak/>
              <w:t>[insert year]</w:t>
            </w: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p w:rsidR="00963E85" w:rsidRPr="00615421" w:rsidRDefault="00963E85" w:rsidP="00313CA2">
            <w:pPr>
              <w:rPr>
                <w:i/>
              </w:rPr>
            </w:pPr>
          </w:p>
        </w:tc>
        <w:tc>
          <w:tcPr>
            <w:tcW w:w="1043" w:type="pct"/>
            <w:gridSpan w:val="2"/>
          </w:tcPr>
          <w:p w:rsidR="00963E85" w:rsidRPr="00615421" w:rsidRDefault="00963E85" w:rsidP="00313CA2">
            <w:pPr>
              <w:rPr>
                <w:i/>
              </w:rPr>
            </w:pPr>
            <w:r w:rsidRPr="00615421">
              <w:rPr>
                <w:i/>
              </w:rPr>
              <w:t>[insert percentage]</w:t>
            </w:r>
          </w:p>
        </w:tc>
        <w:tc>
          <w:tcPr>
            <w:tcW w:w="2131" w:type="pct"/>
            <w:gridSpan w:val="2"/>
          </w:tcPr>
          <w:p w:rsidR="00963E85" w:rsidRPr="00615421" w:rsidRDefault="00963E85" w:rsidP="00313CA2">
            <w:r w:rsidRPr="00615421">
              <w:t>Contract Identification: [indicate complete contract name, number, and any other identification]</w:t>
            </w:r>
          </w:p>
          <w:p w:rsidR="00963E85" w:rsidRPr="00615421" w:rsidRDefault="00963E85" w:rsidP="00313CA2">
            <w:r w:rsidRPr="00615421">
              <w:t xml:space="preserve">Name of Procuring Entity: </w:t>
            </w:r>
            <w:r w:rsidRPr="00615421">
              <w:rPr>
                <w:i/>
              </w:rPr>
              <w:t>[insert full name]</w:t>
            </w:r>
          </w:p>
          <w:p w:rsidR="00963E85" w:rsidRPr="00615421" w:rsidRDefault="00963E85" w:rsidP="00313CA2">
            <w:r w:rsidRPr="00615421">
              <w:t xml:space="preserve">Address of Procuring Entity: </w:t>
            </w:r>
            <w:r w:rsidRPr="00615421">
              <w:rPr>
                <w:i/>
              </w:rPr>
              <w:t>[insert street/city/country]</w:t>
            </w:r>
          </w:p>
          <w:p w:rsidR="00963E85" w:rsidRPr="00615421" w:rsidRDefault="00963E85" w:rsidP="00313CA2">
            <w:r w:rsidRPr="00615421">
              <w:t xml:space="preserve">Matter in dispute: </w:t>
            </w:r>
            <w:r w:rsidRPr="00615421">
              <w:rPr>
                <w:i/>
              </w:rPr>
              <w:t>[indicate main issues in dispute]</w:t>
            </w:r>
          </w:p>
          <w:p w:rsidR="00963E85" w:rsidRPr="00615421" w:rsidRDefault="00963E85" w:rsidP="00313CA2">
            <w:r w:rsidRPr="00615421">
              <w:t xml:space="preserve">Party who initiated the dispute: </w:t>
            </w:r>
            <w:r w:rsidRPr="00615421">
              <w:rPr>
                <w:i/>
              </w:rPr>
              <w:t>[indicate “Procuring Entity” or “Contractor”]</w:t>
            </w:r>
          </w:p>
          <w:p w:rsidR="00963E85" w:rsidRPr="00615421" w:rsidRDefault="00963E85" w:rsidP="00313CA2">
            <w:pPr>
              <w:rPr>
                <w:i/>
              </w:rPr>
            </w:pPr>
            <w:r w:rsidRPr="00615421">
              <w:rPr>
                <w:spacing w:val="-4"/>
              </w:rPr>
              <w:t xml:space="preserve">Reason(s) for Litigation and award decision </w:t>
            </w:r>
            <w:r w:rsidRPr="00615421">
              <w:rPr>
                <w:i/>
                <w:iCs/>
                <w:spacing w:val="-6"/>
              </w:rPr>
              <w:t>[indicate main reason(s)]</w:t>
            </w:r>
          </w:p>
        </w:tc>
        <w:tc>
          <w:tcPr>
            <w:tcW w:w="1134" w:type="pct"/>
          </w:tcPr>
          <w:p w:rsidR="00963E85" w:rsidRPr="00615421" w:rsidRDefault="00963E85" w:rsidP="00313CA2">
            <w:pPr>
              <w:rPr>
                <w:i/>
              </w:rPr>
            </w:pPr>
            <w:r w:rsidRPr="00615421">
              <w:rPr>
                <w:i/>
              </w:rPr>
              <w:t>[insert amount]</w:t>
            </w:r>
          </w:p>
        </w:tc>
      </w:tr>
    </w:tbl>
    <w:p w:rsidR="00963E85" w:rsidRPr="00615421" w:rsidRDefault="00963E85" w:rsidP="00963E85">
      <w:pPr>
        <w:rPr>
          <w:sz w:val="24"/>
          <w:szCs w:val="24"/>
        </w:rPr>
      </w:pPr>
    </w:p>
    <w:p w:rsidR="00963E85" w:rsidRPr="00615421" w:rsidRDefault="00963E85" w:rsidP="00963E85">
      <w:pPr>
        <w:rPr>
          <w:sz w:val="24"/>
          <w:szCs w:val="24"/>
        </w:rPr>
      </w:pPr>
      <w:r w:rsidRPr="00615421">
        <w:rPr>
          <w:sz w:val="24"/>
          <w:szCs w:val="24"/>
        </w:rPr>
        <w:br w:type="page"/>
      </w: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Heading4"/>
        <w:numPr>
          <w:ilvl w:val="0"/>
          <w:numId w:val="6"/>
        </w:numPr>
        <w:tabs>
          <w:tab w:val="left" w:pos="680"/>
          <w:tab w:val="left" w:pos="681"/>
        </w:tabs>
        <w:spacing w:before="145"/>
        <w:ind w:left="680"/>
        <w:rPr>
          <w:color w:val="231F20"/>
        </w:rPr>
      </w:pPr>
      <w:bookmarkStart w:id="60" w:name="Page_37"/>
      <w:bookmarkStart w:id="61" w:name="_TOC_250001"/>
      <w:bookmarkEnd w:id="60"/>
      <w:r w:rsidRPr="00615421">
        <w:rPr>
          <w:color w:val="231F20"/>
        </w:rPr>
        <w:t>Form</w:t>
      </w:r>
      <w:bookmarkEnd w:id="61"/>
      <w:r w:rsidRPr="00615421">
        <w:rPr>
          <w:color w:val="231F20"/>
        </w:rPr>
        <w:t xml:space="preserve"> FIN – 3.1 - Financial Situation and Performance</w:t>
      </w:r>
    </w:p>
    <w:p w:rsidR="00963E85" w:rsidRPr="00615421" w:rsidRDefault="00963E85" w:rsidP="00963E85">
      <w:pPr>
        <w:pStyle w:val="Heading7"/>
        <w:numPr>
          <w:ilvl w:val="1"/>
          <w:numId w:val="6"/>
        </w:numPr>
        <w:tabs>
          <w:tab w:val="left" w:pos="680"/>
          <w:tab w:val="left" w:pos="681"/>
        </w:tabs>
        <w:spacing w:before="234"/>
        <w:rPr>
          <w:color w:val="231F20"/>
        </w:rPr>
      </w:pPr>
      <w:r w:rsidRPr="00615421">
        <w:rPr>
          <w:color w:val="231F20"/>
        </w:rPr>
        <w:t>Financial Situation and Performance</w:t>
      </w:r>
    </w:p>
    <w:p w:rsidR="00963E85" w:rsidRPr="00615421" w:rsidRDefault="00963E85" w:rsidP="00963E85">
      <w:pPr>
        <w:spacing w:before="234"/>
        <w:ind w:left="113"/>
        <w:rPr>
          <w:i/>
        </w:rPr>
      </w:pPr>
      <w:r w:rsidRPr="00615421">
        <w:rPr>
          <w:i/>
          <w:color w:val="231F20"/>
        </w:rPr>
        <w:t>[The following table shall be ﬁlled in for the Applicant and for each member of a Joint Venture]</w:t>
      </w:r>
    </w:p>
    <w:p w:rsidR="00963E85" w:rsidRPr="00615421" w:rsidRDefault="00963E85" w:rsidP="00963E85">
      <w:pPr>
        <w:spacing w:before="235"/>
        <w:ind w:left="113"/>
        <w:rPr>
          <w:i/>
        </w:rPr>
      </w:pPr>
      <w:r w:rsidRPr="00615421">
        <w:rPr>
          <w:color w:val="231F20"/>
        </w:rPr>
        <w:t xml:space="preserve">Applicant's Name: ................................. </w:t>
      </w:r>
      <w:r w:rsidRPr="00615421">
        <w:rPr>
          <w:i/>
          <w:color w:val="231F20"/>
        </w:rPr>
        <w:t>[insert full name]</w:t>
      </w:r>
    </w:p>
    <w:p w:rsidR="00963E85" w:rsidRPr="00615421" w:rsidRDefault="00963E85" w:rsidP="00963E85">
      <w:pPr>
        <w:spacing w:before="234"/>
        <w:ind w:left="113"/>
        <w:rPr>
          <w:i/>
        </w:rPr>
      </w:pPr>
      <w:r w:rsidRPr="00615421">
        <w:rPr>
          <w:color w:val="231F20"/>
        </w:rPr>
        <w:t xml:space="preserve">Date: ................................. </w:t>
      </w:r>
      <w:r w:rsidRPr="00615421">
        <w:rPr>
          <w:i/>
          <w:color w:val="231F20"/>
        </w:rPr>
        <w:t>[insert day, month, year]</w:t>
      </w:r>
    </w:p>
    <w:p w:rsidR="00963E85" w:rsidRPr="00615421" w:rsidRDefault="00963E85" w:rsidP="00963E85">
      <w:pPr>
        <w:spacing w:before="234"/>
        <w:ind w:left="113"/>
        <w:rPr>
          <w:i/>
        </w:rPr>
      </w:pPr>
      <w:r w:rsidRPr="00615421">
        <w:rPr>
          <w:color w:val="231F20"/>
        </w:rPr>
        <w:t xml:space="preserve">Joint Venture Member Name: ................................. </w:t>
      </w:r>
      <w:r w:rsidRPr="00615421">
        <w:rPr>
          <w:i/>
          <w:color w:val="231F20"/>
        </w:rPr>
        <w:t>[insert full name]</w:t>
      </w:r>
    </w:p>
    <w:p w:rsidR="00963E85" w:rsidRPr="00615421" w:rsidRDefault="00963E85" w:rsidP="00963E85">
      <w:pPr>
        <w:spacing w:before="235"/>
        <w:ind w:left="113"/>
        <w:rPr>
          <w:i/>
        </w:rPr>
      </w:pPr>
      <w:r w:rsidRPr="00615421">
        <w:rPr>
          <w:color w:val="231F20"/>
        </w:rPr>
        <w:t xml:space="preserve">ITT No. and title: ................................. </w:t>
      </w:r>
      <w:r w:rsidRPr="00615421">
        <w:rPr>
          <w:i/>
          <w:color w:val="231F20"/>
        </w:rPr>
        <w:t>[insert ITT number and title]</w:t>
      </w:r>
    </w:p>
    <w:p w:rsidR="00963E85" w:rsidRPr="00615421" w:rsidRDefault="00963E85" w:rsidP="00963E85">
      <w:pPr>
        <w:spacing w:before="234"/>
        <w:ind w:left="113"/>
      </w:pPr>
      <w:r w:rsidRPr="00615421">
        <w:rPr>
          <w:color w:val="231F20"/>
        </w:rPr>
        <w:t xml:space="preserve">Page................................. </w:t>
      </w:r>
      <w:r w:rsidRPr="00615421">
        <w:rPr>
          <w:i/>
          <w:color w:val="231F20"/>
        </w:rPr>
        <w:t xml:space="preserve">[insert page number] </w:t>
      </w:r>
      <w:r w:rsidRPr="00615421">
        <w:rPr>
          <w:color w:val="231F20"/>
        </w:rPr>
        <w:t xml:space="preserve">of </w:t>
      </w:r>
      <w:r w:rsidRPr="00615421">
        <w:rPr>
          <w:i/>
          <w:color w:val="231F20"/>
        </w:rPr>
        <w:t xml:space="preserve">[insert total number] </w:t>
      </w:r>
      <w:r w:rsidRPr="00615421">
        <w:rPr>
          <w:color w:val="231F20"/>
        </w:rPr>
        <w:t>pages</w:t>
      </w:r>
    </w:p>
    <w:p w:rsidR="00963E85" w:rsidRPr="00615421" w:rsidRDefault="00963E85" w:rsidP="00963E85">
      <w:pPr>
        <w:pStyle w:val="Heading7"/>
        <w:spacing w:before="234"/>
        <w:ind w:left="113" w:firstLine="0"/>
      </w:pPr>
      <w:r w:rsidRPr="00615421">
        <w:rPr>
          <w:color w:val="231F20"/>
        </w:rPr>
        <w:t>1. Financial</w:t>
      </w:r>
      <w:r>
        <w:rPr>
          <w:color w:val="231F20"/>
        </w:rPr>
        <w:t xml:space="preserve"> Data</w:t>
      </w:r>
    </w:p>
    <w:p w:rsidR="00963E85" w:rsidRPr="00615421" w:rsidRDefault="00963E85" w:rsidP="00963E85">
      <w:pPr>
        <w:pStyle w:val="BodyText"/>
        <w:rPr>
          <w:b/>
          <w:sz w:val="20"/>
        </w:rPr>
      </w:pPr>
    </w:p>
    <w:p w:rsidR="00963E85" w:rsidRPr="00615421" w:rsidRDefault="00963E85" w:rsidP="00963E85">
      <w:pPr>
        <w:pStyle w:val="BodyText"/>
        <w:spacing w:before="10"/>
        <w:rPr>
          <w:b/>
          <w:sz w:val="11"/>
        </w:rPr>
      </w:pPr>
    </w:p>
    <w:tbl>
      <w:tblPr>
        <w:tblW w:w="5000" w:type="pct"/>
        <w:tblCellMar>
          <w:left w:w="0" w:type="dxa"/>
          <w:right w:w="0" w:type="dxa"/>
        </w:tblCellMar>
        <w:tblLook w:val="0000"/>
      </w:tblPr>
      <w:tblGrid>
        <w:gridCol w:w="3451"/>
        <w:gridCol w:w="1391"/>
        <w:gridCol w:w="1386"/>
        <w:gridCol w:w="1391"/>
        <w:gridCol w:w="1386"/>
        <w:gridCol w:w="1451"/>
      </w:tblGrid>
      <w:tr w:rsidR="00963E85" w:rsidRPr="00615421" w:rsidTr="00313CA2">
        <w:trPr>
          <w:trHeight w:hRule="exact" w:val="1206"/>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7"/>
              </w:rPr>
            </w:pPr>
            <w:r w:rsidRPr="00615421">
              <w:rPr>
                <w:bCs/>
                <w:spacing w:val="-7"/>
              </w:rPr>
              <w:t>Type of Financial information in</w:t>
            </w:r>
          </w:p>
          <w:p w:rsidR="00963E85" w:rsidRPr="00615421" w:rsidRDefault="00963E85" w:rsidP="00313CA2">
            <w:pPr>
              <w:rPr>
                <w:bCs/>
                <w:spacing w:val="-10"/>
              </w:rPr>
            </w:pPr>
            <w:r w:rsidRPr="00615421">
              <w:rPr>
                <w:bCs/>
                <w:spacing w:val="-10"/>
              </w:rPr>
              <w:t>(</w:t>
            </w:r>
            <w:r w:rsidRPr="00615421">
              <w:rPr>
                <w:bCs/>
                <w:spacing w:val="-4"/>
              </w:rPr>
              <w:t>currency</w:t>
            </w:r>
            <w:r w:rsidRPr="00615421">
              <w:rPr>
                <w:bCs/>
                <w:spacing w:val="-10"/>
              </w:rPr>
              <w:t>)</w:t>
            </w:r>
          </w:p>
        </w:tc>
        <w:tc>
          <w:tcPr>
            <w:tcW w:w="3350"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4"/>
              </w:rPr>
            </w:pPr>
            <w:r w:rsidRPr="00615421">
              <w:rPr>
                <w:bCs/>
                <w:spacing w:val="-6"/>
              </w:rPr>
              <w:t xml:space="preserve">Historic information for previous </w:t>
            </w:r>
            <w:r w:rsidRPr="00615421">
              <w:rPr>
                <w:i/>
                <w:iCs/>
                <w:spacing w:val="-4"/>
              </w:rPr>
              <w:t>_[insert number] years,</w:t>
            </w:r>
          </w:p>
          <w:p w:rsidR="00963E85" w:rsidRPr="00615421" w:rsidRDefault="00963E85" w:rsidP="00313CA2">
            <w:pPr>
              <w:rPr>
                <w:i/>
                <w:iCs/>
                <w:spacing w:val="-4"/>
              </w:rPr>
            </w:pPr>
            <w:r w:rsidRPr="00615421">
              <w:rPr>
                <w:i/>
                <w:iCs/>
                <w:spacing w:val="-4"/>
              </w:rPr>
              <w:t>[insert in words]</w:t>
            </w:r>
          </w:p>
          <w:p w:rsidR="00963E85" w:rsidRPr="00615421" w:rsidRDefault="00963E85" w:rsidP="00313CA2">
            <w:pPr>
              <w:rPr>
                <w:bCs/>
                <w:spacing w:val="-10"/>
              </w:rPr>
            </w:pPr>
            <w:r w:rsidRPr="00615421">
              <w:rPr>
                <w:bCs/>
                <w:spacing w:val="-10"/>
              </w:rPr>
              <w:t xml:space="preserve">(amount in </w:t>
            </w:r>
            <w:r w:rsidRPr="00615421">
              <w:rPr>
                <w:bCs/>
                <w:spacing w:val="-4"/>
              </w:rPr>
              <w:t>currency, currency, exchange rate*, USD equivalent</w:t>
            </w:r>
            <w:r w:rsidRPr="00615421">
              <w:rPr>
                <w:bCs/>
                <w:spacing w:val="-10"/>
              </w:rPr>
              <w:t>)</w:t>
            </w:r>
          </w:p>
        </w:tc>
      </w:tr>
      <w:tr w:rsidR="00963E85" w:rsidRPr="00615421" w:rsidTr="00313CA2">
        <w:trPr>
          <w:trHeight w:hRule="exact" w:val="523"/>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Year 1</w:t>
            </w: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Year 2</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Year 3</w:t>
            </w: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Year4</w:t>
            </w: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Year 5</w:t>
            </w:r>
          </w:p>
        </w:tc>
      </w:tr>
      <w:tr w:rsidR="00963E85" w:rsidRPr="00615421" w:rsidTr="00313CA2">
        <w:trPr>
          <w:trHeight w:hRule="exact" w:val="528"/>
        </w:trPr>
        <w:tc>
          <w:tcPr>
            <w:tcW w:w="5000" w:type="pct"/>
            <w:gridSpan w:val="6"/>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Statement of Financial Position (Information from Balance Sheet)</w:t>
            </w: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Total Assets (TA)</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Total Liabilities (TL)</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686"/>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Total Equity/Net Worth (NW)</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Current Assets (CA)</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Current Liabilities (CL)</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Working Capital (WC)</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284"/>
        </w:trPr>
        <w:tc>
          <w:tcPr>
            <w:tcW w:w="5000" w:type="pct"/>
            <w:gridSpan w:val="6"/>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Information from Income Statement</w:t>
            </w:r>
          </w:p>
        </w:tc>
      </w:tr>
      <w:tr w:rsidR="00963E85" w:rsidRPr="00615421" w:rsidTr="00313CA2">
        <w:trPr>
          <w:trHeight w:hRule="exact" w:val="491"/>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Total Revenue (TR)</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527"/>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Profits Before Taxes (PBT)</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r w:rsidR="00963E85" w:rsidRPr="00615421" w:rsidTr="00313CA2">
        <w:trPr>
          <w:trHeight w:hRule="exact" w:val="329"/>
        </w:trPr>
        <w:tc>
          <w:tcPr>
            <w:tcW w:w="5000" w:type="pct"/>
            <w:gridSpan w:val="6"/>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 xml:space="preserve">Cash Flow Information </w:t>
            </w:r>
          </w:p>
        </w:tc>
      </w:tr>
      <w:tr w:rsidR="00963E85" w:rsidRPr="00615421" w:rsidTr="00313CA2">
        <w:trPr>
          <w:trHeight w:hRule="exact" w:val="682"/>
        </w:trPr>
        <w:tc>
          <w:tcPr>
            <w:tcW w:w="1650"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Cash Flow from Operating Activities</w:t>
            </w: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5"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6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c>
          <w:tcPr>
            <w:tcW w:w="69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p>
        </w:tc>
      </w:tr>
    </w:tbl>
    <w:p w:rsidR="00963E85" w:rsidRPr="00615421" w:rsidRDefault="00963E85" w:rsidP="00963E85">
      <w:pPr>
        <w:spacing w:before="72"/>
        <w:ind w:left="112"/>
        <w:rPr>
          <w:sz w:val="20"/>
        </w:rPr>
      </w:pPr>
      <w:r w:rsidRPr="00615421">
        <w:rPr>
          <w:color w:val="231F20"/>
          <w:sz w:val="20"/>
        </w:rPr>
        <w:t>* Refer ITA 14 for the exchange rate</w:t>
      </w:r>
    </w:p>
    <w:p w:rsidR="00963E85" w:rsidRPr="00615421" w:rsidRDefault="00963E85" w:rsidP="00963E85">
      <w:pPr>
        <w:rPr>
          <w:sz w:val="20"/>
        </w:rPr>
        <w:sectPr w:rsidR="00963E85" w:rsidRPr="00615421">
          <w:pgSz w:w="11910" w:h="16840"/>
          <w:pgMar w:top="700" w:right="720" w:bottom="640" w:left="740" w:header="0" w:footer="441" w:gutter="0"/>
          <w:cols w:space="720"/>
        </w:sectPr>
      </w:pPr>
    </w:p>
    <w:p w:rsidR="00963E85" w:rsidRPr="00615421" w:rsidRDefault="00963E85" w:rsidP="00963E85">
      <w:pPr>
        <w:pStyle w:val="Heading4"/>
        <w:numPr>
          <w:ilvl w:val="1"/>
          <w:numId w:val="40"/>
        </w:numPr>
        <w:tabs>
          <w:tab w:val="left" w:pos="679"/>
          <w:tab w:val="left" w:pos="680"/>
        </w:tabs>
        <w:spacing w:before="139"/>
        <w:rPr>
          <w:color w:val="231F20"/>
        </w:rPr>
      </w:pPr>
      <w:bookmarkStart w:id="62" w:name="Page_38"/>
      <w:bookmarkEnd w:id="62"/>
      <w:r w:rsidRPr="00615421">
        <w:rPr>
          <w:color w:val="231F20"/>
        </w:rPr>
        <w:lastRenderedPageBreak/>
        <w:t>Sources of Finance</w:t>
      </w:r>
    </w:p>
    <w:p w:rsidR="00963E85" w:rsidRPr="00615421" w:rsidRDefault="00963E85" w:rsidP="00963E85">
      <w:pPr>
        <w:spacing w:before="273"/>
        <w:ind w:left="112"/>
        <w:rPr>
          <w:i/>
        </w:rPr>
      </w:pPr>
      <w:r w:rsidRPr="00615421">
        <w:rPr>
          <w:i/>
          <w:color w:val="231F20"/>
        </w:rPr>
        <w:t>[The following table shall be ﬁlled in for the Applicant and all parties combined in case of a Joint Venture]</w:t>
      </w:r>
    </w:p>
    <w:p w:rsidR="00963E85" w:rsidRPr="00615421" w:rsidRDefault="00963E85" w:rsidP="00963E85">
      <w:pPr>
        <w:pStyle w:val="BodyText"/>
        <w:rPr>
          <w:i/>
          <w:sz w:val="24"/>
        </w:rPr>
      </w:pPr>
    </w:p>
    <w:p w:rsidR="00963E85" w:rsidRPr="00615421" w:rsidRDefault="00963E85" w:rsidP="00963E85">
      <w:pPr>
        <w:pStyle w:val="BodyText"/>
        <w:spacing w:line="249" w:lineRule="auto"/>
        <w:ind w:left="112" w:right="103"/>
        <w:rPr>
          <w:color w:val="231F20"/>
        </w:rPr>
      </w:pPr>
      <w:r w:rsidRPr="00615421">
        <w:rPr>
          <w:color w:val="231F20"/>
        </w:rPr>
        <w:t>Specify sources of ﬁnance to meet the cash ﬂow requirements on works currently in progress and for future contract commitments.</w:t>
      </w:r>
    </w:p>
    <w:p w:rsidR="00963E85" w:rsidRPr="00615421" w:rsidRDefault="00963E85" w:rsidP="00963E85">
      <w:pPr>
        <w:pStyle w:val="BodyText"/>
        <w:spacing w:line="249" w:lineRule="auto"/>
        <w:ind w:left="112" w:right="103"/>
        <w:rPr>
          <w:color w:val="231F20"/>
        </w:rPr>
      </w:pPr>
    </w:p>
    <w:p w:rsidR="00963E85" w:rsidRPr="00615421" w:rsidRDefault="00963E85" w:rsidP="00963E85">
      <w:pPr>
        <w:pStyle w:val="BodyText"/>
        <w:spacing w:line="249" w:lineRule="auto"/>
        <w:ind w:left="112" w:right="103"/>
      </w:pPr>
    </w:p>
    <w:tbl>
      <w:tblPr>
        <w:tblW w:w="5000" w:type="pct"/>
        <w:jc w:val="center"/>
        <w:tblCellMar>
          <w:left w:w="72" w:type="dxa"/>
          <w:right w:w="72" w:type="dxa"/>
        </w:tblCellMar>
        <w:tblLook w:val="0000"/>
      </w:tblPr>
      <w:tblGrid>
        <w:gridCol w:w="670"/>
        <w:gridCol w:w="5121"/>
        <w:gridCol w:w="4803"/>
      </w:tblGrid>
      <w:tr w:rsidR="00963E85" w:rsidRPr="00615421" w:rsidTr="00313CA2">
        <w:trPr>
          <w:cantSplit/>
          <w:jc w:val="center"/>
        </w:trPr>
        <w:tc>
          <w:tcPr>
            <w:tcW w:w="316" w:type="pct"/>
            <w:tcBorders>
              <w:top w:val="single" w:sz="12" w:space="0" w:color="auto"/>
              <w:left w:val="single" w:sz="12" w:space="0" w:color="auto"/>
              <w:bottom w:val="single" w:sz="12" w:space="0" w:color="auto"/>
            </w:tcBorders>
            <w:vAlign w:val="center"/>
          </w:tcPr>
          <w:p w:rsidR="00963E85" w:rsidRPr="00615421" w:rsidRDefault="00963E85" w:rsidP="00313CA2">
            <w:pPr>
              <w:rPr>
                <w:rStyle w:val="Table"/>
                <w:rFonts w:ascii="Times New Roman" w:hAnsi="Times New Roman"/>
                <w:b/>
                <w:bCs/>
                <w:spacing w:val="-2"/>
                <w:sz w:val="22"/>
              </w:rPr>
            </w:pPr>
            <w:r w:rsidRPr="00615421">
              <w:rPr>
                <w:rStyle w:val="Table"/>
                <w:rFonts w:ascii="Times New Roman" w:hAnsi="Times New Roman"/>
                <w:b/>
                <w:bCs/>
                <w:spacing w:val="-2"/>
                <w:sz w:val="22"/>
              </w:rPr>
              <w:t>No.</w:t>
            </w:r>
          </w:p>
        </w:tc>
        <w:tc>
          <w:tcPr>
            <w:tcW w:w="2417" w:type="pct"/>
            <w:tcBorders>
              <w:top w:val="single" w:sz="12" w:space="0" w:color="auto"/>
              <w:left w:val="single" w:sz="6" w:space="0" w:color="auto"/>
              <w:bottom w:val="single" w:sz="12" w:space="0" w:color="auto"/>
            </w:tcBorders>
          </w:tcPr>
          <w:p w:rsidR="00963E85" w:rsidRPr="00615421" w:rsidRDefault="00963E85" w:rsidP="00313CA2">
            <w:pPr>
              <w:rPr>
                <w:rStyle w:val="Table"/>
                <w:rFonts w:ascii="Times New Roman" w:hAnsi="Times New Roman"/>
                <w:b/>
                <w:bCs/>
                <w:spacing w:val="-2"/>
                <w:sz w:val="22"/>
              </w:rPr>
            </w:pPr>
            <w:r w:rsidRPr="00615421">
              <w:rPr>
                <w:rStyle w:val="Table"/>
                <w:rFonts w:ascii="Times New Roman" w:hAnsi="Times New Roman"/>
                <w:b/>
                <w:bCs/>
                <w:spacing w:val="-2"/>
                <w:sz w:val="22"/>
              </w:rPr>
              <w:t>Source of finance</w:t>
            </w:r>
          </w:p>
        </w:tc>
        <w:tc>
          <w:tcPr>
            <w:tcW w:w="2267" w:type="pct"/>
            <w:tcBorders>
              <w:top w:val="single" w:sz="12" w:space="0" w:color="auto"/>
              <w:left w:val="single" w:sz="6" w:space="0" w:color="auto"/>
              <w:bottom w:val="single" w:sz="12" w:space="0" w:color="auto"/>
              <w:right w:val="single" w:sz="12" w:space="0" w:color="auto"/>
            </w:tcBorders>
          </w:tcPr>
          <w:p w:rsidR="00963E85" w:rsidRPr="00615421" w:rsidRDefault="00963E85" w:rsidP="00313CA2">
            <w:pPr>
              <w:rPr>
                <w:rStyle w:val="Table"/>
                <w:rFonts w:ascii="Times New Roman" w:hAnsi="Times New Roman"/>
                <w:b/>
                <w:bCs/>
                <w:spacing w:val="-2"/>
                <w:sz w:val="22"/>
              </w:rPr>
            </w:pPr>
            <w:r w:rsidRPr="00615421">
              <w:rPr>
                <w:rStyle w:val="Table"/>
                <w:rFonts w:ascii="Times New Roman" w:hAnsi="Times New Roman"/>
                <w:b/>
                <w:bCs/>
                <w:spacing w:val="-2"/>
                <w:sz w:val="22"/>
              </w:rPr>
              <w:t>Amount (Kenya shilling equivalent)</w:t>
            </w:r>
          </w:p>
        </w:tc>
      </w:tr>
      <w:tr w:rsidR="00963E85" w:rsidRPr="00615421" w:rsidTr="00313CA2">
        <w:trPr>
          <w:cantSplit/>
          <w:jc w:val="center"/>
        </w:trPr>
        <w:tc>
          <w:tcPr>
            <w:tcW w:w="316" w:type="pct"/>
            <w:tcBorders>
              <w:top w:val="single" w:sz="12" w:space="0" w:color="auto"/>
              <w:left w:val="single" w:sz="6" w:space="0" w:color="auto"/>
            </w:tcBorders>
            <w:vAlign w:val="center"/>
          </w:tcPr>
          <w:p w:rsidR="00963E85" w:rsidRPr="00615421" w:rsidRDefault="00963E85" w:rsidP="00313CA2">
            <w:pPr>
              <w:rPr>
                <w:rStyle w:val="Table"/>
                <w:rFonts w:ascii="Times New Roman" w:hAnsi="Times New Roman"/>
                <w:spacing w:val="-2"/>
                <w:sz w:val="22"/>
              </w:rPr>
            </w:pPr>
            <w:r w:rsidRPr="00615421">
              <w:rPr>
                <w:rStyle w:val="Table"/>
                <w:rFonts w:ascii="Times New Roman" w:hAnsi="Times New Roman"/>
                <w:spacing w:val="-2"/>
                <w:sz w:val="22"/>
              </w:rPr>
              <w:t>1</w:t>
            </w:r>
          </w:p>
        </w:tc>
        <w:tc>
          <w:tcPr>
            <w:tcW w:w="2417" w:type="pct"/>
            <w:tcBorders>
              <w:top w:val="single" w:sz="12" w:space="0" w:color="auto"/>
              <w:left w:val="single" w:sz="6" w:space="0" w:color="auto"/>
            </w:tcBorders>
          </w:tcPr>
          <w:p w:rsidR="00963E85" w:rsidRPr="00615421" w:rsidRDefault="00963E85" w:rsidP="00313CA2">
            <w:pPr>
              <w:rPr>
                <w:rStyle w:val="Table"/>
                <w:rFonts w:ascii="Times New Roman" w:hAnsi="Times New Roman"/>
                <w:spacing w:val="-2"/>
                <w:sz w:val="22"/>
              </w:rPr>
            </w:pPr>
          </w:p>
          <w:p w:rsidR="00963E85" w:rsidRPr="00615421" w:rsidRDefault="00963E85" w:rsidP="00313CA2">
            <w:pPr>
              <w:rPr>
                <w:rStyle w:val="Table"/>
                <w:rFonts w:ascii="Times New Roman" w:hAnsi="Times New Roman"/>
                <w:spacing w:val="-2"/>
                <w:sz w:val="22"/>
              </w:rPr>
            </w:pPr>
          </w:p>
        </w:tc>
        <w:tc>
          <w:tcPr>
            <w:tcW w:w="2267" w:type="pct"/>
            <w:tcBorders>
              <w:top w:val="single" w:sz="12" w:space="0" w:color="auto"/>
              <w:left w:val="single" w:sz="6" w:space="0" w:color="auto"/>
              <w:right w:val="single" w:sz="6" w:space="0" w:color="auto"/>
            </w:tcBorders>
          </w:tcPr>
          <w:p w:rsidR="00963E85" w:rsidRPr="00615421" w:rsidRDefault="00963E85" w:rsidP="00313CA2">
            <w:pPr>
              <w:rPr>
                <w:rStyle w:val="Table"/>
                <w:rFonts w:ascii="Times New Roman" w:hAnsi="Times New Roman"/>
                <w:spacing w:val="-2"/>
                <w:sz w:val="22"/>
              </w:rPr>
            </w:pPr>
          </w:p>
        </w:tc>
      </w:tr>
      <w:tr w:rsidR="00963E85" w:rsidRPr="00615421" w:rsidTr="00313CA2">
        <w:trPr>
          <w:cantSplit/>
          <w:jc w:val="center"/>
        </w:trPr>
        <w:tc>
          <w:tcPr>
            <w:tcW w:w="316" w:type="pct"/>
            <w:tcBorders>
              <w:top w:val="single" w:sz="6" w:space="0" w:color="auto"/>
              <w:left w:val="single" w:sz="6" w:space="0" w:color="auto"/>
            </w:tcBorders>
            <w:vAlign w:val="center"/>
          </w:tcPr>
          <w:p w:rsidR="00963E85" w:rsidRPr="00615421" w:rsidRDefault="00963E85" w:rsidP="00313CA2">
            <w:pPr>
              <w:rPr>
                <w:rStyle w:val="Table"/>
                <w:rFonts w:ascii="Times New Roman" w:hAnsi="Times New Roman"/>
                <w:spacing w:val="-2"/>
                <w:sz w:val="22"/>
              </w:rPr>
            </w:pPr>
            <w:r w:rsidRPr="00615421">
              <w:rPr>
                <w:rStyle w:val="Table"/>
                <w:rFonts w:ascii="Times New Roman" w:hAnsi="Times New Roman"/>
                <w:spacing w:val="-2"/>
                <w:sz w:val="22"/>
              </w:rPr>
              <w:t>2</w:t>
            </w:r>
          </w:p>
        </w:tc>
        <w:tc>
          <w:tcPr>
            <w:tcW w:w="2417" w:type="pct"/>
            <w:tcBorders>
              <w:top w:val="single" w:sz="6" w:space="0" w:color="auto"/>
              <w:left w:val="single" w:sz="6" w:space="0" w:color="auto"/>
            </w:tcBorders>
          </w:tcPr>
          <w:p w:rsidR="00963E85" w:rsidRPr="00615421" w:rsidRDefault="00963E85" w:rsidP="00313CA2">
            <w:pPr>
              <w:rPr>
                <w:rStyle w:val="Table"/>
                <w:rFonts w:ascii="Times New Roman" w:hAnsi="Times New Roman"/>
                <w:spacing w:val="-2"/>
                <w:sz w:val="22"/>
              </w:rPr>
            </w:pPr>
          </w:p>
          <w:p w:rsidR="00963E85" w:rsidRPr="00615421" w:rsidRDefault="00963E85" w:rsidP="00313CA2">
            <w:pPr>
              <w:rPr>
                <w:rStyle w:val="Table"/>
                <w:rFonts w:ascii="Times New Roman" w:hAnsi="Times New Roman"/>
                <w:spacing w:val="-2"/>
                <w:sz w:val="22"/>
              </w:rPr>
            </w:pPr>
          </w:p>
        </w:tc>
        <w:tc>
          <w:tcPr>
            <w:tcW w:w="2267" w:type="pct"/>
            <w:tcBorders>
              <w:top w:val="single" w:sz="6" w:space="0" w:color="auto"/>
              <w:left w:val="single" w:sz="6" w:space="0" w:color="auto"/>
              <w:right w:val="single" w:sz="6" w:space="0" w:color="auto"/>
            </w:tcBorders>
          </w:tcPr>
          <w:p w:rsidR="00963E85" w:rsidRPr="00615421" w:rsidRDefault="00963E85" w:rsidP="00313CA2">
            <w:pPr>
              <w:rPr>
                <w:rStyle w:val="Table"/>
                <w:rFonts w:ascii="Times New Roman" w:hAnsi="Times New Roman"/>
                <w:spacing w:val="-2"/>
                <w:sz w:val="22"/>
              </w:rPr>
            </w:pPr>
          </w:p>
        </w:tc>
      </w:tr>
      <w:tr w:rsidR="00963E85" w:rsidRPr="00615421" w:rsidTr="00313CA2">
        <w:trPr>
          <w:cantSplit/>
          <w:jc w:val="center"/>
        </w:trPr>
        <w:tc>
          <w:tcPr>
            <w:tcW w:w="316" w:type="pct"/>
            <w:tcBorders>
              <w:top w:val="single" w:sz="6" w:space="0" w:color="auto"/>
              <w:left w:val="single" w:sz="6" w:space="0" w:color="auto"/>
            </w:tcBorders>
            <w:vAlign w:val="center"/>
          </w:tcPr>
          <w:p w:rsidR="00963E85" w:rsidRPr="00615421" w:rsidRDefault="00963E85" w:rsidP="00313CA2">
            <w:pPr>
              <w:rPr>
                <w:rStyle w:val="Table"/>
                <w:rFonts w:ascii="Times New Roman" w:hAnsi="Times New Roman"/>
                <w:spacing w:val="-2"/>
                <w:sz w:val="22"/>
              </w:rPr>
            </w:pPr>
            <w:r w:rsidRPr="00615421">
              <w:rPr>
                <w:rStyle w:val="Table"/>
                <w:rFonts w:ascii="Times New Roman" w:hAnsi="Times New Roman"/>
                <w:spacing w:val="-2"/>
                <w:sz w:val="22"/>
              </w:rPr>
              <w:t>3</w:t>
            </w:r>
          </w:p>
        </w:tc>
        <w:tc>
          <w:tcPr>
            <w:tcW w:w="2417" w:type="pct"/>
            <w:tcBorders>
              <w:top w:val="single" w:sz="6" w:space="0" w:color="auto"/>
              <w:left w:val="single" w:sz="6" w:space="0" w:color="auto"/>
            </w:tcBorders>
          </w:tcPr>
          <w:p w:rsidR="00963E85" w:rsidRPr="00615421" w:rsidRDefault="00963E85" w:rsidP="00313CA2">
            <w:pPr>
              <w:rPr>
                <w:rStyle w:val="Table"/>
                <w:rFonts w:ascii="Times New Roman" w:hAnsi="Times New Roman"/>
                <w:spacing w:val="-2"/>
                <w:sz w:val="22"/>
              </w:rPr>
            </w:pPr>
          </w:p>
          <w:p w:rsidR="00963E85" w:rsidRPr="00615421" w:rsidRDefault="00963E85" w:rsidP="00313CA2">
            <w:pPr>
              <w:rPr>
                <w:rStyle w:val="Table"/>
                <w:rFonts w:ascii="Times New Roman" w:hAnsi="Times New Roman"/>
                <w:spacing w:val="-2"/>
                <w:sz w:val="22"/>
              </w:rPr>
            </w:pPr>
          </w:p>
        </w:tc>
        <w:tc>
          <w:tcPr>
            <w:tcW w:w="2267" w:type="pct"/>
            <w:tcBorders>
              <w:top w:val="single" w:sz="6" w:space="0" w:color="auto"/>
              <w:left w:val="single" w:sz="6" w:space="0" w:color="auto"/>
              <w:right w:val="single" w:sz="6" w:space="0" w:color="auto"/>
            </w:tcBorders>
          </w:tcPr>
          <w:p w:rsidR="00963E85" w:rsidRPr="00615421" w:rsidRDefault="00963E85" w:rsidP="00313CA2">
            <w:pPr>
              <w:rPr>
                <w:rStyle w:val="Table"/>
                <w:rFonts w:ascii="Times New Roman" w:hAnsi="Times New Roman"/>
                <w:spacing w:val="-2"/>
                <w:sz w:val="22"/>
              </w:rPr>
            </w:pPr>
          </w:p>
        </w:tc>
      </w:tr>
      <w:tr w:rsidR="00963E85" w:rsidRPr="00615421" w:rsidTr="00313CA2">
        <w:trPr>
          <w:cantSplit/>
          <w:jc w:val="center"/>
        </w:trPr>
        <w:tc>
          <w:tcPr>
            <w:tcW w:w="316" w:type="pct"/>
            <w:tcBorders>
              <w:top w:val="single" w:sz="6" w:space="0" w:color="auto"/>
              <w:left w:val="single" w:sz="6" w:space="0" w:color="auto"/>
              <w:bottom w:val="single" w:sz="6" w:space="0" w:color="auto"/>
            </w:tcBorders>
            <w:vAlign w:val="center"/>
          </w:tcPr>
          <w:p w:rsidR="00963E85" w:rsidRPr="00615421" w:rsidRDefault="00963E85" w:rsidP="00313CA2">
            <w:pPr>
              <w:rPr>
                <w:rStyle w:val="Table"/>
                <w:rFonts w:ascii="Times New Roman" w:hAnsi="Times New Roman"/>
                <w:spacing w:val="-2"/>
                <w:sz w:val="22"/>
              </w:rPr>
            </w:pPr>
          </w:p>
        </w:tc>
        <w:tc>
          <w:tcPr>
            <w:tcW w:w="2417" w:type="pct"/>
            <w:tcBorders>
              <w:top w:val="single" w:sz="6" w:space="0" w:color="auto"/>
              <w:left w:val="single" w:sz="6" w:space="0" w:color="auto"/>
              <w:bottom w:val="single" w:sz="6" w:space="0" w:color="auto"/>
            </w:tcBorders>
          </w:tcPr>
          <w:p w:rsidR="00963E85" w:rsidRPr="00615421" w:rsidRDefault="00963E85" w:rsidP="00313CA2">
            <w:pPr>
              <w:rPr>
                <w:rStyle w:val="Table"/>
                <w:rFonts w:ascii="Times New Roman" w:hAnsi="Times New Roman"/>
                <w:spacing w:val="-2"/>
                <w:sz w:val="22"/>
              </w:rPr>
            </w:pPr>
          </w:p>
          <w:p w:rsidR="00963E85" w:rsidRPr="00615421" w:rsidRDefault="00963E85" w:rsidP="00313CA2">
            <w:pPr>
              <w:rPr>
                <w:rStyle w:val="Table"/>
                <w:rFonts w:ascii="Times New Roman" w:hAnsi="Times New Roman"/>
                <w:spacing w:val="-2"/>
                <w:sz w:val="22"/>
              </w:rPr>
            </w:pPr>
          </w:p>
        </w:tc>
        <w:tc>
          <w:tcPr>
            <w:tcW w:w="2267" w:type="pct"/>
            <w:tcBorders>
              <w:top w:val="single" w:sz="6" w:space="0" w:color="auto"/>
              <w:left w:val="single" w:sz="6" w:space="0" w:color="auto"/>
              <w:bottom w:val="single" w:sz="6" w:space="0" w:color="auto"/>
              <w:right w:val="single" w:sz="6" w:space="0" w:color="auto"/>
            </w:tcBorders>
          </w:tcPr>
          <w:p w:rsidR="00963E85" w:rsidRPr="00615421" w:rsidRDefault="00963E85" w:rsidP="00313CA2">
            <w:pPr>
              <w:rPr>
                <w:rStyle w:val="Table"/>
                <w:rFonts w:ascii="Times New Roman" w:hAnsi="Times New Roman"/>
                <w:spacing w:val="-2"/>
                <w:sz w:val="22"/>
              </w:rPr>
            </w:pPr>
          </w:p>
        </w:tc>
      </w:tr>
    </w:tbl>
    <w:p w:rsidR="00963E85" w:rsidRPr="00615421" w:rsidRDefault="00963E85" w:rsidP="00963E85">
      <w:pPr>
        <w:pStyle w:val="BodyText"/>
        <w:spacing w:before="6"/>
        <w:rPr>
          <w:sz w:val="27"/>
        </w:rPr>
      </w:pPr>
    </w:p>
    <w:p w:rsidR="00963E85" w:rsidRPr="00615421" w:rsidRDefault="00963E85" w:rsidP="00963E85">
      <w:pPr>
        <w:pStyle w:val="BodyText"/>
        <w:rPr>
          <w:sz w:val="30"/>
        </w:rPr>
      </w:pPr>
    </w:p>
    <w:p w:rsidR="00963E85" w:rsidRPr="00615421" w:rsidRDefault="00963E85" w:rsidP="00963E85">
      <w:pPr>
        <w:pStyle w:val="Heading7"/>
        <w:numPr>
          <w:ilvl w:val="1"/>
          <w:numId w:val="40"/>
        </w:numPr>
        <w:tabs>
          <w:tab w:val="left" w:pos="683"/>
          <w:tab w:val="left" w:pos="684"/>
        </w:tabs>
        <w:spacing w:before="0"/>
        <w:rPr>
          <w:color w:val="231F20"/>
        </w:rPr>
      </w:pPr>
      <w:r w:rsidRPr="00615421">
        <w:rPr>
          <w:color w:val="231F20"/>
        </w:rPr>
        <w:t>Financial documents</w:t>
      </w:r>
    </w:p>
    <w:p w:rsidR="00963E85" w:rsidRPr="00615421" w:rsidRDefault="00963E85" w:rsidP="00963E85">
      <w:pPr>
        <w:pStyle w:val="BodyText"/>
        <w:spacing w:before="243" w:line="230" w:lineRule="auto"/>
        <w:ind w:left="113"/>
      </w:pPr>
      <w:r w:rsidRPr="00615421">
        <w:rPr>
          <w:color w:val="231F20"/>
        </w:rPr>
        <w:t xml:space="preserve">The Applicant and its parties shall provide copies of ﬁnancial statements for </w:t>
      </w:r>
      <w:r w:rsidRPr="00615421">
        <w:rPr>
          <w:i/>
          <w:color w:val="231F20"/>
        </w:rPr>
        <w:t xml:space="preserve">[number] </w:t>
      </w:r>
      <w:r w:rsidRPr="00615421">
        <w:rPr>
          <w:color w:val="231F20"/>
        </w:rPr>
        <w:t>years pursuant Section III, Qualiﬁcations Criteria and Requirements, Sub-factor 3.1. The ﬁnancial statements shall:</w:t>
      </w:r>
    </w:p>
    <w:p w:rsidR="00963E85" w:rsidRPr="00615421" w:rsidRDefault="00963E85" w:rsidP="00963E85">
      <w:pPr>
        <w:pStyle w:val="ListParagraph"/>
        <w:numPr>
          <w:ilvl w:val="0"/>
          <w:numId w:val="3"/>
        </w:numPr>
        <w:tabs>
          <w:tab w:val="left" w:pos="683"/>
          <w:tab w:val="left" w:pos="684"/>
        </w:tabs>
        <w:spacing w:before="245" w:line="230" w:lineRule="auto"/>
        <w:ind w:right="126" w:hanging="568"/>
      </w:pPr>
      <w:r w:rsidRPr="00615421">
        <w:rPr>
          <w:color w:val="231F20"/>
        </w:rPr>
        <w:t>Reﬂect the ﬁnancial situation of the Applicant or in case of JV member, and not an afﬁliated entity (such as parent company or group member).</w:t>
      </w:r>
    </w:p>
    <w:p w:rsidR="00963E85" w:rsidRPr="00615421" w:rsidRDefault="00963E85" w:rsidP="00963E85">
      <w:pPr>
        <w:pStyle w:val="ListParagraph"/>
        <w:numPr>
          <w:ilvl w:val="0"/>
          <w:numId w:val="3"/>
        </w:numPr>
        <w:tabs>
          <w:tab w:val="left" w:pos="683"/>
          <w:tab w:val="left" w:pos="684"/>
        </w:tabs>
        <w:spacing w:before="237"/>
        <w:ind w:left="683"/>
      </w:pPr>
      <w:r w:rsidRPr="00615421">
        <w:rPr>
          <w:color w:val="231F20"/>
        </w:rPr>
        <w:t>Be independently audited or certiﬁed in accordance with local legislation.</w:t>
      </w:r>
    </w:p>
    <w:p w:rsidR="00963E85" w:rsidRPr="00615421" w:rsidRDefault="00963E85" w:rsidP="00963E85">
      <w:pPr>
        <w:pStyle w:val="ListParagraph"/>
        <w:numPr>
          <w:ilvl w:val="0"/>
          <w:numId w:val="3"/>
        </w:numPr>
        <w:tabs>
          <w:tab w:val="left" w:pos="683"/>
          <w:tab w:val="left" w:pos="684"/>
        </w:tabs>
        <w:spacing w:before="234"/>
        <w:ind w:left="683"/>
      </w:pPr>
      <w:r w:rsidRPr="00615421">
        <w:rPr>
          <w:color w:val="231F20"/>
        </w:rPr>
        <w:t>Be complete, including all notes to the ﬁnancial statements.</w:t>
      </w:r>
    </w:p>
    <w:p w:rsidR="00963E85" w:rsidRPr="00615421" w:rsidRDefault="00963E85" w:rsidP="00963E85">
      <w:pPr>
        <w:pStyle w:val="ListParagraph"/>
        <w:numPr>
          <w:ilvl w:val="0"/>
          <w:numId w:val="3"/>
        </w:numPr>
        <w:tabs>
          <w:tab w:val="left" w:pos="683"/>
          <w:tab w:val="left" w:pos="684"/>
        </w:tabs>
        <w:spacing w:before="235"/>
        <w:ind w:left="683"/>
      </w:pPr>
      <w:r w:rsidRPr="00615421">
        <w:rPr>
          <w:color w:val="231F20"/>
        </w:rPr>
        <w:t>Correspond to accounting periods already completed and audited.</w:t>
      </w:r>
    </w:p>
    <w:p w:rsidR="00963E85" w:rsidRPr="00615421" w:rsidRDefault="009454C0" w:rsidP="00963E85">
      <w:pPr>
        <w:pStyle w:val="BodyText"/>
        <w:spacing w:before="235" w:line="230" w:lineRule="auto"/>
        <w:ind w:left="1048" w:firstLine="5"/>
      </w:pPr>
      <w:r w:rsidRPr="009454C0">
        <w:rPr>
          <w:noProof/>
          <w:lang w:val="en-GB" w:eastAsia="en-GB"/>
        </w:rPr>
        <w:pict>
          <v:rect id="Rectangle 227" o:spid="_x0000_s1036" style="position:absolute;left:0;text-align:left;margin-left:73.3pt;margin-top:14.15pt;width:8.25pt;height:8.25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" filled="f" strokecolor="#231f20" strokeweight=".35269mm">
            <w10:wrap anchorx="page"/>
          </v:rect>
        </w:pict>
      </w:r>
      <w:r w:rsidR="00963E85" w:rsidRPr="00615421">
        <w:rPr>
          <w:color w:val="231F20"/>
        </w:rPr>
        <w:t>Attached are copies of ﬁnancial statements</w:t>
      </w:r>
      <w:r w:rsidR="00963E85" w:rsidRPr="00615421">
        <w:rPr>
          <w:color w:val="231F20"/>
          <w:position w:val="11"/>
          <w:sz w:val="11"/>
        </w:rPr>
        <w:t xml:space="preserve">1 </w:t>
      </w:r>
      <w:r w:rsidR="00963E85" w:rsidRPr="00615421">
        <w:rPr>
          <w:color w:val="231F20"/>
        </w:rPr>
        <w:t xml:space="preserve">for the </w:t>
      </w:r>
      <w:r w:rsidR="00963E85" w:rsidRPr="00615421">
        <w:rPr>
          <w:i/>
          <w:color w:val="231F20"/>
        </w:rPr>
        <w:t xml:space="preserve">[number] </w:t>
      </w:r>
      <w:r w:rsidR="00963E85" w:rsidRPr="00615421">
        <w:rPr>
          <w:color w:val="231F20"/>
        </w:rPr>
        <w:t>years required above; and complying with the requirements</w:t>
      </w: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spacing w:before="6"/>
        <w:rPr>
          <w:sz w:val="27"/>
        </w:rPr>
      </w:pPr>
    </w:p>
    <w:p w:rsidR="00963E85" w:rsidRPr="00615421" w:rsidRDefault="00963E85" w:rsidP="00963E85">
      <w:pPr>
        <w:pStyle w:val="BodyText"/>
        <w:spacing w:before="6"/>
        <w:rPr>
          <w:sz w:val="27"/>
        </w:rPr>
      </w:pPr>
    </w:p>
    <w:p w:rsidR="00963E85" w:rsidRPr="00615421" w:rsidRDefault="00963E85" w:rsidP="00963E85">
      <w:pPr>
        <w:pStyle w:val="BodyText"/>
        <w:spacing w:before="6"/>
        <w:rPr>
          <w:sz w:val="27"/>
        </w:rPr>
      </w:pPr>
    </w:p>
    <w:p w:rsidR="00963E85" w:rsidRPr="00615421" w:rsidRDefault="009454C0" w:rsidP="00963E85">
      <w:pPr>
        <w:pStyle w:val="BodyText"/>
        <w:spacing w:before="6"/>
        <w:rPr>
          <w:sz w:val="27"/>
        </w:rPr>
      </w:pPr>
      <w:r w:rsidRPr="009454C0">
        <w:rPr>
          <w:noProof/>
          <w:lang w:val="en-GB" w:eastAsia="en-GB"/>
        </w:rPr>
        <w:pict>
          <v:line id="Line 226" o:spid="_x0000_s1035" style="position:absolute;z-index:251671552;visibility:visible;mso-wrap-distance-left:0;mso-wrap-distance-top:-3e-5mm;mso-wrap-distance-right:0;mso-wrap-distance-bottom:-3e-5mm;mso-position-horizontal-relative:page" from="42.5pt,18.05pt" to="251.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" strokecolor="#231f20" strokeweight=".17628mm">
            <w10:wrap type="topAndBottom" anchorx="page"/>
          </v:line>
        </w:pict>
      </w:r>
    </w:p>
    <w:p w:rsidR="00963E85" w:rsidRPr="00615421" w:rsidRDefault="00963E85" w:rsidP="00963E85">
      <w:pPr>
        <w:spacing w:before="16"/>
        <w:ind w:left="110"/>
        <w:rPr>
          <w:i/>
          <w:sz w:val="16"/>
        </w:rPr>
      </w:pPr>
      <w:r w:rsidRPr="00615421">
        <w:rPr>
          <w:i/>
          <w:color w:val="231F20"/>
          <w:position w:val="8"/>
          <w:sz w:val="8"/>
        </w:rPr>
        <w:t>1</w:t>
      </w:r>
      <w:r w:rsidRPr="00615421">
        <w:rPr>
          <w:i/>
          <w:color w:val="231F20"/>
          <w:sz w:val="16"/>
        </w:rPr>
        <w:t>If the most recent set of ﬁnancial statements is for a period earlier than 12 months from the date of Application, the reason for this should be justiﬁed.</w:t>
      </w:r>
    </w:p>
    <w:p w:rsidR="00963E85" w:rsidRPr="00615421" w:rsidRDefault="00963E85" w:rsidP="00963E85">
      <w:pPr>
        <w:rPr>
          <w:sz w:val="16"/>
        </w:rPr>
        <w:sectPr w:rsidR="00963E85" w:rsidRPr="00615421">
          <w:pgSz w:w="11910" w:h="16840"/>
          <w:pgMar w:top="700" w:right="720" w:bottom="640" w:left="740" w:header="0" w:footer="441" w:gutter="0"/>
          <w:cols w:space="720"/>
        </w:sectPr>
      </w:pPr>
    </w:p>
    <w:p w:rsidR="00963E85" w:rsidRPr="00615421" w:rsidRDefault="00963E85" w:rsidP="00963E85">
      <w:pPr>
        <w:pStyle w:val="ListParagraph"/>
        <w:numPr>
          <w:ilvl w:val="0"/>
          <w:numId w:val="40"/>
        </w:numPr>
        <w:tabs>
          <w:tab w:val="left" w:pos="619"/>
        </w:tabs>
        <w:spacing w:before="128" w:line="480" w:lineRule="auto"/>
        <w:ind w:left="115" w:right="720" w:firstLine="0"/>
        <w:jc w:val="both"/>
        <w:rPr>
          <w:i/>
          <w:color w:val="231F20"/>
          <w:sz w:val="24"/>
        </w:rPr>
      </w:pPr>
      <w:bookmarkStart w:id="63" w:name="Page_39"/>
      <w:bookmarkEnd w:id="63"/>
      <w:r w:rsidRPr="00615421">
        <w:rPr>
          <w:b/>
          <w:color w:val="231F20"/>
          <w:sz w:val="24"/>
        </w:rPr>
        <w:lastRenderedPageBreak/>
        <w:t xml:space="preserve">Form FIN - 3.2 - </w:t>
      </w:r>
      <w:r w:rsidRPr="00615421">
        <w:rPr>
          <w:b/>
          <w:color w:val="231F20"/>
          <w:spacing w:val="-3"/>
          <w:sz w:val="24"/>
        </w:rPr>
        <w:t xml:space="preserve">Average </w:t>
      </w:r>
      <w:r w:rsidRPr="00615421">
        <w:rPr>
          <w:b/>
          <w:color w:val="231F20"/>
          <w:sz w:val="24"/>
        </w:rPr>
        <w:t xml:space="preserve">Annual Construction or Supply Contracts </w:t>
      </w:r>
      <w:r w:rsidRPr="00615421">
        <w:rPr>
          <w:b/>
          <w:color w:val="231F20"/>
          <w:spacing w:val="-3"/>
          <w:sz w:val="24"/>
        </w:rPr>
        <w:t xml:space="preserve">Turnover </w:t>
      </w:r>
    </w:p>
    <w:p w:rsidR="00963E85" w:rsidRPr="00615421" w:rsidRDefault="00963E85" w:rsidP="00963E85">
      <w:pPr>
        <w:pStyle w:val="ListParagraph"/>
        <w:tabs>
          <w:tab w:val="left" w:pos="619"/>
        </w:tabs>
        <w:spacing w:before="128" w:line="480" w:lineRule="auto"/>
        <w:ind w:left="115" w:right="720" w:firstLine="0"/>
        <w:jc w:val="both"/>
        <w:rPr>
          <w:i/>
          <w:color w:val="231F20"/>
          <w:sz w:val="24"/>
        </w:rPr>
      </w:pPr>
      <w:r w:rsidRPr="00615421">
        <w:rPr>
          <w:i/>
          <w:color w:val="231F20"/>
        </w:rPr>
        <w:t xml:space="preserve">[The following table shall be ﬁlled in for the Applicant and for each member of a Joint </w:t>
      </w:r>
      <w:r w:rsidRPr="00615421">
        <w:rPr>
          <w:i/>
          <w:color w:val="231F20"/>
          <w:spacing w:val="-5"/>
        </w:rPr>
        <w:t xml:space="preserve">Venture] </w:t>
      </w:r>
      <w:r w:rsidRPr="00615421">
        <w:rPr>
          <w:color w:val="231F20"/>
        </w:rPr>
        <w:t xml:space="preserve">Applicant's Name: </w:t>
      </w:r>
      <w:r w:rsidRPr="00615421">
        <w:rPr>
          <w:color w:val="231F20"/>
          <w:sz w:val="24"/>
        </w:rPr>
        <w:t xml:space="preserve">................. </w:t>
      </w:r>
      <w:r w:rsidRPr="00615421">
        <w:rPr>
          <w:i/>
          <w:color w:val="231F20"/>
        </w:rPr>
        <w:t>[insert full name]</w:t>
      </w:r>
    </w:p>
    <w:p w:rsidR="00963E85" w:rsidRPr="00615421" w:rsidRDefault="00963E85" w:rsidP="00963E85">
      <w:pPr>
        <w:spacing w:line="252" w:lineRule="exact"/>
        <w:ind w:left="115" w:right="720"/>
        <w:rPr>
          <w:i/>
        </w:rPr>
      </w:pPr>
      <w:r w:rsidRPr="00615421">
        <w:rPr>
          <w:color w:val="231F20"/>
        </w:rPr>
        <w:t xml:space="preserve">Date: </w:t>
      </w:r>
      <w:r w:rsidRPr="00615421">
        <w:rPr>
          <w:color w:val="231F20"/>
          <w:sz w:val="24"/>
        </w:rPr>
        <w:t xml:space="preserve">................. </w:t>
      </w:r>
      <w:r w:rsidRPr="00615421">
        <w:rPr>
          <w:i/>
          <w:color w:val="231F20"/>
        </w:rPr>
        <w:t>[insert day, month, year]</w:t>
      </w:r>
    </w:p>
    <w:p w:rsidR="00963E85" w:rsidRPr="00615421" w:rsidRDefault="00963E85" w:rsidP="00963E85">
      <w:pPr>
        <w:spacing w:before="252"/>
        <w:ind w:left="115" w:right="720"/>
        <w:rPr>
          <w:i/>
        </w:rPr>
      </w:pPr>
      <w:r w:rsidRPr="00615421">
        <w:rPr>
          <w:color w:val="231F20"/>
        </w:rPr>
        <w:t xml:space="preserve">Joint Venture Member Name: </w:t>
      </w:r>
      <w:r w:rsidRPr="00615421">
        <w:rPr>
          <w:color w:val="231F20"/>
          <w:sz w:val="24"/>
        </w:rPr>
        <w:t xml:space="preserve">................. </w:t>
      </w:r>
      <w:r w:rsidRPr="00615421">
        <w:rPr>
          <w:i/>
          <w:color w:val="231F20"/>
        </w:rPr>
        <w:t>[insert full name]</w:t>
      </w:r>
    </w:p>
    <w:p w:rsidR="00963E85" w:rsidRPr="00615421" w:rsidRDefault="00963E85" w:rsidP="00963E85">
      <w:pPr>
        <w:spacing w:before="252"/>
        <w:ind w:left="115" w:right="720"/>
        <w:rPr>
          <w:i/>
          <w:sz w:val="24"/>
        </w:rPr>
      </w:pPr>
      <w:r w:rsidRPr="00615421">
        <w:rPr>
          <w:color w:val="231F20"/>
          <w:sz w:val="24"/>
        </w:rPr>
        <w:t xml:space="preserve">ITT No. and title: </w:t>
      </w:r>
      <w:r w:rsidRPr="00615421">
        <w:rPr>
          <w:i/>
          <w:color w:val="231F20"/>
          <w:sz w:val="24"/>
        </w:rPr>
        <w:t>[insert ITT number and title]</w:t>
      </w:r>
    </w:p>
    <w:p w:rsidR="00963E85" w:rsidRPr="00615421" w:rsidRDefault="00963E85" w:rsidP="00963E85">
      <w:pPr>
        <w:spacing w:before="252" w:line="458" w:lineRule="auto"/>
        <w:ind w:left="115" w:right="720"/>
        <w:rPr>
          <w:sz w:val="24"/>
        </w:rPr>
      </w:pPr>
      <w:r w:rsidRPr="00615421">
        <w:rPr>
          <w:color w:val="231F20"/>
          <w:sz w:val="24"/>
        </w:rPr>
        <w:t>Page.................</w:t>
      </w:r>
      <w:r w:rsidRPr="00615421">
        <w:rPr>
          <w:i/>
          <w:color w:val="231F20"/>
          <w:sz w:val="24"/>
        </w:rPr>
        <w:t xml:space="preserve">[insert page number] </w:t>
      </w:r>
      <w:r w:rsidRPr="00615421">
        <w:rPr>
          <w:color w:val="231F20"/>
          <w:sz w:val="24"/>
        </w:rPr>
        <w:t>of .................</w:t>
      </w:r>
      <w:r w:rsidRPr="00615421">
        <w:rPr>
          <w:i/>
          <w:color w:val="231F20"/>
          <w:sz w:val="24"/>
        </w:rPr>
        <w:t xml:space="preserve">[insert total number] </w:t>
      </w:r>
      <w:r w:rsidRPr="00615421">
        <w:rPr>
          <w:color w:val="231F20"/>
          <w:sz w:val="24"/>
        </w:rPr>
        <w:t>pages Table A (Complete if Contractor)</w:t>
      </w:r>
    </w:p>
    <w:p w:rsidR="00963E85" w:rsidRPr="00615421" w:rsidRDefault="00963E85" w:rsidP="00963E85">
      <w:pPr>
        <w:pStyle w:val="BodyText"/>
        <w:spacing w:before="5"/>
        <w:rPr>
          <w:sz w:val="19"/>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735"/>
        <w:gridCol w:w="3752"/>
        <w:gridCol w:w="2274"/>
        <w:gridCol w:w="2905"/>
      </w:tblGrid>
      <w:tr w:rsidR="00963E85" w:rsidRPr="00615421" w:rsidTr="00313CA2">
        <w:tc>
          <w:tcPr>
            <w:tcW w:w="5000" w:type="pct"/>
            <w:gridSpan w:val="4"/>
          </w:tcPr>
          <w:p w:rsidR="00963E85" w:rsidRPr="00615421" w:rsidRDefault="00963E85" w:rsidP="00313CA2">
            <w:r w:rsidRPr="00615421">
              <w:rPr>
                <w:bCs/>
                <w:spacing w:val="-2"/>
              </w:rPr>
              <w:t>Annual turnover data (construction only)</w:t>
            </w:r>
          </w:p>
        </w:tc>
      </w:tr>
      <w:tr w:rsidR="00963E85" w:rsidRPr="00615421" w:rsidTr="00313CA2">
        <w:tc>
          <w:tcPr>
            <w:tcW w:w="813" w:type="pct"/>
          </w:tcPr>
          <w:p w:rsidR="00963E85" w:rsidRPr="00615421" w:rsidRDefault="00963E85" w:rsidP="00313CA2">
            <w:r w:rsidRPr="00615421">
              <w:rPr>
                <w:bCs/>
                <w:spacing w:val="-2"/>
              </w:rPr>
              <w:t>Year</w:t>
            </w:r>
          </w:p>
        </w:tc>
        <w:tc>
          <w:tcPr>
            <w:tcW w:w="1759" w:type="pct"/>
          </w:tcPr>
          <w:p w:rsidR="00963E85" w:rsidRPr="00615421" w:rsidRDefault="00963E85" w:rsidP="00313CA2">
            <w:pPr>
              <w:rPr>
                <w:bCs/>
                <w:spacing w:val="-2"/>
              </w:rPr>
            </w:pPr>
            <w:r w:rsidRPr="00615421">
              <w:rPr>
                <w:bCs/>
                <w:spacing w:val="-2"/>
              </w:rPr>
              <w:t xml:space="preserve">Amount </w:t>
            </w:r>
          </w:p>
          <w:p w:rsidR="00963E85" w:rsidRPr="00615421" w:rsidRDefault="00963E85" w:rsidP="00313CA2">
            <w:r w:rsidRPr="00615421">
              <w:rPr>
                <w:bCs/>
                <w:spacing w:val="-2"/>
              </w:rPr>
              <w:t>Currency</w:t>
            </w:r>
          </w:p>
        </w:tc>
        <w:tc>
          <w:tcPr>
            <w:tcW w:w="1066" w:type="pct"/>
          </w:tcPr>
          <w:p w:rsidR="00963E85" w:rsidRPr="00615421" w:rsidRDefault="00963E85" w:rsidP="00313CA2">
            <w:pPr>
              <w:rPr>
                <w:bCs/>
                <w:spacing w:val="-2"/>
              </w:rPr>
            </w:pPr>
            <w:r w:rsidRPr="00615421">
              <w:rPr>
                <w:bCs/>
                <w:spacing w:val="-2"/>
              </w:rPr>
              <w:t>Exchange rate*</w:t>
            </w:r>
          </w:p>
        </w:tc>
        <w:tc>
          <w:tcPr>
            <w:tcW w:w="1362" w:type="pct"/>
          </w:tcPr>
          <w:p w:rsidR="00963E85" w:rsidRPr="00615421" w:rsidRDefault="00963E85" w:rsidP="00313CA2">
            <w:r w:rsidRPr="00615421">
              <w:rPr>
                <w:bCs/>
                <w:spacing w:val="-2"/>
              </w:rPr>
              <w:t>USD equivalent</w:t>
            </w:r>
          </w:p>
        </w:tc>
      </w:tr>
      <w:tr w:rsidR="00963E85" w:rsidRPr="00615421" w:rsidTr="00313CA2">
        <w:tc>
          <w:tcPr>
            <w:tcW w:w="813" w:type="pct"/>
          </w:tcPr>
          <w:p w:rsidR="00963E85" w:rsidRPr="00615421" w:rsidRDefault="00963E85" w:rsidP="00313CA2">
            <w:r w:rsidRPr="00615421">
              <w:rPr>
                <w:bCs/>
                <w:i/>
                <w:iCs/>
                <w:spacing w:val="-5"/>
              </w:rPr>
              <w:t>[indicate calendar year]</w:t>
            </w:r>
          </w:p>
        </w:tc>
        <w:tc>
          <w:tcPr>
            <w:tcW w:w="1759" w:type="pct"/>
          </w:tcPr>
          <w:p w:rsidR="00963E85" w:rsidRPr="00615421" w:rsidRDefault="00963E85" w:rsidP="00313CA2">
            <w:r w:rsidRPr="00615421">
              <w:rPr>
                <w:bCs/>
                <w:i/>
                <w:iCs/>
              </w:rPr>
              <w:t>[insert amount and indicate currency]</w:t>
            </w:r>
          </w:p>
        </w:tc>
        <w:tc>
          <w:tcPr>
            <w:tcW w:w="1066" w:type="pct"/>
          </w:tcPr>
          <w:p w:rsidR="00963E85" w:rsidRPr="00615421" w:rsidRDefault="00963E85" w:rsidP="00313CA2">
            <w:pPr>
              <w:rPr>
                <w:bCs/>
                <w:i/>
                <w:iCs/>
              </w:rPr>
            </w:pPr>
          </w:p>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Borders>
              <w:bottom w:val="single" w:sz="4" w:space="0" w:color="auto"/>
            </w:tcBorders>
          </w:tcPr>
          <w:p w:rsidR="00963E85" w:rsidRPr="00615421" w:rsidRDefault="00963E85" w:rsidP="00313CA2">
            <w:pPr>
              <w:rPr>
                <w:bCs/>
                <w:spacing w:val="-2"/>
              </w:rPr>
            </w:pPr>
          </w:p>
        </w:tc>
        <w:tc>
          <w:tcPr>
            <w:tcW w:w="1759" w:type="pct"/>
            <w:tcBorders>
              <w:bottom w:val="single" w:sz="4" w:space="0" w:color="auto"/>
            </w:tcBorders>
          </w:tcPr>
          <w:p w:rsidR="00963E85" w:rsidRPr="00615421" w:rsidRDefault="00963E85" w:rsidP="00313CA2"/>
        </w:tc>
        <w:tc>
          <w:tcPr>
            <w:tcW w:w="1066" w:type="pct"/>
            <w:tcBorders>
              <w:bottom w:val="single" w:sz="4" w:space="0" w:color="auto"/>
            </w:tcBorders>
          </w:tcPr>
          <w:p w:rsidR="00963E85" w:rsidRPr="00615421" w:rsidRDefault="00963E85" w:rsidP="00313CA2"/>
        </w:tc>
        <w:tc>
          <w:tcPr>
            <w:tcW w:w="1362" w:type="pct"/>
            <w:tcBorders>
              <w:bottom w:val="single" w:sz="4" w:space="0" w:color="auto"/>
            </w:tcBorders>
          </w:tcPr>
          <w:p w:rsidR="00963E85" w:rsidRPr="00615421" w:rsidRDefault="00963E85" w:rsidP="00313CA2"/>
        </w:tc>
      </w:tr>
      <w:tr w:rsidR="00963E85" w:rsidRPr="00615421" w:rsidTr="00313CA2">
        <w:tc>
          <w:tcPr>
            <w:tcW w:w="2572" w:type="pct"/>
            <w:gridSpan w:val="2"/>
            <w:tcBorders>
              <w:left w:val="nil"/>
            </w:tcBorders>
          </w:tcPr>
          <w:p w:rsidR="00963E85" w:rsidRPr="00615421" w:rsidRDefault="00963E85" w:rsidP="00313CA2"/>
        </w:tc>
        <w:tc>
          <w:tcPr>
            <w:tcW w:w="1066" w:type="pct"/>
            <w:tcBorders>
              <w:bottom w:val="single" w:sz="4" w:space="0" w:color="auto"/>
            </w:tcBorders>
          </w:tcPr>
          <w:p w:rsidR="00963E85" w:rsidRPr="00615421" w:rsidRDefault="00963E85" w:rsidP="00313CA2">
            <w:r w:rsidRPr="00615421">
              <w:rPr>
                <w:bCs/>
                <w:spacing w:val="-2"/>
              </w:rPr>
              <w:t>Average Annual Construction Turnover **</w:t>
            </w:r>
          </w:p>
        </w:tc>
        <w:tc>
          <w:tcPr>
            <w:tcW w:w="1362" w:type="pct"/>
            <w:tcBorders>
              <w:bottom w:val="single" w:sz="4" w:space="0" w:color="auto"/>
            </w:tcBorders>
          </w:tcPr>
          <w:p w:rsidR="00963E85" w:rsidRPr="00615421" w:rsidRDefault="00963E85" w:rsidP="00313CA2"/>
        </w:tc>
      </w:tr>
    </w:tbl>
    <w:p w:rsidR="00963E85" w:rsidRPr="00615421" w:rsidRDefault="00963E85" w:rsidP="00963E85">
      <w:pPr>
        <w:pStyle w:val="BodyText"/>
        <w:rPr>
          <w:sz w:val="20"/>
        </w:rPr>
      </w:pPr>
    </w:p>
    <w:p w:rsidR="00963E85" w:rsidRPr="00615421" w:rsidRDefault="00963E85" w:rsidP="00963E85">
      <w:pPr>
        <w:pStyle w:val="BodyText"/>
        <w:tabs>
          <w:tab w:val="left" w:pos="675"/>
        </w:tabs>
        <w:spacing w:before="123"/>
        <w:ind w:left="112"/>
      </w:pPr>
      <w:r w:rsidRPr="00615421">
        <w:rPr>
          <w:b/>
          <w:bCs/>
          <w:color w:val="231F20"/>
        </w:rPr>
        <w:t>*</w:t>
      </w:r>
      <w:r w:rsidRPr="00615421">
        <w:rPr>
          <w:color w:val="231F20"/>
        </w:rPr>
        <w:tab/>
        <w:t xml:space="preserve">Refer </w:t>
      </w:r>
      <w:r w:rsidRPr="00615421">
        <w:rPr>
          <w:color w:val="231F20"/>
          <w:spacing w:val="-6"/>
        </w:rPr>
        <w:t xml:space="preserve">ITA </w:t>
      </w:r>
      <w:r w:rsidRPr="00615421">
        <w:rPr>
          <w:color w:val="231F20"/>
        </w:rPr>
        <w:t>14 for date and source of exchange rate.</w:t>
      </w:r>
    </w:p>
    <w:p w:rsidR="00963E85" w:rsidRPr="00615421" w:rsidRDefault="00963E85" w:rsidP="00963E85">
      <w:pPr>
        <w:pStyle w:val="BodyText"/>
        <w:tabs>
          <w:tab w:val="left" w:pos="675"/>
        </w:tabs>
        <w:spacing w:before="121" w:line="230" w:lineRule="auto"/>
        <w:ind w:left="675" w:right="1180" w:hanging="563"/>
      </w:pPr>
      <w:r w:rsidRPr="00615421">
        <w:rPr>
          <w:b/>
          <w:bCs/>
          <w:color w:val="231F20"/>
        </w:rPr>
        <w:t>**</w:t>
      </w:r>
      <w:r w:rsidRPr="00615421">
        <w:rPr>
          <w:color w:val="231F20"/>
        </w:rPr>
        <w:tab/>
      </w:r>
      <w:r w:rsidRPr="00615421">
        <w:rPr>
          <w:color w:val="231F20"/>
          <w:spacing w:val="-4"/>
        </w:rPr>
        <w:t xml:space="preserve">Total </w:t>
      </w:r>
      <w:r w:rsidRPr="00615421">
        <w:rPr>
          <w:color w:val="231F20"/>
        </w:rPr>
        <w:t>Kenya shilling equivalent for all years divided by the total number of years. See Section III, Qualiﬁcation Criteria and Requirements, 3.2.</w:t>
      </w:r>
    </w:p>
    <w:p w:rsidR="00963E85" w:rsidRPr="00615421" w:rsidRDefault="00963E85" w:rsidP="00963E85">
      <w:pPr>
        <w:spacing w:line="230" w:lineRule="auto"/>
        <w:sectPr w:rsidR="00963E85" w:rsidRPr="00615421">
          <w:pgSz w:w="11910" w:h="16840"/>
          <w:pgMar w:top="700" w:right="720" w:bottom="640" w:left="740" w:header="0" w:footer="441" w:gutter="0"/>
          <w:cols w:space="720"/>
        </w:sectPr>
      </w:pPr>
    </w:p>
    <w:p w:rsidR="00963E85" w:rsidRPr="00615421" w:rsidRDefault="00963E85" w:rsidP="00963E85">
      <w:pPr>
        <w:pStyle w:val="Heading7"/>
        <w:spacing w:before="117"/>
        <w:ind w:left="103" w:firstLine="0"/>
      </w:pPr>
      <w:bookmarkStart w:id="64" w:name="Page_40"/>
      <w:bookmarkEnd w:id="64"/>
      <w:r w:rsidRPr="00615421">
        <w:rPr>
          <w:color w:val="231F20"/>
        </w:rPr>
        <w:lastRenderedPageBreak/>
        <w:t>Table B (Complete if Supplier)</w:t>
      </w:r>
    </w:p>
    <w:p w:rsidR="00963E85" w:rsidRPr="00615421" w:rsidRDefault="00963E85" w:rsidP="00963E85">
      <w:pPr>
        <w:pStyle w:val="BodyText"/>
        <w:spacing w:before="2"/>
        <w:rPr>
          <w:b/>
          <w:sz w:val="13"/>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735"/>
        <w:gridCol w:w="3752"/>
        <w:gridCol w:w="2274"/>
        <w:gridCol w:w="2905"/>
      </w:tblGrid>
      <w:tr w:rsidR="00963E85" w:rsidRPr="00615421" w:rsidTr="00313CA2">
        <w:tc>
          <w:tcPr>
            <w:tcW w:w="5000" w:type="pct"/>
            <w:gridSpan w:val="4"/>
          </w:tcPr>
          <w:p w:rsidR="00963E85" w:rsidRPr="00615421" w:rsidRDefault="00963E85" w:rsidP="00313CA2">
            <w:r w:rsidRPr="00615421">
              <w:rPr>
                <w:bCs/>
                <w:spacing w:val="-2"/>
              </w:rPr>
              <w:t>Annual turnover data (Supply contracts)</w:t>
            </w:r>
          </w:p>
        </w:tc>
      </w:tr>
      <w:tr w:rsidR="00963E85" w:rsidRPr="00615421" w:rsidTr="00313CA2">
        <w:tc>
          <w:tcPr>
            <w:tcW w:w="813" w:type="pct"/>
          </w:tcPr>
          <w:p w:rsidR="00963E85" w:rsidRPr="00615421" w:rsidRDefault="00963E85" w:rsidP="00313CA2">
            <w:r w:rsidRPr="00615421">
              <w:rPr>
                <w:bCs/>
                <w:spacing w:val="-2"/>
              </w:rPr>
              <w:t>Year</w:t>
            </w:r>
          </w:p>
        </w:tc>
        <w:tc>
          <w:tcPr>
            <w:tcW w:w="1759" w:type="pct"/>
          </w:tcPr>
          <w:p w:rsidR="00963E85" w:rsidRPr="00615421" w:rsidRDefault="00963E85" w:rsidP="00313CA2">
            <w:pPr>
              <w:rPr>
                <w:bCs/>
                <w:spacing w:val="-2"/>
              </w:rPr>
            </w:pPr>
            <w:r w:rsidRPr="00615421">
              <w:rPr>
                <w:bCs/>
                <w:spacing w:val="-2"/>
              </w:rPr>
              <w:t xml:space="preserve">Amount </w:t>
            </w:r>
          </w:p>
          <w:p w:rsidR="00963E85" w:rsidRPr="00615421" w:rsidRDefault="00963E85" w:rsidP="00313CA2">
            <w:r w:rsidRPr="00615421">
              <w:rPr>
                <w:bCs/>
                <w:spacing w:val="-2"/>
              </w:rPr>
              <w:t>Currency</w:t>
            </w:r>
          </w:p>
        </w:tc>
        <w:tc>
          <w:tcPr>
            <w:tcW w:w="1066" w:type="pct"/>
          </w:tcPr>
          <w:p w:rsidR="00963E85" w:rsidRPr="00615421" w:rsidRDefault="00963E85" w:rsidP="00313CA2">
            <w:pPr>
              <w:rPr>
                <w:bCs/>
                <w:spacing w:val="-2"/>
              </w:rPr>
            </w:pPr>
            <w:r w:rsidRPr="00615421">
              <w:rPr>
                <w:bCs/>
                <w:spacing w:val="-2"/>
              </w:rPr>
              <w:t>Exchange rate*</w:t>
            </w:r>
          </w:p>
        </w:tc>
        <w:tc>
          <w:tcPr>
            <w:tcW w:w="1362" w:type="pct"/>
          </w:tcPr>
          <w:p w:rsidR="00963E85" w:rsidRPr="00615421" w:rsidRDefault="00963E85" w:rsidP="00313CA2">
            <w:r w:rsidRPr="00615421">
              <w:rPr>
                <w:bCs/>
                <w:spacing w:val="-2"/>
              </w:rPr>
              <w:t>USD equivalent</w:t>
            </w:r>
          </w:p>
        </w:tc>
      </w:tr>
      <w:tr w:rsidR="00963E85" w:rsidRPr="00615421" w:rsidTr="00313CA2">
        <w:tc>
          <w:tcPr>
            <w:tcW w:w="813" w:type="pct"/>
          </w:tcPr>
          <w:p w:rsidR="00963E85" w:rsidRPr="00615421" w:rsidRDefault="00963E85" w:rsidP="00313CA2">
            <w:r w:rsidRPr="00615421">
              <w:rPr>
                <w:bCs/>
                <w:i/>
                <w:iCs/>
                <w:spacing w:val="-5"/>
              </w:rPr>
              <w:t>[indicate calendar year]</w:t>
            </w:r>
          </w:p>
        </w:tc>
        <w:tc>
          <w:tcPr>
            <w:tcW w:w="1759" w:type="pct"/>
          </w:tcPr>
          <w:p w:rsidR="00963E85" w:rsidRPr="00615421" w:rsidRDefault="00963E85" w:rsidP="00313CA2">
            <w:r w:rsidRPr="00615421">
              <w:rPr>
                <w:bCs/>
                <w:i/>
                <w:iCs/>
              </w:rPr>
              <w:t>[insert amount and indicate currency]</w:t>
            </w:r>
          </w:p>
        </w:tc>
        <w:tc>
          <w:tcPr>
            <w:tcW w:w="1066" w:type="pct"/>
          </w:tcPr>
          <w:p w:rsidR="00963E85" w:rsidRPr="00615421" w:rsidRDefault="00963E85" w:rsidP="00313CA2">
            <w:pPr>
              <w:rPr>
                <w:bCs/>
                <w:i/>
                <w:iCs/>
              </w:rPr>
            </w:pPr>
          </w:p>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Pr>
          <w:p w:rsidR="00963E85" w:rsidRPr="00615421" w:rsidRDefault="00963E85" w:rsidP="00313CA2">
            <w:pPr>
              <w:rPr>
                <w:bCs/>
                <w:spacing w:val="-2"/>
              </w:rPr>
            </w:pPr>
          </w:p>
        </w:tc>
        <w:tc>
          <w:tcPr>
            <w:tcW w:w="1759" w:type="pct"/>
          </w:tcPr>
          <w:p w:rsidR="00963E85" w:rsidRPr="00615421" w:rsidRDefault="00963E85" w:rsidP="00313CA2"/>
        </w:tc>
        <w:tc>
          <w:tcPr>
            <w:tcW w:w="1066" w:type="pct"/>
          </w:tcPr>
          <w:p w:rsidR="00963E85" w:rsidRPr="00615421" w:rsidRDefault="00963E85" w:rsidP="00313CA2"/>
        </w:tc>
        <w:tc>
          <w:tcPr>
            <w:tcW w:w="1362" w:type="pct"/>
          </w:tcPr>
          <w:p w:rsidR="00963E85" w:rsidRPr="00615421" w:rsidRDefault="00963E85" w:rsidP="00313CA2"/>
        </w:tc>
      </w:tr>
      <w:tr w:rsidR="00963E85" w:rsidRPr="00615421" w:rsidTr="00313CA2">
        <w:tc>
          <w:tcPr>
            <w:tcW w:w="813" w:type="pct"/>
            <w:tcBorders>
              <w:bottom w:val="single" w:sz="4" w:space="0" w:color="auto"/>
            </w:tcBorders>
          </w:tcPr>
          <w:p w:rsidR="00963E85" w:rsidRPr="00615421" w:rsidRDefault="00963E85" w:rsidP="00313CA2">
            <w:pPr>
              <w:rPr>
                <w:bCs/>
                <w:spacing w:val="-2"/>
              </w:rPr>
            </w:pPr>
          </w:p>
        </w:tc>
        <w:tc>
          <w:tcPr>
            <w:tcW w:w="1759" w:type="pct"/>
            <w:tcBorders>
              <w:bottom w:val="single" w:sz="4" w:space="0" w:color="auto"/>
            </w:tcBorders>
          </w:tcPr>
          <w:p w:rsidR="00963E85" w:rsidRPr="00615421" w:rsidRDefault="00963E85" w:rsidP="00313CA2"/>
        </w:tc>
        <w:tc>
          <w:tcPr>
            <w:tcW w:w="1066" w:type="pct"/>
            <w:tcBorders>
              <w:bottom w:val="single" w:sz="4" w:space="0" w:color="auto"/>
            </w:tcBorders>
          </w:tcPr>
          <w:p w:rsidR="00963E85" w:rsidRPr="00615421" w:rsidRDefault="00963E85" w:rsidP="00313CA2"/>
        </w:tc>
        <w:tc>
          <w:tcPr>
            <w:tcW w:w="1362" w:type="pct"/>
            <w:tcBorders>
              <w:bottom w:val="single" w:sz="4" w:space="0" w:color="auto"/>
            </w:tcBorders>
          </w:tcPr>
          <w:p w:rsidR="00963E85" w:rsidRPr="00615421" w:rsidRDefault="00963E85" w:rsidP="00313CA2"/>
        </w:tc>
      </w:tr>
      <w:tr w:rsidR="00963E85" w:rsidRPr="00615421" w:rsidTr="00313CA2">
        <w:tc>
          <w:tcPr>
            <w:tcW w:w="2572" w:type="pct"/>
            <w:gridSpan w:val="2"/>
            <w:tcBorders>
              <w:left w:val="nil"/>
            </w:tcBorders>
          </w:tcPr>
          <w:p w:rsidR="00963E85" w:rsidRPr="00615421" w:rsidRDefault="00963E85" w:rsidP="00313CA2"/>
        </w:tc>
        <w:tc>
          <w:tcPr>
            <w:tcW w:w="1066" w:type="pct"/>
            <w:tcBorders>
              <w:bottom w:val="single" w:sz="4" w:space="0" w:color="auto"/>
            </w:tcBorders>
          </w:tcPr>
          <w:p w:rsidR="00963E85" w:rsidRPr="00615421" w:rsidRDefault="00963E85" w:rsidP="00313CA2">
            <w:r w:rsidRPr="00615421">
              <w:rPr>
                <w:bCs/>
                <w:spacing w:val="-2"/>
              </w:rPr>
              <w:t>Average Annual Construction Turnover **</w:t>
            </w:r>
          </w:p>
        </w:tc>
        <w:tc>
          <w:tcPr>
            <w:tcW w:w="1362" w:type="pct"/>
            <w:tcBorders>
              <w:bottom w:val="single" w:sz="4" w:space="0" w:color="auto"/>
            </w:tcBorders>
          </w:tcPr>
          <w:p w:rsidR="00963E85" w:rsidRPr="00615421" w:rsidRDefault="00963E85" w:rsidP="00313CA2"/>
        </w:tc>
      </w:tr>
    </w:tbl>
    <w:p w:rsidR="00963E85" w:rsidRPr="00615421" w:rsidRDefault="00963E85" w:rsidP="00963E85">
      <w:pPr>
        <w:pStyle w:val="BodyText"/>
        <w:spacing w:before="6"/>
        <w:rPr>
          <w:b/>
          <w:sz w:val="24"/>
          <w:szCs w:val="24"/>
        </w:rPr>
      </w:pPr>
    </w:p>
    <w:p w:rsidR="00963E85" w:rsidRPr="00615421" w:rsidRDefault="00963E85" w:rsidP="00963E85">
      <w:pPr>
        <w:pStyle w:val="BodyText"/>
        <w:ind w:left="109"/>
        <w:rPr>
          <w:color w:val="231F20"/>
        </w:rPr>
      </w:pPr>
      <w:r w:rsidRPr="00615421">
        <w:rPr>
          <w:color w:val="231F20"/>
        </w:rPr>
        <w:t>Refer ITA 15 for date and source of exchange rate.</w:t>
      </w:r>
    </w:p>
    <w:p w:rsidR="00963E85" w:rsidRPr="00615421" w:rsidRDefault="00963E85" w:rsidP="00963E85">
      <w:pPr>
        <w:pStyle w:val="BodyText"/>
        <w:ind w:left="109"/>
      </w:pPr>
    </w:p>
    <w:p w:rsidR="00963E85" w:rsidRPr="00615421" w:rsidRDefault="00963E85" w:rsidP="00963E85">
      <w:pPr>
        <w:pStyle w:val="BodyText"/>
        <w:tabs>
          <w:tab w:val="left" w:pos="539"/>
        </w:tabs>
        <w:spacing w:before="121" w:line="230" w:lineRule="auto"/>
        <w:ind w:left="544" w:right="112" w:hanging="435"/>
      </w:pPr>
      <w:r w:rsidRPr="00615421">
        <w:rPr>
          <w:b/>
          <w:bCs/>
          <w:color w:val="231F20"/>
        </w:rPr>
        <w:t>**</w:t>
      </w:r>
      <w:r w:rsidRPr="00615421">
        <w:rPr>
          <w:color w:val="231F20"/>
        </w:rPr>
        <w:tab/>
      </w:r>
      <w:r w:rsidRPr="00615421">
        <w:rPr>
          <w:color w:val="231F20"/>
          <w:spacing w:val="-4"/>
        </w:rPr>
        <w:t xml:space="preserve">Total </w:t>
      </w:r>
      <w:r w:rsidRPr="00615421">
        <w:rPr>
          <w:color w:val="231F20"/>
        </w:rPr>
        <w:t>Kenya shilling equivalent for all years divided by the total number of years. See Section III, Qualiﬁcation Criteria and Requirements, 3.2.</w:t>
      </w:r>
    </w:p>
    <w:p w:rsidR="00963E85" w:rsidRPr="00615421" w:rsidRDefault="00963E85" w:rsidP="00963E85">
      <w:pPr>
        <w:spacing w:line="230" w:lineRule="auto"/>
        <w:sectPr w:rsidR="00963E85" w:rsidRPr="00615421">
          <w:pgSz w:w="11910" w:h="16840"/>
          <w:pgMar w:top="700" w:right="720" w:bottom="640" w:left="740" w:header="0" w:footer="441" w:gutter="0"/>
          <w:cols w:space="720"/>
        </w:sectPr>
      </w:pPr>
    </w:p>
    <w:p w:rsidR="00963E85" w:rsidRPr="00615421" w:rsidRDefault="00963E85" w:rsidP="00963E85">
      <w:pPr>
        <w:pStyle w:val="Heading4"/>
        <w:numPr>
          <w:ilvl w:val="0"/>
          <w:numId w:val="40"/>
        </w:numPr>
        <w:tabs>
          <w:tab w:val="left" w:pos="680"/>
          <w:tab w:val="left" w:pos="681"/>
        </w:tabs>
        <w:spacing w:before="176"/>
        <w:ind w:left="680" w:hanging="570"/>
        <w:rPr>
          <w:i/>
          <w:color w:val="231F20"/>
        </w:rPr>
      </w:pPr>
      <w:bookmarkStart w:id="65" w:name="Page_41"/>
      <w:bookmarkEnd w:id="65"/>
      <w:r w:rsidRPr="00615421">
        <w:rPr>
          <w:color w:val="231F20"/>
        </w:rPr>
        <w:lastRenderedPageBreak/>
        <w:t>Form EXP - 4.1 - General Construction or Supply or service Contract Experience (</w:t>
      </w:r>
      <w:r w:rsidRPr="00615421">
        <w:rPr>
          <w:i/>
          <w:color w:val="231F20"/>
        </w:rPr>
        <w:t>Select one)</w:t>
      </w:r>
    </w:p>
    <w:p w:rsidR="00963E85" w:rsidRPr="00615421" w:rsidRDefault="00963E85" w:rsidP="00963E85">
      <w:pPr>
        <w:pStyle w:val="Heading6"/>
        <w:spacing w:before="256" w:line="271" w:lineRule="exact"/>
        <w:ind w:left="110"/>
      </w:pPr>
      <w:r w:rsidRPr="00615421">
        <w:rPr>
          <w:color w:val="231F20"/>
        </w:rPr>
        <w:t>[The following table shall be ﬁlled in for the Applicant and in the case of a JV Applicant, each Member]</w:t>
      </w:r>
    </w:p>
    <w:p w:rsidR="00963E85" w:rsidRPr="00615421" w:rsidRDefault="00963E85" w:rsidP="00963E85">
      <w:pPr>
        <w:spacing w:line="463" w:lineRule="auto"/>
        <w:ind w:left="110" w:right="4224"/>
        <w:rPr>
          <w:i/>
          <w:color w:val="231F20"/>
          <w:sz w:val="24"/>
        </w:rPr>
      </w:pPr>
      <w:r w:rsidRPr="00615421">
        <w:rPr>
          <w:color w:val="231F20"/>
          <w:sz w:val="24"/>
        </w:rPr>
        <w:t xml:space="preserve">Applicant's Name: </w:t>
      </w:r>
      <w:r w:rsidRPr="00615421">
        <w:rPr>
          <w:i/>
          <w:color w:val="231F20"/>
          <w:sz w:val="24"/>
        </w:rPr>
        <w:t xml:space="preserve">[insert full name] </w:t>
      </w:r>
    </w:p>
    <w:p w:rsidR="00963E85" w:rsidRPr="00615421" w:rsidRDefault="00963E85" w:rsidP="00963E85">
      <w:pPr>
        <w:spacing w:line="463" w:lineRule="auto"/>
        <w:ind w:left="110" w:right="4224"/>
        <w:rPr>
          <w:i/>
          <w:sz w:val="24"/>
        </w:rPr>
      </w:pPr>
      <w:r w:rsidRPr="00615421">
        <w:rPr>
          <w:color w:val="231F20"/>
          <w:sz w:val="24"/>
        </w:rPr>
        <w:t xml:space="preserve">Date: ........................ </w:t>
      </w:r>
      <w:r w:rsidRPr="00615421">
        <w:rPr>
          <w:i/>
          <w:color w:val="231F20"/>
          <w:sz w:val="24"/>
        </w:rPr>
        <w:t>[insert day, month, year]</w:t>
      </w:r>
    </w:p>
    <w:p w:rsidR="00963E85" w:rsidRPr="00615421" w:rsidRDefault="00963E85" w:rsidP="00963E85">
      <w:pPr>
        <w:spacing w:line="274" w:lineRule="exact"/>
        <w:ind w:left="110"/>
        <w:rPr>
          <w:i/>
          <w:sz w:val="24"/>
        </w:rPr>
      </w:pPr>
      <w:r w:rsidRPr="00615421">
        <w:rPr>
          <w:color w:val="231F20"/>
          <w:sz w:val="24"/>
        </w:rPr>
        <w:t xml:space="preserve">Joint Venture Member Name: ........................ </w:t>
      </w:r>
      <w:r w:rsidRPr="00615421">
        <w:rPr>
          <w:i/>
          <w:color w:val="231F20"/>
          <w:sz w:val="24"/>
        </w:rPr>
        <w:t>[insert full name]</w:t>
      </w:r>
    </w:p>
    <w:p w:rsidR="00963E85" w:rsidRPr="00615421" w:rsidRDefault="00963E85" w:rsidP="00963E85">
      <w:pPr>
        <w:spacing w:before="250"/>
        <w:ind w:left="110"/>
        <w:rPr>
          <w:i/>
          <w:sz w:val="24"/>
        </w:rPr>
      </w:pPr>
      <w:r w:rsidRPr="00615421">
        <w:rPr>
          <w:color w:val="231F20"/>
          <w:sz w:val="24"/>
        </w:rPr>
        <w:t xml:space="preserve">ITT No. and title: ........................ </w:t>
      </w:r>
      <w:r w:rsidRPr="00615421">
        <w:rPr>
          <w:i/>
          <w:color w:val="231F20"/>
          <w:sz w:val="24"/>
        </w:rPr>
        <w:t>[insert ITT number and title]</w:t>
      </w:r>
    </w:p>
    <w:p w:rsidR="00963E85" w:rsidRPr="00615421" w:rsidRDefault="00963E85" w:rsidP="00963E85">
      <w:pPr>
        <w:spacing w:before="256"/>
        <w:ind w:left="110"/>
        <w:rPr>
          <w:sz w:val="24"/>
        </w:rPr>
      </w:pPr>
      <w:r w:rsidRPr="00615421">
        <w:rPr>
          <w:color w:val="231F20"/>
          <w:sz w:val="24"/>
        </w:rPr>
        <w:t>Page ........................</w:t>
      </w:r>
      <w:r w:rsidRPr="00615421">
        <w:rPr>
          <w:i/>
          <w:color w:val="231F20"/>
          <w:sz w:val="24"/>
        </w:rPr>
        <w:t xml:space="preserve">[insert page number] </w:t>
      </w:r>
      <w:r w:rsidRPr="00615421">
        <w:rPr>
          <w:color w:val="231F20"/>
          <w:sz w:val="24"/>
        </w:rPr>
        <w:t xml:space="preserve">of </w:t>
      </w:r>
      <w:r w:rsidRPr="00615421">
        <w:rPr>
          <w:i/>
          <w:color w:val="231F20"/>
          <w:sz w:val="24"/>
        </w:rPr>
        <w:t xml:space="preserve">[insert total number] </w:t>
      </w:r>
      <w:r w:rsidRPr="00615421">
        <w:rPr>
          <w:color w:val="231F20"/>
          <w:sz w:val="24"/>
        </w:rPr>
        <w:t>pages</w:t>
      </w:r>
    </w:p>
    <w:p w:rsidR="00963E85" w:rsidRPr="00615421" w:rsidRDefault="00963E85" w:rsidP="00963E85">
      <w:pPr>
        <w:pStyle w:val="Heading6"/>
        <w:spacing w:before="265" w:line="230" w:lineRule="auto"/>
        <w:ind w:left="110" w:right="129"/>
        <w:jc w:val="both"/>
      </w:pPr>
      <w:r w:rsidRPr="00615421">
        <w:rPr>
          <w:color w:val="231F20"/>
        </w:rPr>
        <w:t>[Identify contracts that demonstrate continuous construction work over the past [number] years pursuant to Section III, Qualiﬁcation Criteria and Requirements, Sub-Factor 4.1. List contracts chronologically, according to their commencement (starting) dates.]</w:t>
      </w:r>
    </w:p>
    <w:p w:rsidR="00963E85" w:rsidRPr="00615421" w:rsidRDefault="00963E85" w:rsidP="00963E85">
      <w:pPr>
        <w:pStyle w:val="BodyText"/>
        <w:rPr>
          <w:i/>
          <w:sz w:val="20"/>
        </w:rPr>
      </w:pPr>
    </w:p>
    <w:tbl>
      <w:tblPr>
        <w:tblW w:w="5000" w:type="pct"/>
        <w:tblCellMar>
          <w:left w:w="0" w:type="dxa"/>
          <w:right w:w="0" w:type="dxa"/>
        </w:tblCellMar>
        <w:tblLook w:val="0000"/>
      </w:tblPr>
      <w:tblGrid>
        <w:gridCol w:w="1029"/>
        <w:gridCol w:w="1123"/>
        <w:gridCol w:w="6353"/>
        <w:gridCol w:w="1951"/>
      </w:tblGrid>
      <w:tr w:rsidR="00963E85" w:rsidRPr="00BE4DAA" w:rsidTr="00313CA2">
        <w:tc>
          <w:tcPr>
            <w:tcW w:w="492" w:type="pct"/>
            <w:tcBorders>
              <w:top w:val="single" w:sz="2" w:space="0" w:color="auto"/>
              <w:left w:val="single" w:sz="2" w:space="0" w:color="auto"/>
              <w:bottom w:val="single" w:sz="2" w:space="0" w:color="auto"/>
              <w:right w:val="single" w:sz="2" w:space="0" w:color="auto"/>
            </w:tcBorders>
          </w:tcPr>
          <w:p w:rsidR="00963E85" w:rsidRPr="00BE4DAA" w:rsidRDefault="00963E85" w:rsidP="00313CA2">
            <w:pPr>
              <w:rPr>
                <w:b/>
                <w:bCs/>
              </w:rPr>
            </w:pPr>
            <w:r w:rsidRPr="00BE4DAA">
              <w:rPr>
                <w:b/>
                <w:bCs/>
              </w:rPr>
              <w:t>Starting</w:t>
            </w:r>
          </w:p>
          <w:p w:rsidR="00963E85" w:rsidRPr="00BE4DAA" w:rsidRDefault="00963E85" w:rsidP="00313CA2">
            <w:pPr>
              <w:rPr>
                <w:b/>
                <w:bCs/>
              </w:rPr>
            </w:pPr>
            <w:r w:rsidRPr="00BE4DAA">
              <w:rPr>
                <w:b/>
                <w:bCs/>
              </w:rPr>
              <w:t>Year</w:t>
            </w:r>
          </w:p>
        </w:tc>
        <w:tc>
          <w:tcPr>
            <w:tcW w:w="537" w:type="pct"/>
            <w:tcBorders>
              <w:top w:val="single" w:sz="2" w:space="0" w:color="auto"/>
              <w:left w:val="single" w:sz="2" w:space="0" w:color="auto"/>
              <w:bottom w:val="single" w:sz="2" w:space="0" w:color="auto"/>
              <w:right w:val="single" w:sz="2" w:space="0" w:color="auto"/>
            </w:tcBorders>
          </w:tcPr>
          <w:p w:rsidR="00963E85" w:rsidRPr="00BE4DAA" w:rsidRDefault="00963E85" w:rsidP="00313CA2">
            <w:pPr>
              <w:rPr>
                <w:b/>
                <w:bCs/>
              </w:rPr>
            </w:pPr>
            <w:r w:rsidRPr="00BE4DAA">
              <w:rPr>
                <w:b/>
                <w:bCs/>
              </w:rPr>
              <w:t>Ending</w:t>
            </w:r>
          </w:p>
          <w:p w:rsidR="00963E85" w:rsidRPr="00BE4DAA" w:rsidRDefault="00963E85" w:rsidP="00313CA2">
            <w:pPr>
              <w:rPr>
                <w:b/>
                <w:bCs/>
              </w:rPr>
            </w:pPr>
            <w:r w:rsidRPr="00BE4DAA">
              <w:rPr>
                <w:b/>
                <w:bCs/>
              </w:rPr>
              <w:t>Year</w:t>
            </w:r>
          </w:p>
        </w:tc>
        <w:tc>
          <w:tcPr>
            <w:tcW w:w="3038" w:type="pct"/>
            <w:tcBorders>
              <w:top w:val="single" w:sz="2" w:space="0" w:color="auto"/>
              <w:left w:val="single" w:sz="2" w:space="0" w:color="auto"/>
              <w:bottom w:val="single" w:sz="2" w:space="0" w:color="auto"/>
              <w:right w:val="single" w:sz="2" w:space="0" w:color="auto"/>
            </w:tcBorders>
          </w:tcPr>
          <w:p w:rsidR="00963E85" w:rsidRPr="00BE4DAA" w:rsidRDefault="00963E85" w:rsidP="00313CA2">
            <w:pPr>
              <w:rPr>
                <w:b/>
                <w:bCs/>
              </w:rPr>
            </w:pPr>
            <w:r w:rsidRPr="00BE4DAA">
              <w:rPr>
                <w:b/>
                <w:bCs/>
              </w:rPr>
              <w:t>Contract Identification</w:t>
            </w:r>
          </w:p>
        </w:tc>
        <w:tc>
          <w:tcPr>
            <w:tcW w:w="933" w:type="pct"/>
            <w:tcBorders>
              <w:top w:val="single" w:sz="2" w:space="0" w:color="auto"/>
              <w:left w:val="single" w:sz="2" w:space="0" w:color="auto"/>
              <w:bottom w:val="single" w:sz="2" w:space="0" w:color="auto"/>
              <w:right w:val="single" w:sz="2" w:space="0" w:color="auto"/>
            </w:tcBorders>
          </w:tcPr>
          <w:p w:rsidR="00963E85" w:rsidRPr="00BE4DAA" w:rsidRDefault="00963E85" w:rsidP="00313CA2">
            <w:pPr>
              <w:rPr>
                <w:b/>
                <w:bCs/>
              </w:rPr>
            </w:pPr>
            <w:r w:rsidRPr="00BE4DAA">
              <w:rPr>
                <w:b/>
                <w:bCs/>
              </w:rPr>
              <w:t>Role of</w:t>
            </w:r>
          </w:p>
          <w:p w:rsidR="00963E85" w:rsidRPr="00BE4DAA" w:rsidRDefault="00963E85" w:rsidP="00313CA2">
            <w:pPr>
              <w:rPr>
                <w:b/>
                <w:bCs/>
              </w:rPr>
            </w:pPr>
            <w:r w:rsidRPr="00BE4DAA">
              <w:rPr>
                <w:b/>
                <w:bCs/>
              </w:rPr>
              <w:t>Applicant</w:t>
            </w:r>
          </w:p>
        </w:tc>
      </w:tr>
      <w:tr w:rsidR="00963E85" w:rsidRPr="00615421" w:rsidTr="00313CA2">
        <w:tc>
          <w:tcPr>
            <w:tcW w:w="49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i/>
                <w:iCs/>
              </w:rPr>
              <w:t>[indicate year</w:t>
            </w:r>
            <w:r w:rsidRPr="00615421">
              <w:rPr>
                <w:bCs/>
                <w:i/>
                <w:iCs/>
                <w:spacing w:val="-3"/>
              </w:rPr>
              <w:t>]</w:t>
            </w:r>
          </w:p>
        </w:tc>
        <w:tc>
          <w:tcPr>
            <w:tcW w:w="53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i/>
                <w:iCs/>
              </w:rPr>
              <w:t xml:space="preserve">[indicate </w:t>
            </w:r>
            <w:r w:rsidRPr="00615421">
              <w:rPr>
                <w:bCs/>
                <w:i/>
                <w:iCs/>
                <w:spacing w:val="-3"/>
              </w:rPr>
              <w:t>year]</w:t>
            </w:r>
          </w:p>
        </w:tc>
        <w:tc>
          <w:tcPr>
            <w:tcW w:w="30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rPr>
            </w:pPr>
            <w:r w:rsidRPr="00615421">
              <w:rPr>
                <w:bCs/>
                <w:spacing w:val="-9"/>
              </w:rPr>
              <w:t xml:space="preserve">Contract name: </w:t>
            </w:r>
            <w:r w:rsidRPr="00615421">
              <w:rPr>
                <w:bCs/>
                <w:i/>
                <w:iCs/>
              </w:rPr>
              <w:t>[insert full name]</w:t>
            </w:r>
          </w:p>
          <w:p w:rsidR="00963E85" w:rsidRPr="00615421" w:rsidRDefault="00963E85" w:rsidP="00313CA2">
            <w:pPr>
              <w:rPr>
                <w:bCs/>
                <w:spacing w:val="-2"/>
              </w:rPr>
            </w:pPr>
            <w:r w:rsidRPr="00615421">
              <w:rPr>
                <w:bCs/>
                <w:spacing w:val="-2"/>
              </w:rPr>
              <w:t>Brief Description of the Works performed by the</w:t>
            </w:r>
          </w:p>
          <w:p w:rsidR="00963E85" w:rsidRPr="00615421" w:rsidRDefault="00963E85" w:rsidP="00313CA2">
            <w:pPr>
              <w:rPr>
                <w:bCs/>
                <w:i/>
                <w:iCs/>
              </w:rPr>
            </w:pPr>
            <w:r w:rsidRPr="00615421">
              <w:rPr>
                <w:bCs/>
                <w:spacing w:val="-2"/>
              </w:rPr>
              <w:t xml:space="preserve">Applicant: </w:t>
            </w:r>
            <w:r w:rsidRPr="00615421">
              <w:rPr>
                <w:bCs/>
                <w:i/>
                <w:iCs/>
              </w:rPr>
              <w:t>[describe works performed briefly]</w:t>
            </w:r>
          </w:p>
          <w:p w:rsidR="00963E85" w:rsidRPr="00615421" w:rsidRDefault="00963E85" w:rsidP="00313CA2">
            <w:pPr>
              <w:rPr>
                <w:bCs/>
                <w:i/>
                <w:iCs/>
              </w:rPr>
            </w:pPr>
            <w:r w:rsidRPr="00615421">
              <w:rPr>
                <w:bCs/>
                <w:spacing w:val="-2"/>
              </w:rPr>
              <w:t xml:space="preserve">Amount of contract: </w:t>
            </w:r>
            <w:r w:rsidRPr="00615421">
              <w:rPr>
                <w:bCs/>
                <w:i/>
                <w:iCs/>
              </w:rPr>
              <w:t>[insert amount in currency, mention currency used, exchange rate and KENYA SHILLING equivalent*]</w:t>
            </w:r>
          </w:p>
          <w:p w:rsidR="00963E85" w:rsidRPr="00615421" w:rsidRDefault="00963E85" w:rsidP="00313CA2">
            <w:pPr>
              <w:rPr>
                <w:bCs/>
                <w:spacing w:val="-2"/>
              </w:rPr>
            </w:pPr>
            <w:r w:rsidRPr="00615421">
              <w:rPr>
                <w:bCs/>
                <w:spacing w:val="-2"/>
              </w:rPr>
              <w:t xml:space="preserve">Name of Procuring Entity: </w:t>
            </w:r>
            <w:r w:rsidRPr="00615421">
              <w:rPr>
                <w:bCs/>
                <w:i/>
                <w:iCs/>
              </w:rPr>
              <w:t>[indicate full name]</w:t>
            </w:r>
          </w:p>
          <w:p w:rsidR="00963E85" w:rsidRPr="00615421" w:rsidRDefault="00963E85" w:rsidP="00313CA2">
            <w:pPr>
              <w:rPr>
                <w:bCs/>
              </w:rPr>
            </w:pPr>
            <w:r w:rsidRPr="00615421">
              <w:rPr>
                <w:bCs/>
                <w:spacing w:val="-2"/>
              </w:rPr>
              <w:t xml:space="preserve">Address: </w:t>
            </w:r>
            <w:r w:rsidRPr="00615421">
              <w:rPr>
                <w:bCs/>
                <w:i/>
                <w:iCs/>
              </w:rPr>
              <w:t>[indicate street/number/town or city/country]</w:t>
            </w:r>
          </w:p>
        </w:tc>
        <w:tc>
          <w:tcPr>
            <w:tcW w:w="93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i/>
                <w:iCs/>
              </w:rPr>
              <w:t>[insert "Prime Contractor” or “JV Member” or "Sub-contractor” or "Management Contractor”]</w:t>
            </w:r>
          </w:p>
        </w:tc>
      </w:tr>
      <w:tr w:rsidR="00963E85" w:rsidRPr="00615421" w:rsidTr="00313CA2">
        <w:tc>
          <w:tcPr>
            <w:tcW w:w="49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p>
        </w:tc>
        <w:tc>
          <w:tcPr>
            <w:tcW w:w="53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p>
        </w:tc>
        <w:tc>
          <w:tcPr>
            <w:tcW w:w="30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rPr>
            </w:pPr>
            <w:r w:rsidRPr="00615421">
              <w:rPr>
                <w:bCs/>
                <w:spacing w:val="-9"/>
              </w:rPr>
              <w:t xml:space="preserve">Contract name: </w:t>
            </w:r>
            <w:r w:rsidRPr="00615421">
              <w:rPr>
                <w:bCs/>
                <w:i/>
                <w:iCs/>
              </w:rPr>
              <w:t>[insert full name]</w:t>
            </w:r>
          </w:p>
          <w:p w:rsidR="00963E85" w:rsidRPr="00615421" w:rsidRDefault="00963E85" w:rsidP="00313CA2">
            <w:pPr>
              <w:rPr>
                <w:bCs/>
                <w:spacing w:val="-2"/>
              </w:rPr>
            </w:pPr>
            <w:r w:rsidRPr="00615421">
              <w:rPr>
                <w:bCs/>
                <w:spacing w:val="-2"/>
              </w:rPr>
              <w:t>Brief Description of the Works performed by the</w:t>
            </w:r>
          </w:p>
          <w:p w:rsidR="00963E85" w:rsidRPr="00615421" w:rsidRDefault="00963E85" w:rsidP="00313CA2">
            <w:pPr>
              <w:rPr>
                <w:bCs/>
                <w:i/>
                <w:iCs/>
              </w:rPr>
            </w:pPr>
            <w:r w:rsidRPr="00615421">
              <w:rPr>
                <w:bCs/>
                <w:spacing w:val="-2"/>
              </w:rPr>
              <w:t xml:space="preserve">Applicant: </w:t>
            </w:r>
            <w:r w:rsidRPr="00615421">
              <w:rPr>
                <w:bCs/>
                <w:i/>
                <w:iCs/>
              </w:rPr>
              <w:t>[describe works performed briefly]</w:t>
            </w:r>
          </w:p>
          <w:p w:rsidR="00963E85" w:rsidRPr="00615421" w:rsidRDefault="00963E85" w:rsidP="00313CA2">
            <w:pPr>
              <w:rPr>
                <w:bCs/>
                <w:i/>
                <w:iCs/>
              </w:rPr>
            </w:pPr>
            <w:r w:rsidRPr="00615421">
              <w:rPr>
                <w:bCs/>
                <w:spacing w:val="-2"/>
              </w:rPr>
              <w:t xml:space="preserve">Amount of contract: </w:t>
            </w:r>
            <w:r w:rsidRPr="00615421">
              <w:rPr>
                <w:bCs/>
                <w:i/>
                <w:iCs/>
              </w:rPr>
              <w:t>[insert amount in currency, mention currency used, exchange rate and KENYA SHILLING equivalent*]</w:t>
            </w:r>
          </w:p>
          <w:p w:rsidR="00963E85" w:rsidRPr="00615421" w:rsidRDefault="00963E85" w:rsidP="00313CA2">
            <w:pPr>
              <w:rPr>
                <w:bCs/>
                <w:spacing w:val="-2"/>
              </w:rPr>
            </w:pPr>
            <w:r w:rsidRPr="00615421">
              <w:rPr>
                <w:bCs/>
                <w:spacing w:val="-2"/>
              </w:rPr>
              <w:t xml:space="preserve">Name of Procuring Entity: </w:t>
            </w:r>
            <w:r w:rsidRPr="00615421">
              <w:rPr>
                <w:bCs/>
                <w:i/>
                <w:iCs/>
              </w:rPr>
              <w:t>[indicate full name]</w:t>
            </w:r>
          </w:p>
          <w:p w:rsidR="00963E85" w:rsidRPr="00615421" w:rsidRDefault="00963E85" w:rsidP="00313CA2">
            <w:pPr>
              <w:rPr>
                <w:bCs/>
              </w:rPr>
            </w:pPr>
            <w:r w:rsidRPr="00615421">
              <w:rPr>
                <w:bCs/>
                <w:spacing w:val="-2"/>
              </w:rPr>
              <w:t xml:space="preserve">Address: </w:t>
            </w:r>
            <w:r w:rsidRPr="00615421">
              <w:rPr>
                <w:bCs/>
                <w:i/>
                <w:iCs/>
              </w:rPr>
              <w:t>[indicate street/number/town or city/country]</w:t>
            </w:r>
          </w:p>
        </w:tc>
        <w:tc>
          <w:tcPr>
            <w:tcW w:w="93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i/>
                <w:iCs/>
              </w:rPr>
              <w:t>[insert "Prime Contractor” or “JV Member” or "Sub-contractor” or "Management Contractor”]</w:t>
            </w:r>
          </w:p>
        </w:tc>
      </w:tr>
      <w:tr w:rsidR="00963E85" w:rsidRPr="00615421" w:rsidTr="00313CA2">
        <w:tc>
          <w:tcPr>
            <w:tcW w:w="49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p>
        </w:tc>
        <w:tc>
          <w:tcPr>
            <w:tcW w:w="53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p>
        </w:tc>
        <w:tc>
          <w:tcPr>
            <w:tcW w:w="30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rPr>
            </w:pPr>
            <w:r w:rsidRPr="00615421">
              <w:rPr>
                <w:bCs/>
                <w:spacing w:val="-9"/>
              </w:rPr>
              <w:t xml:space="preserve">Contract name: </w:t>
            </w:r>
            <w:r w:rsidRPr="00615421">
              <w:rPr>
                <w:bCs/>
                <w:i/>
                <w:iCs/>
              </w:rPr>
              <w:t>[insert full name]</w:t>
            </w:r>
          </w:p>
          <w:p w:rsidR="00963E85" w:rsidRPr="00615421" w:rsidRDefault="00963E85" w:rsidP="00313CA2">
            <w:pPr>
              <w:rPr>
                <w:bCs/>
                <w:spacing w:val="-2"/>
              </w:rPr>
            </w:pPr>
            <w:r w:rsidRPr="00615421">
              <w:rPr>
                <w:bCs/>
                <w:spacing w:val="-2"/>
              </w:rPr>
              <w:t>Brief Description of the Works performed by the</w:t>
            </w:r>
          </w:p>
          <w:p w:rsidR="00963E85" w:rsidRPr="00615421" w:rsidRDefault="00963E85" w:rsidP="00313CA2">
            <w:pPr>
              <w:rPr>
                <w:bCs/>
                <w:i/>
                <w:iCs/>
              </w:rPr>
            </w:pPr>
            <w:r w:rsidRPr="00615421">
              <w:rPr>
                <w:bCs/>
                <w:spacing w:val="-2"/>
              </w:rPr>
              <w:t xml:space="preserve">Applicant: </w:t>
            </w:r>
            <w:r w:rsidRPr="00615421">
              <w:rPr>
                <w:bCs/>
                <w:i/>
                <w:iCs/>
              </w:rPr>
              <w:t>[describe works performed briefly]</w:t>
            </w:r>
          </w:p>
          <w:p w:rsidR="00963E85" w:rsidRPr="00615421" w:rsidRDefault="00963E85" w:rsidP="00313CA2">
            <w:pPr>
              <w:rPr>
                <w:bCs/>
                <w:i/>
                <w:iCs/>
              </w:rPr>
            </w:pPr>
            <w:r w:rsidRPr="00615421">
              <w:rPr>
                <w:bCs/>
                <w:spacing w:val="-2"/>
              </w:rPr>
              <w:t xml:space="preserve">Amount of contract: </w:t>
            </w:r>
            <w:r w:rsidRPr="00615421">
              <w:rPr>
                <w:bCs/>
                <w:i/>
                <w:iCs/>
              </w:rPr>
              <w:t>[insert amount in currency, mention currency used, exchange rate and Kenya shillings equivalent*]</w:t>
            </w:r>
          </w:p>
          <w:p w:rsidR="00963E85" w:rsidRPr="00615421" w:rsidRDefault="00963E85" w:rsidP="00313CA2">
            <w:pPr>
              <w:rPr>
                <w:bCs/>
                <w:spacing w:val="-2"/>
              </w:rPr>
            </w:pPr>
            <w:r w:rsidRPr="00615421">
              <w:rPr>
                <w:bCs/>
                <w:spacing w:val="-2"/>
              </w:rPr>
              <w:t xml:space="preserve">Name of Procuring Entity: </w:t>
            </w:r>
            <w:r w:rsidRPr="00615421">
              <w:rPr>
                <w:bCs/>
                <w:i/>
                <w:iCs/>
              </w:rPr>
              <w:t>[indicate full name]</w:t>
            </w:r>
          </w:p>
          <w:p w:rsidR="00963E85" w:rsidRPr="00615421" w:rsidRDefault="00963E85" w:rsidP="00313CA2">
            <w:pPr>
              <w:rPr>
                <w:bCs/>
              </w:rPr>
            </w:pPr>
            <w:r w:rsidRPr="00615421">
              <w:rPr>
                <w:bCs/>
                <w:spacing w:val="-2"/>
              </w:rPr>
              <w:t xml:space="preserve">Address: </w:t>
            </w:r>
            <w:r w:rsidRPr="00615421">
              <w:rPr>
                <w:bCs/>
                <w:i/>
                <w:iCs/>
              </w:rPr>
              <w:t>[indicate street/number/town or city/country]</w:t>
            </w:r>
          </w:p>
        </w:tc>
        <w:tc>
          <w:tcPr>
            <w:tcW w:w="93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i/>
                <w:iCs/>
              </w:rPr>
              <w:t>[insert "Prime Contractor” or “JV Member” or "Sub-contractor” or "Management Contractor”]</w:t>
            </w:r>
          </w:p>
        </w:tc>
      </w:tr>
    </w:tbl>
    <w:p w:rsidR="00963E85" w:rsidRPr="00615421" w:rsidRDefault="00963E85" w:rsidP="00963E85">
      <w:pPr>
        <w:pStyle w:val="BodyText"/>
        <w:spacing w:before="8" w:after="1"/>
        <w:rPr>
          <w:i/>
          <w:sz w:val="10"/>
        </w:rPr>
      </w:pPr>
    </w:p>
    <w:p w:rsidR="00963E85" w:rsidRPr="00615421" w:rsidRDefault="00963E85" w:rsidP="00963E85">
      <w:pPr>
        <w:pStyle w:val="BodyText"/>
        <w:spacing w:before="200"/>
        <w:ind w:left="120"/>
      </w:pPr>
      <w:r w:rsidRPr="00615421">
        <w:rPr>
          <w:color w:val="231F20"/>
        </w:rPr>
        <w:t>* Refer ITA 15 for date and source of exchange rate.</w:t>
      </w:r>
    </w:p>
    <w:p w:rsidR="00963E85" w:rsidRPr="00615421" w:rsidRDefault="00963E85" w:rsidP="00963E85">
      <w:pPr>
        <w:sectPr w:rsidR="00963E85" w:rsidRPr="00615421">
          <w:pgSz w:w="11910" w:h="16840"/>
          <w:pgMar w:top="700" w:right="720" w:bottom="640" w:left="740" w:header="0" w:footer="441" w:gutter="0"/>
          <w:cols w:space="720"/>
        </w:sectPr>
      </w:pPr>
    </w:p>
    <w:p w:rsidR="00963E85" w:rsidRPr="00615421" w:rsidRDefault="00963E85" w:rsidP="00963E85">
      <w:pPr>
        <w:pStyle w:val="Heading4"/>
        <w:numPr>
          <w:ilvl w:val="0"/>
          <w:numId w:val="40"/>
        </w:numPr>
        <w:tabs>
          <w:tab w:val="left" w:pos="665"/>
          <w:tab w:val="left" w:pos="667"/>
        </w:tabs>
        <w:spacing w:before="149" w:line="230" w:lineRule="auto"/>
        <w:ind w:left="654" w:right="402" w:hanging="546"/>
        <w:rPr>
          <w:i/>
          <w:color w:val="231F20"/>
        </w:rPr>
      </w:pPr>
      <w:bookmarkStart w:id="66" w:name="Page_42"/>
      <w:bookmarkEnd w:id="66"/>
      <w:r w:rsidRPr="00615421">
        <w:rPr>
          <w:color w:val="231F20"/>
        </w:rPr>
        <w:lastRenderedPageBreak/>
        <w:t>Form EXP - 4.2(a) - Speciﬁc Construction and Contract Management Experience or Supply or service Contract Experience (</w:t>
      </w:r>
      <w:r w:rsidRPr="00615421">
        <w:rPr>
          <w:i/>
          <w:color w:val="231F20"/>
        </w:rPr>
        <w:t>Select one)</w:t>
      </w:r>
    </w:p>
    <w:p w:rsidR="00963E85" w:rsidRPr="00615421" w:rsidRDefault="00963E85" w:rsidP="00963E85">
      <w:pPr>
        <w:spacing w:before="276" w:line="249" w:lineRule="auto"/>
        <w:ind w:left="108" w:right="133"/>
        <w:rPr>
          <w:i/>
        </w:rPr>
      </w:pPr>
      <w:r w:rsidRPr="00615421">
        <w:rPr>
          <w:i/>
          <w:color w:val="231F20"/>
        </w:rPr>
        <w:t>[The following table shall be ﬁlled in for contracts performed by the Applicant, each member of a Joint Venture, and Specialized Sub-contractors]</w:t>
      </w:r>
    </w:p>
    <w:p w:rsidR="00963E85" w:rsidRPr="00615421" w:rsidRDefault="00963E85" w:rsidP="00963E85">
      <w:pPr>
        <w:pStyle w:val="BodyText"/>
        <w:spacing w:before="1"/>
        <w:rPr>
          <w:i/>
          <w:sz w:val="23"/>
        </w:rPr>
      </w:pPr>
    </w:p>
    <w:p w:rsidR="00963E85" w:rsidRPr="00615421" w:rsidRDefault="00963E85" w:rsidP="00963E85">
      <w:pPr>
        <w:ind w:left="108"/>
        <w:rPr>
          <w:i/>
        </w:rPr>
      </w:pPr>
      <w:r w:rsidRPr="00615421">
        <w:rPr>
          <w:color w:val="231F20"/>
        </w:rPr>
        <w:t xml:space="preserve">Applicant's Name: .................... </w:t>
      </w:r>
      <w:r w:rsidRPr="00615421">
        <w:rPr>
          <w:i/>
          <w:color w:val="231F20"/>
        </w:rPr>
        <w:t>[insert full name]</w:t>
      </w:r>
    </w:p>
    <w:p w:rsidR="00963E85" w:rsidRPr="00615421" w:rsidRDefault="00963E85" w:rsidP="00963E85">
      <w:pPr>
        <w:pStyle w:val="BodyText"/>
        <w:spacing w:before="10"/>
        <w:rPr>
          <w:i/>
          <w:sz w:val="23"/>
        </w:rPr>
      </w:pPr>
    </w:p>
    <w:p w:rsidR="00963E85" w:rsidRPr="00615421" w:rsidRDefault="00963E85" w:rsidP="00963E85">
      <w:pPr>
        <w:spacing w:before="1"/>
        <w:ind w:left="108"/>
        <w:rPr>
          <w:i/>
        </w:rPr>
      </w:pPr>
      <w:r w:rsidRPr="00615421">
        <w:rPr>
          <w:color w:val="231F20"/>
        </w:rPr>
        <w:t xml:space="preserve">Date: .................... </w:t>
      </w:r>
      <w:r w:rsidRPr="00615421">
        <w:rPr>
          <w:i/>
          <w:color w:val="231F20"/>
        </w:rPr>
        <w:t>[insert day, month, year]</w:t>
      </w:r>
    </w:p>
    <w:p w:rsidR="00963E85" w:rsidRPr="00615421" w:rsidRDefault="00963E85" w:rsidP="00963E85">
      <w:pPr>
        <w:pStyle w:val="BodyText"/>
        <w:spacing w:before="10"/>
        <w:rPr>
          <w:i/>
          <w:sz w:val="23"/>
        </w:rPr>
      </w:pPr>
    </w:p>
    <w:p w:rsidR="00963E85" w:rsidRPr="00615421" w:rsidRDefault="00963E85" w:rsidP="00963E85">
      <w:pPr>
        <w:ind w:left="108"/>
        <w:rPr>
          <w:i/>
        </w:rPr>
      </w:pPr>
      <w:r w:rsidRPr="00615421">
        <w:rPr>
          <w:color w:val="231F20"/>
        </w:rPr>
        <w:t xml:space="preserve">Joint Venture Member Name: .................... </w:t>
      </w:r>
      <w:r w:rsidRPr="00615421">
        <w:rPr>
          <w:i/>
          <w:color w:val="231F20"/>
        </w:rPr>
        <w:t>[insert full name]</w:t>
      </w:r>
    </w:p>
    <w:p w:rsidR="00963E85" w:rsidRPr="00615421" w:rsidRDefault="00963E85" w:rsidP="00963E85">
      <w:pPr>
        <w:pStyle w:val="BodyText"/>
        <w:spacing w:before="10"/>
        <w:rPr>
          <w:i/>
          <w:sz w:val="23"/>
        </w:rPr>
      </w:pPr>
    </w:p>
    <w:p w:rsidR="00963E85" w:rsidRPr="00615421" w:rsidRDefault="00963E85" w:rsidP="00963E85">
      <w:pPr>
        <w:spacing w:before="1"/>
        <w:ind w:left="108"/>
        <w:rPr>
          <w:i/>
        </w:rPr>
      </w:pPr>
      <w:r w:rsidRPr="00615421">
        <w:rPr>
          <w:color w:val="231F20"/>
        </w:rPr>
        <w:t xml:space="preserve">ITT No. and title: .................... </w:t>
      </w:r>
      <w:r w:rsidRPr="00615421">
        <w:rPr>
          <w:i/>
          <w:color w:val="231F20"/>
        </w:rPr>
        <w:t>[insert ITT number and title]</w:t>
      </w:r>
    </w:p>
    <w:p w:rsidR="00963E85" w:rsidRPr="00615421" w:rsidRDefault="00963E85" w:rsidP="00963E85">
      <w:pPr>
        <w:pStyle w:val="BodyText"/>
        <w:spacing w:before="10"/>
        <w:rPr>
          <w:i/>
          <w:sz w:val="23"/>
        </w:rPr>
      </w:pPr>
    </w:p>
    <w:p w:rsidR="00963E85" w:rsidRPr="00615421" w:rsidRDefault="00963E85" w:rsidP="00963E85">
      <w:pPr>
        <w:ind w:left="108"/>
      </w:pPr>
      <w:r w:rsidRPr="00615421">
        <w:rPr>
          <w:color w:val="231F20"/>
        </w:rPr>
        <w:t xml:space="preserve">Page.................... </w:t>
      </w:r>
      <w:r w:rsidRPr="00615421">
        <w:rPr>
          <w:i/>
          <w:color w:val="231F20"/>
        </w:rPr>
        <w:t xml:space="preserve">[insert page number] </w:t>
      </w:r>
      <w:r w:rsidRPr="00615421">
        <w:rPr>
          <w:color w:val="231F20"/>
        </w:rPr>
        <w:t xml:space="preserve">of.................... </w:t>
      </w:r>
      <w:r w:rsidRPr="00615421">
        <w:rPr>
          <w:i/>
          <w:color w:val="231F20"/>
        </w:rPr>
        <w:t xml:space="preserve">[insert total number] </w:t>
      </w:r>
      <w:r w:rsidRPr="00615421">
        <w:rPr>
          <w:color w:val="231F20"/>
        </w:rPr>
        <w:t>pages</w:t>
      </w:r>
    </w:p>
    <w:p w:rsidR="00963E85" w:rsidRPr="00615421" w:rsidRDefault="00963E85" w:rsidP="00963E85">
      <w:pPr>
        <w:pStyle w:val="BodyText"/>
        <w:rPr>
          <w:sz w:val="20"/>
        </w:rPr>
      </w:pPr>
    </w:p>
    <w:p w:rsidR="00963E85" w:rsidRPr="00615421" w:rsidRDefault="00963E85" w:rsidP="00963E85">
      <w:pPr>
        <w:pStyle w:val="BodyText"/>
        <w:rPr>
          <w:sz w:val="20"/>
        </w:rPr>
      </w:pPr>
    </w:p>
    <w:tbl>
      <w:tblPr>
        <w:tblW w:w="5000" w:type="pct"/>
        <w:tblCellMar>
          <w:left w:w="0" w:type="dxa"/>
          <w:right w:w="0" w:type="dxa"/>
        </w:tblCellMar>
        <w:tblLook w:val="0000"/>
      </w:tblPr>
      <w:tblGrid>
        <w:gridCol w:w="3938"/>
        <w:gridCol w:w="1439"/>
        <w:gridCol w:w="100"/>
        <w:gridCol w:w="1694"/>
        <w:gridCol w:w="2152"/>
        <w:gridCol w:w="1133"/>
      </w:tblGrid>
      <w:tr w:rsidR="00963E85" w:rsidRPr="00615421" w:rsidTr="00313CA2">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Similar Contract No.</w:t>
            </w:r>
          </w:p>
          <w:p w:rsidR="00963E85" w:rsidRPr="00615421" w:rsidRDefault="00963E85" w:rsidP="00313CA2">
            <w:pPr>
              <w:rPr>
                <w:bCs/>
                <w:i/>
                <w:iCs/>
              </w:rPr>
            </w:pPr>
            <w:r w:rsidRPr="00615421">
              <w:rPr>
                <w:bCs/>
                <w:i/>
                <w:iCs/>
              </w:rPr>
              <w:t xml:space="preserve">[insert </w:t>
            </w:r>
            <w:r w:rsidRPr="00615421">
              <w:rPr>
                <w:bCs/>
                <w:i/>
                <w:iCs/>
                <w:spacing w:val="-5"/>
              </w:rPr>
              <w:t xml:space="preserve">number] </w:t>
            </w:r>
            <w:r w:rsidRPr="00615421">
              <w:rPr>
                <w:bCs/>
              </w:rPr>
              <w:t xml:space="preserve">of </w:t>
            </w:r>
            <w:r w:rsidRPr="00615421">
              <w:rPr>
                <w:bCs/>
                <w:i/>
                <w:iCs/>
                <w:spacing w:val="4"/>
              </w:rPr>
              <w:t xml:space="preserve">[insert </w:t>
            </w:r>
            <w:r w:rsidRPr="00615421">
              <w:rPr>
                <w:bCs/>
                <w:i/>
                <w:iCs/>
                <w:spacing w:val="2"/>
              </w:rPr>
              <w:t xml:space="preserve">number of similar contracts </w:t>
            </w:r>
            <w:r w:rsidRPr="00615421">
              <w:rPr>
                <w:bCs/>
                <w:i/>
                <w:iCs/>
              </w:rPr>
              <w:t>required]</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Information</w:t>
            </w:r>
          </w:p>
        </w:tc>
      </w:tr>
      <w:tr w:rsidR="00963E85" w:rsidRPr="00615421" w:rsidTr="00313CA2">
        <w:trPr>
          <w:trHeight w:hRule="exact" w:val="413"/>
        </w:trPr>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8"/>
              </w:rPr>
            </w:pPr>
            <w:r w:rsidRPr="00615421">
              <w:rPr>
                <w:bCs/>
                <w:spacing w:val="-8"/>
              </w:rPr>
              <w:t>Contract Identification</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contract name and number, if applicable]</w:t>
            </w:r>
          </w:p>
        </w:tc>
      </w:tr>
      <w:tr w:rsidR="00963E85" w:rsidRPr="00615421" w:rsidTr="00313CA2">
        <w:trPr>
          <w:trHeight w:hRule="exact" w:val="408"/>
        </w:trPr>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10"/>
              </w:rPr>
            </w:pPr>
            <w:r w:rsidRPr="00615421">
              <w:rPr>
                <w:bCs/>
                <w:spacing w:val="-10"/>
              </w:rPr>
              <w:t>Award date</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day, month, year, e.g., 15 June, 2015]</w:t>
            </w:r>
          </w:p>
        </w:tc>
      </w:tr>
      <w:tr w:rsidR="00963E85" w:rsidRPr="00615421" w:rsidTr="00313CA2">
        <w:trPr>
          <w:trHeight w:hRule="exact" w:val="413"/>
        </w:trPr>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Completion date</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day, month, year, e.g., 03 October, 2017]</w:t>
            </w:r>
          </w:p>
        </w:tc>
      </w:tr>
      <w:tr w:rsidR="00963E85" w:rsidRPr="00615421" w:rsidTr="00313CA2">
        <w:trPr>
          <w:trHeight w:hRule="exact" w:val="1109"/>
        </w:trPr>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rPr>
            </w:pPr>
            <w:r w:rsidRPr="00615421">
              <w:rPr>
                <w:bCs/>
                <w:spacing w:val="-4"/>
              </w:rPr>
              <w:t>Role in Contract</w:t>
            </w:r>
          </w:p>
          <w:p w:rsidR="00963E85" w:rsidRPr="00615421" w:rsidRDefault="00963E85" w:rsidP="00313CA2">
            <w:pPr>
              <w:rPr>
                <w:bCs/>
                <w:i/>
                <w:iCs/>
                <w:spacing w:val="2"/>
              </w:rPr>
            </w:pPr>
            <w:r w:rsidRPr="00615421">
              <w:rPr>
                <w:bCs/>
                <w:i/>
                <w:iCs/>
                <w:spacing w:val="2"/>
              </w:rPr>
              <w:t>[check the appropriate box]</w:t>
            </w:r>
          </w:p>
        </w:tc>
        <w:tc>
          <w:tcPr>
            <w:tcW w:w="736" w:type="pct"/>
            <w:gridSpan w:val="2"/>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 xml:space="preserve">Prime Contractor </w:t>
            </w:r>
            <w:r w:rsidRPr="00615421">
              <w:rPr>
                <w:rFonts w:eastAsia="MS Mincho"/>
                <w:spacing w:val="-2"/>
              </w:rPr>
              <w:sym w:font="Wingdings" w:char="F0A8"/>
            </w:r>
          </w:p>
        </w:tc>
        <w:tc>
          <w:tcPr>
            <w:tcW w:w="810"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rFonts w:eastAsia="MS Mincho"/>
                <w:spacing w:val="-2"/>
              </w:rPr>
            </w:pPr>
            <w:r w:rsidRPr="00615421">
              <w:rPr>
                <w:bCs/>
                <w:spacing w:val="-4"/>
              </w:rPr>
              <w:t xml:space="preserve">Member in </w:t>
            </w:r>
            <w:r w:rsidRPr="00615421">
              <w:rPr>
                <w:bCs/>
                <w:spacing w:val="-4"/>
              </w:rPr>
              <w:br/>
              <w:t>JV</w:t>
            </w:r>
          </w:p>
          <w:p w:rsidR="00963E85" w:rsidRPr="00615421" w:rsidRDefault="00963E85" w:rsidP="00313CA2">
            <w:pPr>
              <w:rPr>
                <w:bCs/>
                <w:spacing w:val="-4"/>
              </w:rPr>
            </w:pPr>
            <w:r w:rsidRPr="00615421">
              <w:rPr>
                <w:rFonts w:eastAsia="MS Mincho"/>
                <w:spacing w:val="-2"/>
              </w:rPr>
              <w:sym w:font="Wingdings" w:char="F0A8"/>
            </w:r>
          </w:p>
        </w:tc>
        <w:tc>
          <w:tcPr>
            <w:tcW w:w="1029"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Management Contractor</w:t>
            </w:r>
          </w:p>
          <w:p w:rsidR="00963E85" w:rsidRPr="00615421" w:rsidRDefault="00963E85" w:rsidP="00313CA2">
            <w:pPr>
              <w:rPr>
                <w:bCs/>
                <w:spacing w:val="-4"/>
              </w:rPr>
            </w:pPr>
            <w:r w:rsidRPr="00615421">
              <w:rPr>
                <w:rFonts w:eastAsia="MS Mincho"/>
                <w:spacing w:val="-2"/>
              </w:rPr>
              <w:sym w:font="Wingdings" w:char="F0A8"/>
            </w:r>
          </w:p>
        </w:tc>
        <w:tc>
          <w:tcPr>
            <w:tcW w:w="543"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 xml:space="preserve">Sub-contractor </w:t>
            </w:r>
            <w:r w:rsidRPr="00615421">
              <w:rPr>
                <w:rFonts w:eastAsia="MS Mincho"/>
                <w:spacing w:val="-2"/>
              </w:rPr>
              <w:sym w:font="Wingdings" w:char="F0A8"/>
            </w:r>
          </w:p>
        </w:tc>
      </w:tr>
      <w:tr w:rsidR="00963E85" w:rsidRPr="00615421" w:rsidTr="00313CA2">
        <w:tc>
          <w:tcPr>
            <w:tcW w:w="1883" w:type="pct"/>
            <w:tcBorders>
              <w:top w:val="single" w:sz="2" w:space="0" w:color="auto"/>
              <w:left w:val="single" w:sz="2" w:space="0" w:color="auto"/>
              <w:right w:val="single" w:sz="2" w:space="0" w:color="auto"/>
            </w:tcBorders>
          </w:tcPr>
          <w:p w:rsidR="00963E85" w:rsidRPr="00615421" w:rsidRDefault="00963E85" w:rsidP="00313CA2">
            <w:pPr>
              <w:rPr>
                <w:bCs/>
                <w:spacing w:val="-11"/>
              </w:rPr>
            </w:pPr>
            <w:r w:rsidRPr="00615421">
              <w:rPr>
                <w:bCs/>
                <w:spacing w:val="-11"/>
              </w:rPr>
              <w:t>Total Contract Amount</w:t>
            </w:r>
          </w:p>
        </w:tc>
        <w:tc>
          <w:tcPr>
            <w:tcW w:w="1546" w:type="pct"/>
            <w:gridSpan w:val="3"/>
            <w:tcBorders>
              <w:top w:val="single" w:sz="2" w:space="0" w:color="auto"/>
              <w:left w:val="single" w:sz="2" w:space="0" w:color="auto"/>
              <w:right w:val="single" w:sz="2" w:space="0" w:color="auto"/>
            </w:tcBorders>
          </w:tcPr>
          <w:p w:rsidR="00963E85" w:rsidRPr="00615421" w:rsidRDefault="00963E85" w:rsidP="00313CA2">
            <w:pPr>
              <w:rPr>
                <w:bCs/>
                <w:i/>
                <w:iCs/>
                <w:spacing w:val="2"/>
              </w:rPr>
            </w:pPr>
            <w:r w:rsidRPr="00615421">
              <w:rPr>
                <w:bCs/>
                <w:i/>
                <w:spacing w:val="-4"/>
              </w:rPr>
              <w:t>[insert total contract amount in local currency]</w:t>
            </w:r>
          </w:p>
        </w:tc>
        <w:tc>
          <w:tcPr>
            <w:tcW w:w="1571" w:type="pct"/>
            <w:gridSpan w:val="2"/>
            <w:tcBorders>
              <w:top w:val="single" w:sz="2" w:space="0" w:color="auto"/>
              <w:left w:val="single" w:sz="2" w:space="0" w:color="auto"/>
              <w:right w:val="single" w:sz="2" w:space="0" w:color="auto"/>
            </w:tcBorders>
          </w:tcPr>
          <w:p w:rsidR="00963E85" w:rsidRPr="00615421" w:rsidRDefault="00963E85" w:rsidP="00313CA2">
            <w:pPr>
              <w:rPr>
                <w:bCs/>
                <w:i/>
                <w:iCs/>
              </w:rPr>
            </w:pPr>
            <w:r w:rsidRPr="00615421">
              <w:rPr>
                <w:bCs/>
                <w:spacing w:val="-4"/>
              </w:rPr>
              <w:t xml:space="preserve">KENYA SHILLING </w:t>
            </w:r>
            <w:r w:rsidRPr="00615421">
              <w:rPr>
                <w:bCs/>
                <w:i/>
                <w:iCs/>
              </w:rPr>
              <w:t>[insert</w:t>
            </w:r>
          </w:p>
          <w:p w:rsidR="00963E85" w:rsidRPr="00615421" w:rsidRDefault="00963E85" w:rsidP="00313CA2">
            <w:pPr>
              <w:rPr>
                <w:bCs/>
                <w:i/>
                <w:iCs/>
                <w:spacing w:val="2"/>
              </w:rPr>
            </w:pPr>
            <w:r w:rsidRPr="00615421">
              <w:rPr>
                <w:bCs/>
                <w:i/>
                <w:iCs/>
                <w:spacing w:val="2"/>
              </w:rPr>
              <w:t>Exchange rate and total contract amount in KENYA SHILLING</w:t>
            </w:r>
          </w:p>
          <w:p w:rsidR="00963E85" w:rsidRPr="00615421" w:rsidRDefault="00963E85" w:rsidP="00313CA2">
            <w:pPr>
              <w:rPr>
                <w:bCs/>
                <w:i/>
                <w:iCs/>
                <w:spacing w:val="2"/>
              </w:rPr>
            </w:pPr>
            <w:r w:rsidRPr="00615421">
              <w:rPr>
                <w:bCs/>
                <w:i/>
                <w:iCs/>
                <w:spacing w:val="2"/>
              </w:rPr>
              <w:t>equivalent] *</w:t>
            </w:r>
          </w:p>
        </w:tc>
      </w:tr>
      <w:tr w:rsidR="00963E85" w:rsidRPr="00615421" w:rsidTr="00313CA2">
        <w:tc>
          <w:tcPr>
            <w:tcW w:w="1883" w:type="pct"/>
            <w:vMerge w:val="restart"/>
            <w:tcBorders>
              <w:top w:val="single" w:sz="2" w:space="0" w:color="auto"/>
              <w:left w:val="single" w:sz="2" w:space="0" w:color="auto"/>
              <w:right w:val="single" w:sz="2" w:space="0" w:color="auto"/>
            </w:tcBorders>
          </w:tcPr>
          <w:p w:rsidR="00963E85" w:rsidRPr="00615421" w:rsidRDefault="00963E85" w:rsidP="00313CA2">
            <w:pPr>
              <w:rPr>
                <w:bCs/>
              </w:rPr>
            </w:pPr>
            <w:r w:rsidRPr="00615421">
              <w:rPr>
                <w:bCs/>
              </w:rPr>
              <w:t>If member in a JV or sub-contractor, specify share in value in total Contract amount and roles and responsibilities</w:t>
            </w:r>
          </w:p>
        </w:tc>
        <w:tc>
          <w:tcPr>
            <w:tcW w:w="688" w:type="pct"/>
            <w:tcBorders>
              <w:top w:val="single" w:sz="2" w:space="0" w:color="auto"/>
              <w:left w:val="single" w:sz="2" w:space="0" w:color="auto"/>
              <w:right w:val="single" w:sz="2" w:space="0" w:color="auto"/>
            </w:tcBorders>
          </w:tcPr>
          <w:p w:rsidR="00963E85" w:rsidRPr="00615421" w:rsidRDefault="00963E85" w:rsidP="00313CA2">
            <w:pPr>
              <w:rPr>
                <w:bCs/>
                <w:i/>
                <w:iCs/>
              </w:rPr>
            </w:pPr>
            <w:r w:rsidRPr="00615421">
              <w:rPr>
                <w:bCs/>
                <w:i/>
                <w:spacing w:val="-4"/>
              </w:rPr>
              <w:t>[insert a percentage amount]</w:t>
            </w:r>
          </w:p>
        </w:tc>
        <w:tc>
          <w:tcPr>
            <w:tcW w:w="857" w:type="pct"/>
            <w:gridSpan w:val="2"/>
            <w:tcBorders>
              <w:top w:val="single" w:sz="2" w:space="0" w:color="auto"/>
              <w:left w:val="single" w:sz="2" w:space="0" w:color="auto"/>
              <w:right w:val="single" w:sz="2" w:space="0" w:color="auto"/>
            </w:tcBorders>
          </w:tcPr>
          <w:p w:rsidR="00963E85" w:rsidRPr="00615421" w:rsidRDefault="00963E85" w:rsidP="00313CA2">
            <w:pPr>
              <w:rPr>
                <w:bCs/>
                <w:i/>
                <w:iCs/>
              </w:rPr>
            </w:pPr>
            <w:r w:rsidRPr="00615421">
              <w:rPr>
                <w:bCs/>
                <w:i/>
                <w:spacing w:val="-4"/>
              </w:rPr>
              <w:t>[insert total contract amount in local currency]</w:t>
            </w:r>
          </w:p>
        </w:tc>
        <w:tc>
          <w:tcPr>
            <w:tcW w:w="1571" w:type="pct"/>
            <w:gridSpan w:val="2"/>
            <w:tcBorders>
              <w:top w:val="single" w:sz="2" w:space="0" w:color="auto"/>
              <w:left w:val="single" w:sz="2" w:space="0" w:color="auto"/>
              <w:right w:val="single" w:sz="2" w:space="0" w:color="auto"/>
            </w:tcBorders>
          </w:tcPr>
          <w:p w:rsidR="00963E85" w:rsidRPr="00615421" w:rsidRDefault="00963E85" w:rsidP="00313CA2">
            <w:pPr>
              <w:rPr>
                <w:bCs/>
                <w:i/>
                <w:iCs/>
              </w:rPr>
            </w:pPr>
            <w:r w:rsidRPr="00615421">
              <w:rPr>
                <w:bCs/>
                <w:i/>
                <w:spacing w:val="-4"/>
              </w:rPr>
              <w:t>[insert exchange rate and total contract amount in KENYA SHILLING equivalent] *</w:t>
            </w:r>
          </w:p>
        </w:tc>
      </w:tr>
      <w:tr w:rsidR="00963E85" w:rsidRPr="00615421" w:rsidTr="00313CA2">
        <w:tc>
          <w:tcPr>
            <w:tcW w:w="1883" w:type="pct"/>
            <w:vMerge/>
            <w:tcBorders>
              <w:left w:val="single" w:sz="2" w:space="0" w:color="auto"/>
              <w:right w:val="single" w:sz="2" w:space="0" w:color="auto"/>
            </w:tcBorders>
          </w:tcPr>
          <w:p w:rsidR="00963E85" w:rsidRPr="00615421" w:rsidRDefault="00963E85" w:rsidP="00313CA2">
            <w:pPr>
              <w:rPr>
                <w:bCs/>
              </w:rPr>
            </w:pPr>
          </w:p>
        </w:tc>
        <w:tc>
          <w:tcPr>
            <w:tcW w:w="3117" w:type="pct"/>
            <w:gridSpan w:val="5"/>
            <w:tcBorders>
              <w:top w:val="single" w:sz="2" w:space="0" w:color="auto"/>
              <w:left w:val="single" w:sz="2" w:space="0" w:color="auto"/>
              <w:right w:val="single" w:sz="2" w:space="0" w:color="auto"/>
            </w:tcBorders>
          </w:tcPr>
          <w:p w:rsidR="00963E85" w:rsidRPr="00615421" w:rsidRDefault="00963E85" w:rsidP="00313CA2">
            <w:pPr>
              <w:rPr>
                <w:bCs/>
                <w:i/>
                <w:spacing w:val="-4"/>
              </w:rPr>
            </w:pPr>
            <w:r w:rsidRPr="00615421">
              <w:rPr>
                <w:bCs/>
                <w:i/>
                <w:spacing w:val="-4"/>
              </w:rPr>
              <w:t>[insert roles and responsibilities]</w:t>
            </w:r>
          </w:p>
        </w:tc>
      </w:tr>
      <w:tr w:rsidR="00963E85" w:rsidRPr="00615421" w:rsidTr="00313CA2">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rPr>
              <w:t>Procuring Entity's Name:</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rPr>
            </w:pPr>
            <w:r w:rsidRPr="00615421">
              <w:rPr>
                <w:bCs/>
                <w:i/>
                <w:iCs/>
              </w:rPr>
              <w:t>[insert full name]</w:t>
            </w:r>
          </w:p>
        </w:tc>
      </w:tr>
      <w:tr w:rsidR="00963E85" w:rsidRPr="00615421" w:rsidTr="00313CA2">
        <w:tc>
          <w:tcPr>
            <w:tcW w:w="188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rPr>
            </w:pPr>
            <w:r w:rsidRPr="00615421">
              <w:rPr>
                <w:bCs/>
              </w:rPr>
              <w:t>Address:</w:t>
            </w:r>
          </w:p>
          <w:p w:rsidR="00963E85" w:rsidRPr="00615421" w:rsidRDefault="00963E85" w:rsidP="00313CA2">
            <w:pPr>
              <w:rPr>
                <w:bCs/>
              </w:rPr>
            </w:pPr>
            <w:r w:rsidRPr="00615421">
              <w:rPr>
                <w:bCs/>
              </w:rPr>
              <w:t>Telephone/fax number</w:t>
            </w:r>
          </w:p>
          <w:p w:rsidR="00963E85" w:rsidRPr="00615421" w:rsidRDefault="00963E85" w:rsidP="00313CA2">
            <w:pPr>
              <w:rPr>
                <w:bCs/>
              </w:rPr>
            </w:pPr>
            <w:r w:rsidRPr="00615421">
              <w:rPr>
                <w:bCs/>
              </w:rPr>
              <w:t>E-mail:</w:t>
            </w:r>
          </w:p>
        </w:tc>
        <w:tc>
          <w:tcPr>
            <w:tcW w:w="3117"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[indicate street / number / town or city / country]</w:t>
            </w:r>
          </w:p>
          <w:p w:rsidR="00963E85" w:rsidRPr="00615421" w:rsidRDefault="00963E85" w:rsidP="00313CA2">
            <w:pPr>
              <w:rPr>
                <w:bCs/>
                <w:i/>
                <w:iCs/>
                <w:spacing w:val="2"/>
              </w:rPr>
            </w:pPr>
            <w:r w:rsidRPr="00615421">
              <w:rPr>
                <w:bCs/>
                <w:i/>
                <w:iCs/>
                <w:spacing w:val="2"/>
              </w:rPr>
              <w:t>[insert telephone/fax numbers, including country and</w:t>
            </w:r>
          </w:p>
          <w:p w:rsidR="00963E85" w:rsidRPr="00615421" w:rsidRDefault="00963E85" w:rsidP="00313CA2">
            <w:pPr>
              <w:rPr>
                <w:bCs/>
                <w:i/>
                <w:iCs/>
              </w:rPr>
            </w:pPr>
            <w:r w:rsidRPr="00615421">
              <w:rPr>
                <w:bCs/>
                <w:i/>
                <w:iCs/>
              </w:rPr>
              <w:t>city area codes]</w:t>
            </w:r>
          </w:p>
          <w:p w:rsidR="00963E85" w:rsidRPr="00615421" w:rsidRDefault="00963E85" w:rsidP="00313CA2">
            <w:pPr>
              <w:rPr>
                <w:bCs/>
                <w:i/>
                <w:iCs/>
                <w:spacing w:val="2"/>
              </w:rPr>
            </w:pPr>
            <w:r w:rsidRPr="00615421">
              <w:rPr>
                <w:bCs/>
                <w:i/>
                <w:iCs/>
                <w:spacing w:val="2"/>
              </w:rPr>
              <w:t>[insert e-mail address, if available]</w:t>
            </w:r>
          </w:p>
        </w:tc>
      </w:tr>
    </w:tbl>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Heading4"/>
        <w:numPr>
          <w:ilvl w:val="0"/>
          <w:numId w:val="40"/>
        </w:numPr>
        <w:tabs>
          <w:tab w:val="left" w:pos="671"/>
          <w:tab w:val="left" w:pos="672"/>
        </w:tabs>
        <w:spacing w:line="230" w:lineRule="auto"/>
        <w:ind w:left="671" w:right="451" w:hanging="560"/>
        <w:rPr>
          <w:color w:val="231F20"/>
        </w:rPr>
      </w:pPr>
      <w:r w:rsidRPr="00615421">
        <w:rPr>
          <w:color w:val="231F20"/>
        </w:rPr>
        <w:t xml:space="preserve">Form EXP - 4.2(a) (cont.) - Speciﬁc Construction and/or Contract Management </w:t>
      </w:r>
      <w:r w:rsidRPr="00615421">
        <w:rPr>
          <w:color w:val="231F20"/>
        </w:rPr>
        <w:lastRenderedPageBreak/>
        <w:t>Experience (cont.)</w:t>
      </w:r>
    </w:p>
    <w:p w:rsidR="00963E85" w:rsidRPr="00615421" w:rsidRDefault="00963E85" w:rsidP="00963E85">
      <w:pPr>
        <w:pStyle w:val="BodyText"/>
        <w:spacing w:before="8"/>
        <w:rPr>
          <w:b/>
          <w:sz w:val="17"/>
        </w:rPr>
      </w:pPr>
    </w:p>
    <w:tbl>
      <w:tblPr>
        <w:tblW w:w="5000" w:type="pct"/>
        <w:tblCellMar>
          <w:left w:w="0" w:type="dxa"/>
          <w:right w:w="0" w:type="dxa"/>
        </w:tblCellMar>
        <w:tblLook w:val="0000"/>
      </w:tblPr>
      <w:tblGrid>
        <w:gridCol w:w="4053"/>
        <w:gridCol w:w="6403"/>
      </w:tblGrid>
      <w:tr w:rsidR="00963E85" w:rsidRPr="00615421" w:rsidTr="00313CA2">
        <w:trPr>
          <w:trHeight w:val="1183"/>
        </w:trPr>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
                <w:spacing w:val="4"/>
                <w:sz w:val="24"/>
                <w:szCs w:val="24"/>
              </w:rPr>
            </w:pPr>
            <w:r w:rsidRPr="00615421">
              <w:rPr>
                <w:b/>
                <w:spacing w:val="4"/>
                <w:sz w:val="24"/>
                <w:szCs w:val="24"/>
              </w:rPr>
              <w:t>Similar Contract No.</w:t>
            </w:r>
          </w:p>
          <w:p w:rsidR="00963E85" w:rsidRPr="00615421" w:rsidRDefault="00963E85" w:rsidP="00313CA2">
            <w:pPr>
              <w:rPr>
                <w:b/>
                <w:i/>
                <w:iCs/>
                <w:sz w:val="24"/>
                <w:szCs w:val="24"/>
              </w:rPr>
            </w:pPr>
            <w:r w:rsidRPr="00615421">
              <w:rPr>
                <w:b/>
                <w:i/>
                <w:iCs/>
                <w:sz w:val="24"/>
                <w:szCs w:val="24"/>
              </w:rPr>
              <w:t xml:space="preserve">[insert </w:t>
            </w:r>
            <w:r w:rsidRPr="00615421">
              <w:rPr>
                <w:b/>
                <w:i/>
                <w:iCs/>
                <w:spacing w:val="-5"/>
                <w:sz w:val="24"/>
                <w:szCs w:val="24"/>
              </w:rPr>
              <w:t xml:space="preserve">number] </w:t>
            </w:r>
            <w:r w:rsidRPr="00615421">
              <w:rPr>
                <w:b/>
                <w:sz w:val="24"/>
                <w:szCs w:val="24"/>
              </w:rPr>
              <w:t xml:space="preserve">of </w:t>
            </w:r>
            <w:r w:rsidRPr="00615421">
              <w:rPr>
                <w:b/>
                <w:i/>
                <w:iCs/>
                <w:spacing w:val="4"/>
                <w:sz w:val="24"/>
                <w:szCs w:val="24"/>
              </w:rPr>
              <w:t xml:space="preserve">[insert </w:t>
            </w:r>
            <w:r w:rsidRPr="00615421">
              <w:rPr>
                <w:b/>
                <w:i/>
                <w:iCs/>
                <w:spacing w:val="2"/>
                <w:sz w:val="24"/>
                <w:szCs w:val="24"/>
              </w:rPr>
              <w:t xml:space="preserve">number of similar contracts </w:t>
            </w:r>
            <w:r w:rsidRPr="00615421">
              <w:rPr>
                <w:b/>
                <w:i/>
                <w:iCs/>
                <w:sz w:val="24"/>
                <w:szCs w:val="24"/>
              </w:rPr>
              <w:t>required]</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
                <w:spacing w:val="4"/>
                <w:sz w:val="24"/>
                <w:szCs w:val="24"/>
              </w:rPr>
            </w:pPr>
            <w:r w:rsidRPr="00615421">
              <w:rPr>
                <w:b/>
                <w:spacing w:val="4"/>
                <w:sz w:val="24"/>
                <w:szCs w:val="24"/>
              </w:rPr>
              <w:t>Information</w:t>
            </w: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sz w:val="24"/>
                <w:szCs w:val="24"/>
              </w:rPr>
              <w:t>Description of the similarity in accordance with Sub-Factor 4.2(a) of Section III:</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r w:rsidRPr="00615421">
              <w:rPr>
                <w:sz w:val="24"/>
                <w:szCs w:val="24"/>
              </w:rPr>
              <w:t>1. Amount</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i/>
                <w:iCs/>
                <w:spacing w:val="6"/>
                <w:sz w:val="24"/>
                <w:szCs w:val="24"/>
              </w:rPr>
              <w:t xml:space="preserve">[insert amount in local currency, exchange rate, KENYA SHILLING in words and in </w:t>
            </w:r>
            <w:r w:rsidRPr="00615421">
              <w:rPr>
                <w:i/>
                <w:iCs/>
                <w:spacing w:val="4"/>
                <w:sz w:val="24"/>
                <w:szCs w:val="24"/>
              </w:rPr>
              <w:t>Figures]</w:t>
            </w: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r w:rsidRPr="00615421">
              <w:rPr>
                <w:sz w:val="24"/>
                <w:szCs w:val="24"/>
              </w:rPr>
              <w:t>2. Physical size of required works items</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i/>
                <w:iCs/>
                <w:spacing w:val="4"/>
                <w:sz w:val="24"/>
                <w:szCs w:val="24"/>
              </w:rPr>
              <w:t>[insert physical size of items]</w:t>
            </w: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r w:rsidRPr="00615421">
              <w:rPr>
                <w:sz w:val="24"/>
                <w:szCs w:val="24"/>
              </w:rPr>
              <w:t>3. Complexity</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i/>
                <w:iCs/>
                <w:spacing w:val="5"/>
                <w:sz w:val="24"/>
                <w:szCs w:val="24"/>
              </w:rPr>
              <w:t>[insert description of complexity]</w:t>
            </w: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r w:rsidRPr="00615421">
              <w:rPr>
                <w:sz w:val="24"/>
                <w:szCs w:val="24"/>
              </w:rPr>
              <w:t>4. Methods/Technology</w:t>
            </w:r>
          </w:p>
          <w:p w:rsidR="00963E85" w:rsidRPr="00615421" w:rsidRDefault="00963E85" w:rsidP="00313CA2">
            <w:pPr>
              <w:rPr>
                <w:sz w:val="24"/>
                <w:szCs w:val="24"/>
              </w:rPr>
            </w:pPr>
          </w:p>
          <w:p w:rsidR="00963E85" w:rsidRPr="00615421" w:rsidRDefault="00963E85" w:rsidP="00313CA2">
            <w:pPr>
              <w:rPr>
                <w:sz w:val="24"/>
                <w:szCs w:val="24"/>
              </w:rPr>
            </w:pPr>
            <w:r w:rsidRPr="00615421">
              <w:rPr>
                <w:sz w:val="24"/>
                <w:szCs w:val="24"/>
              </w:rPr>
              <w:t>5. Construction rate for key activities</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6"/>
                <w:sz w:val="24"/>
                <w:szCs w:val="24"/>
              </w:rPr>
            </w:pPr>
            <w:r w:rsidRPr="00615421">
              <w:rPr>
                <w:i/>
                <w:iCs/>
                <w:spacing w:val="3"/>
                <w:sz w:val="24"/>
                <w:szCs w:val="24"/>
              </w:rPr>
              <w:t xml:space="preserve">[insert </w:t>
            </w:r>
            <w:r w:rsidRPr="00615421">
              <w:rPr>
                <w:i/>
                <w:iCs/>
                <w:spacing w:val="6"/>
                <w:sz w:val="24"/>
                <w:szCs w:val="24"/>
              </w:rPr>
              <w:t xml:space="preserve">specific aspects of </w:t>
            </w:r>
            <w:r w:rsidRPr="00615421">
              <w:rPr>
                <w:i/>
                <w:iCs/>
                <w:spacing w:val="4"/>
                <w:sz w:val="24"/>
                <w:szCs w:val="24"/>
              </w:rPr>
              <w:t xml:space="preserve">the </w:t>
            </w:r>
            <w:r w:rsidRPr="00615421">
              <w:rPr>
                <w:i/>
                <w:iCs/>
                <w:spacing w:val="6"/>
                <w:sz w:val="24"/>
                <w:szCs w:val="24"/>
              </w:rPr>
              <w:t>methods/technology involved in the contract]</w:t>
            </w:r>
          </w:p>
          <w:p w:rsidR="00963E85" w:rsidRPr="00615421" w:rsidRDefault="00963E85" w:rsidP="00313CA2">
            <w:pPr>
              <w:rPr>
                <w:bCs/>
                <w:spacing w:val="4"/>
                <w:sz w:val="24"/>
                <w:szCs w:val="24"/>
              </w:rPr>
            </w:pPr>
            <w:r w:rsidRPr="00615421">
              <w:rPr>
                <w:i/>
                <w:iCs/>
                <w:spacing w:val="6"/>
                <w:sz w:val="24"/>
                <w:szCs w:val="24"/>
              </w:rPr>
              <w:t>[insert rates and items]</w:t>
            </w:r>
          </w:p>
        </w:tc>
      </w:tr>
      <w:tr w:rsidR="00963E85" w:rsidRPr="00615421" w:rsidTr="00313CA2">
        <w:tc>
          <w:tcPr>
            <w:tcW w:w="1938"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r w:rsidRPr="00615421">
              <w:rPr>
                <w:sz w:val="24"/>
                <w:szCs w:val="24"/>
              </w:rPr>
              <w:t>6. Other Characteristics</w:t>
            </w:r>
          </w:p>
        </w:tc>
        <w:tc>
          <w:tcPr>
            <w:tcW w:w="3062"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i/>
                <w:iCs/>
                <w:spacing w:val="6"/>
                <w:sz w:val="24"/>
                <w:szCs w:val="24"/>
              </w:rPr>
              <w:t xml:space="preserve">[insert other characteristics as described in </w:t>
            </w:r>
            <w:r w:rsidRPr="00615421">
              <w:rPr>
                <w:i/>
                <w:iCs/>
                <w:spacing w:val="5"/>
                <w:sz w:val="24"/>
                <w:szCs w:val="24"/>
              </w:rPr>
              <w:t>Section VII, Scope of Works]</w:t>
            </w:r>
          </w:p>
        </w:tc>
      </w:tr>
    </w:tbl>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rPr>
          <w:b/>
          <w:sz w:val="20"/>
        </w:rPr>
      </w:pPr>
    </w:p>
    <w:p w:rsidR="00963E85" w:rsidRPr="00615421" w:rsidRDefault="00963E85" w:rsidP="00963E85">
      <w:pPr>
        <w:pStyle w:val="BodyText"/>
        <w:spacing w:before="10"/>
        <w:rPr>
          <w:b/>
          <w:sz w:val="11"/>
        </w:rPr>
      </w:pPr>
    </w:p>
    <w:p w:rsidR="00963E85" w:rsidRPr="00615421" w:rsidRDefault="00963E85" w:rsidP="00963E85">
      <w:pPr>
        <w:rPr>
          <w:sz w:val="11"/>
        </w:rPr>
        <w:sectPr w:rsidR="00963E85" w:rsidRPr="00615421">
          <w:pgSz w:w="11910" w:h="16840"/>
          <w:pgMar w:top="700" w:right="720" w:bottom="640" w:left="740" w:header="0" w:footer="441" w:gutter="0"/>
          <w:cols w:space="720"/>
        </w:sectPr>
      </w:pPr>
    </w:p>
    <w:p w:rsidR="00963E85" w:rsidRPr="00615421" w:rsidRDefault="00963E85" w:rsidP="00963E85">
      <w:pPr>
        <w:pStyle w:val="ListParagraph"/>
        <w:numPr>
          <w:ilvl w:val="0"/>
          <w:numId w:val="40"/>
        </w:numPr>
        <w:tabs>
          <w:tab w:val="left" w:pos="681"/>
          <w:tab w:val="left" w:pos="682"/>
        </w:tabs>
        <w:spacing w:before="133" w:line="230" w:lineRule="auto"/>
        <w:ind w:left="681" w:right="1358" w:hanging="570"/>
        <w:rPr>
          <w:b/>
          <w:i/>
          <w:color w:val="231F20"/>
          <w:sz w:val="24"/>
        </w:rPr>
      </w:pPr>
      <w:bookmarkStart w:id="67" w:name="Page_44"/>
      <w:bookmarkEnd w:id="67"/>
      <w:r w:rsidRPr="00615421">
        <w:rPr>
          <w:b/>
          <w:bCs/>
          <w:color w:val="231F20"/>
          <w:sz w:val="24"/>
          <w:szCs w:val="24"/>
        </w:rPr>
        <w:lastRenderedPageBreak/>
        <w:t>Form EXP - 4.2(b) - Construction Experience or Supply or service contract in Key Activities</w:t>
      </w:r>
      <w:r w:rsidRPr="00615421">
        <w:rPr>
          <w:b/>
          <w:i/>
          <w:color w:val="231F20"/>
          <w:sz w:val="24"/>
        </w:rPr>
        <w:t>(select one)</w:t>
      </w:r>
    </w:p>
    <w:p w:rsidR="00963E85" w:rsidRPr="00615421" w:rsidRDefault="00963E85" w:rsidP="00963E85">
      <w:pPr>
        <w:spacing w:before="237"/>
        <w:ind w:left="111"/>
        <w:rPr>
          <w:i/>
        </w:rPr>
      </w:pPr>
      <w:r w:rsidRPr="00615421">
        <w:rPr>
          <w:color w:val="231F20"/>
        </w:rPr>
        <w:t xml:space="preserve">Applicant's Name: </w:t>
      </w:r>
      <w:r w:rsidRPr="00615421">
        <w:rPr>
          <w:i/>
          <w:color w:val="231F20"/>
        </w:rPr>
        <w:t>....................... [insert full name]</w:t>
      </w:r>
    </w:p>
    <w:p w:rsidR="00963E85" w:rsidRPr="00615421" w:rsidRDefault="00963E85" w:rsidP="00963E85">
      <w:pPr>
        <w:spacing w:before="234"/>
        <w:ind w:left="111"/>
        <w:rPr>
          <w:i/>
        </w:rPr>
      </w:pPr>
      <w:r w:rsidRPr="00615421">
        <w:rPr>
          <w:color w:val="231F20"/>
        </w:rPr>
        <w:t xml:space="preserve">Date: </w:t>
      </w:r>
      <w:r w:rsidRPr="00615421">
        <w:rPr>
          <w:i/>
          <w:color w:val="231F20"/>
        </w:rPr>
        <w:t>....................... [insert day, month, year]</w:t>
      </w:r>
    </w:p>
    <w:p w:rsidR="00963E85" w:rsidRPr="00615421" w:rsidRDefault="00963E85" w:rsidP="00963E85">
      <w:pPr>
        <w:spacing w:before="234"/>
        <w:ind w:left="111"/>
        <w:rPr>
          <w:i/>
        </w:rPr>
      </w:pPr>
      <w:r w:rsidRPr="00615421">
        <w:rPr>
          <w:color w:val="231F20"/>
        </w:rPr>
        <w:t xml:space="preserve">Applicant's JV Member's Name: </w:t>
      </w:r>
      <w:r w:rsidRPr="00615421">
        <w:rPr>
          <w:i/>
          <w:color w:val="231F20"/>
        </w:rPr>
        <w:t>....................... [insert full name]</w:t>
      </w:r>
    </w:p>
    <w:p w:rsidR="00963E85" w:rsidRPr="00615421" w:rsidRDefault="00963E85" w:rsidP="00963E85">
      <w:pPr>
        <w:spacing w:before="235"/>
        <w:ind w:left="111"/>
        <w:rPr>
          <w:i/>
        </w:rPr>
      </w:pPr>
      <w:r w:rsidRPr="00615421">
        <w:rPr>
          <w:color w:val="231F20"/>
        </w:rPr>
        <w:t>Sub-contractor's Name</w:t>
      </w:r>
      <w:r w:rsidRPr="00615421">
        <w:rPr>
          <w:i/>
          <w:color w:val="231F20"/>
        </w:rPr>
        <w:t xml:space="preserve">....................... </w:t>
      </w:r>
      <w:r w:rsidRPr="00615421">
        <w:rPr>
          <w:color w:val="231F20"/>
        </w:rPr>
        <w:t xml:space="preserve">(as per ITA 24.2 and 24.3): </w:t>
      </w:r>
      <w:r w:rsidRPr="00615421">
        <w:rPr>
          <w:i/>
          <w:color w:val="231F20"/>
        </w:rPr>
        <w:t>[insert full name]</w:t>
      </w:r>
    </w:p>
    <w:p w:rsidR="00963E85" w:rsidRPr="00615421" w:rsidRDefault="00963E85" w:rsidP="00963E85">
      <w:pPr>
        <w:spacing w:before="234" w:line="463" w:lineRule="auto"/>
        <w:ind w:left="111" w:right="2772"/>
      </w:pPr>
      <w:r w:rsidRPr="00615421">
        <w:rPr>
          <w:color w:val="231F20"/>
        </w:rPr>
        <w:t xml:space="preserve">ITT No. and title: </w:t>
      </w:r>
      <w:r w:rsidRPr="00615421">
        <w:rPr>
          <w:i/>
          <w:color w:val="231F20"/>
        </w:rPr>
        <w:t xml:space="preserve">....................... [insert ITT number and title] </w:t>
      </w:r>
      <w:r w:rsidRPr="00615421">
        <w:rPr>
          <w:color w:val="231F20"/>
        </w:rPr>
        <w:t>Page</w:t>
      </w:r>
      <w:r w:rsidRPr="00615421">
        <w:rPr>
          <w:i/>
          <w:color w:val="231F20"/>
        </w:rPr>
        <w:t xml:space="preserve">.......................[insert page number] </w:t>
      </w:r>
      <w:r w:rsidRPr="00615421">
        <w:rPr>
          <w:color w:val="231F20"/>
        </w:rPr>
        <w:t>of</w:t>
      </w:r>
      <w:r w:rsidRPr="00615421">
        <w:rPr>
          <w:i/>
          <w:color w:val="231F20"/>
        </w:rPr>
        <w:t xml:space="preserve">....................... [insert total number] </w:t>
      </w:r>
      <w:r w:rsidRPr="00615421">
        <w:rPr>
          <w:color w:val="231F20"/>
        </w:rPr>
        <w:t>pages</w:t>
      </w:r>
    </w:p>
    <w:p w:rsidR="00963E85" w:rsidRPr="00615421" w:rsidRDefault="00963E85" w:rsidP="00963E85">
      <w:pPr>
        <w:pStyle w:val="BodyText"/>
        <w:spacing w:before="6" w:line="230" w:lineRule="auto"/>
        <w:ind w:left="111"/>
      </w:pPr>
      <w:r w:rsidRPr="00615421">
        <w:rPr>
          <w:color w:val="231F20"/>
        </w:rPr>
        <w:t>All Sub-contractors for key activities must complete the information in this form as per ITA 24.2 and 24.3 and Section III, Qualiﬁcation Criteria and Requirements, 4.2.</w:t>
      </w:r>
    </w:p>
    <w:p w:rsidR="00963E85" w:rsidRPr="00615421" w:rsidRDefault="00963E85" w:rsidP="00963E85">
      <w:pPr>
        <w:pStyle w:val="ListParagraph"/>
        <w:numPr>
          <w:ilvl w:val="0"/>
          <w:numId w:val="2"/>
        </w:numPr>
        <w:tabs>
          <w:tab w:val="left" w:pos="663"/>
          <w:tab w:val="left" w:pos="664"/>
          <w:tab w:val="left" w:pos="8968"/>
        </w:tabs>
        <w:spacing w:before="246" w:line="230" w:lineRule="auto"/>
        <w:ind w:right="1474"/>
      </w:pPr>
      <w:r w:rsidRPr="00615421">
        <w:rPr>
          <w:color w:val="231F20"/>
        </w:rPr>
        <w:t xml:space="preserve">Key Activity No. One: </w:t>
      </w:r>
      <w:r w:rsidRPr="00615421">
        <w:rPr>
          <w:i/>
          <w:color w:val="231F20"/>
        </w:rPr>
        <w:t xml:space="preserve">[insert brief description of the Activity, emphasizing its speciﬁcity] </w:t>
      </w:r>
      <w:r w:rsidRPr="00615421">
        <w:rPr>
          <w:color w:val="231F20"/>
          <w:spacing w:val="-4"/>
        </w:rPr>
        <w:t xml:space="preserve">Total </w:t>
      </w:r>
      <w:r w:rsidRPr="00615421">
        <w:rPr>
          <w:color w:val="231F20"/>
        </w:rPr>
        <w:t xml:space="preserve">Quantity of Activity under the contract: </w:t>
      </w:r>
      <w:r w:rsidRPr="00615421">
        <w:rPr>
          <w:color w:val="231F20"/>
          <w:u w:val="single" w:color="221E1F"/>
        </w:rPr>
        <w:tab/>
      </w:r>
    </w:p>
    <w:p w:rsidR="00963E85" w:rsidRPr="00615421" w:rsidRDefault="00963E85" w:rsidP="00963E85">
      <w:pPr>
        <w:tabs>
          <w:tab w:val="left" w:pos="663"/>
          <w:tab w:val="left" w:pos="664"/>
          <w:tab w:val="left" w:pos="8968"/>
        </w:tabs>
        <w:spacing w:before="246" w:line="230" w:lineRule="auto"/>
        <w:ind w:right="1474"/>
      </w:pPr>
    </w:p>
    <w:tbl>
      <w:tblPr>
        <w:tblW w:w="5000" w:type="pct"/>
        <w:tblCellMar>
          <w:left w:w="0" w:type="dxa"/>
          <w:right w:w="0" w:type="dxa"/>
        </w:tblCellMar>
        <w:tblLook w:val="0000"/>
      </w:tblPr>
      <w:tblGrid>
        <w:gridCol w:w="4316"/>
        <w:gridCol w:w="1558"/>
        <w:gridCol w:w="473"/>
        <w:gridCol w:w="1148"/>
        <w:gridCol w:w="1518"/>
        <w:gridCol w:w="1430"/>
        <w:gridCol w:w="13"/>
      </w:tblGrid>
      <w:tr w:rsidR="00963E85" w:rsidRPr="00615421" w:rsidTr="00313CA2">
        <w:trPr>
          <w:gridAfter w:val="1"/>
          <w:wAfter w:w="6" w:type="pct"/>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tc>
        <w:tc>
          <w:tcPr>
            <w:tcW w:w="2930"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12"/>
              </w:rPr>
            </w:pPr>
            <w:r w:rsidRPr="00615421">
              <w:rPr>
                <w:bCs/>
                <w:spacing w:val="12"/>
              </w:rPr>
              <w:t>Information</w:t>
            </w:r>
          </w:p>
        </w:tc>
      </w:tr>
      <w:tr w:rsidR="00963E85" w:rsidRPr="00615421" w:rsidTr="00313CA2">
        <w:trPr>
          <w:gridAfter w:val="1"/>
          <w:wAfter w:w="6" w:type="pct"/>
          <w:trHeight w:hRule="exact" w:val="413"/>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8"/>
              </w:rPr>
            </w:pPr>
            <w:r w:rsidRPr="00615421">
              <w:rPr>
                <w:bCs/>
                <w:spacing w:val="-8"/>
              </w:rPr>
              <w:t>Contract Identification</w:t>
            </w:r>
          </w:p>
        </w:tc>
        <w:tc>
          <w:tcPr>
            <w:tcW w:w="2930"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contract name and number, if applicable]</w:t>
            </w:r>
          </w:p>
        </w:tc>
      </w:tr>
      <w:tr w:rsidR="00963E85" w:rsidRPr="00615421" w:rsidTr="00313CA2">
        <w:trPr>
          <w:gridAfter w:val="1"/>
          <w:wAfter w:w="6" w:type="pct"/>
          <w:trHeight w:hRule="exact" w:val="408"/>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10"/>
              </w:rPr>
            </w:pPr>
            <w:r w:rsidRPr="00615421">
              <w:rPr>
                <w:bCs/>
                <w:spacing w:val="-10"/>
              </w:rPr>
              <w:t>Award date</w:t>
            </w:r>
          </w:p>
        </w:tc>
        <w:tc>
          <w:tcPr>
            <w:tcW w:w="2930"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day, month, year, e.g., 15 June, 2015]</w:t>
            </w:r>
          </w:p>
        </w:tc>
      </w:tr>
      <w:tr w:rsidR="00963E85" w:rsidRPr="00615421" w:rsidTr="00313CA2">
        <w:trPr>
          <w:gridAfter w:val="1"/>
          <w:wAfter w:w="6" w:type="pct"/>
          <w:trHeight w:hRule="exact" w:val="413"/>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2"/>
              </w:rPr>
            </w:pPr>
            <w:r w:rsidRPr="00615421">
              <w:rPr>
                <w:bCs/>
                <w:spacing w:val="-2"/>
              </w:rPr>
              <w:t>Completion date</w:t>
            </w:r>
          </w:p>
        </w:tc>
        <w:tc>
          <w:tcPr>
            <w:tcW w:w="2930" w:type="pct"/>
            <w:gridSpan w:val="5"/>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r w:rsidRPr="00615421">
              <w:rPr>
                <w:bCs/>
                <w:i/>
                <w:iCs/>
                <w:spacing w:val="2"/>
              </w:rPr>
              <w:t>[insert day, month, year, e.g., 03 October, 2017]</w:t>
            </w:r>
          </w:p>
        </w:tc>
      </w:tr>
      <w:tr w:rsidR="00963E85" w:rsidRPr="00615421" w:rsidTr="00313CA2">
        <w:trPr>
          <w:gridAfter w:val="1"/>
          <w:wAfter w:w="6" w:type="pct"/>
          <w:trHeight w:hRule="exact" w:val="1109"/>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2"/>
              </w:rPr>
            </w:pPr>
            <w:r w:rsidRPr="00615421">
              <w:rPr>
                <w:bCs/>
                <w:spacing w:val="-2"/>
              </w:rPr>
              <w:t>Role in Contract</w:t>
            </w:r>
          </w:p>
          <w:p w:rsidR="00963E85" w:rsidRPr="00615421" w:rsidRDefault="00963E85" w:rsidP="00313CA2">
            <w:pPr>
              <w:rPr>
                <w:bCs/>
                <w:i/>
                <w:iCs/>
                <w:spacing w:val="2"/>
              </w:rPr>
            </w:pPr>
            <w:r w:rsidRPr="00615421">
              <w:rPr>
                <w:bCs/>
                <w:i/>
                <w:iCs/>
                <w:spacing w:val="2"/>
              </w:rPr>
              <w:t>[check the appropriate box]</w:t>
            </w:r>
          </w:p>
        </w:tc>
        <w:tc>
          <w:tcPr>
            <w:tcW w:w="745"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Prime Contractor</w:t>
            </w:r>
          </w:p>
          <w:p w:rsidR="00963E85" w:rsidRPr="00615421" w:rsidRDefault="00963E85" w:rsidP="00313CA2">
            <w:pPr>
              <w:rPr>
                <w:bCs/>
                <w:spacing w:val="-4"/>
              </w:rPr>
            </w:pPr>
            <w:r w:rsidRPr="00615421">
              <w:rPr>
                <w:rFonts w:eastAsia="MS Mincho"/>
                <w:spacing w:val="-2"/>
              </w:rPr>
              <w:sym w:font="Wingdings" w:char="F0A8"/>
            </w:r>
          </w:p>
        </w:tc>
        <w:tc>
          <w:tcPr>
            <w:tcW w:w="775" w:type="pct"/>
            <w:gridSpan w:val="2"/>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rFonts w:eastAsia="MS Mincho"/>
                <w:spacing w:val="-2"/>
              </w:rPr>
            </w:pPr>
            <w:r w:rsidRPr="00615421">
              <w:rPr>
                <w:bCs/>
                <w:spacing w:val="-4"/>
              </w:rPr>
              <w:t xml:space="preserve">Member in </w:t>
            </w:r>
            <w:r w:rsidRPr="00615421">
              <w:rPr>
                <w:bCs/>
                <w:spacing w:val="-4"/>
              </w:rPr>
              <w:br/>
              <w:t>JV</w:t>
            </w:r>
          </w:p>
          <w:p w:rsidR="00963E85" w:rsidRPr="00615421" w:rsidRDefault="00963E85" w:rsidP="00313CA2">
            <w:pPr>
              <w:rPr>
                <w:bCs/>
                <w:spacing w:val="-4"/>
              </w:rPr>
            </w:pPr>
            <w:r w:rsidRPr="00615421">
              <w:rPr>
                <w:rFonts w:eastAsia="MS Mincho"/>
                <w:spacing w:val="-2"/>
              </w:rPr>
              <w:sym w:font="Wingdings" w:char="F0A8"/>
            </w:r>
          </w:p>
        </w:tc>
        <w:tc>
          <w:tcPr>
            <w:tcW w:w="726"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Management Contractor</w:t>
            </w:r>
          </w:p>
          <w:p w:rsidR="00963E85" w:rsidRPr="00615421" w:rsidRDefault="00963E85" w:rsidP="00313CA2">
            <w:pPr>
              <w:rPr>
                <w:bCs/>
                <w:spacing w:val="-4"/>
              </w:rPr>
            </w:pPr>
            <w:r w:rsidRPr="00615421">
              <w:rPr>
                <w:rFonts w:eastAsia="MS Mincho"/>
                <w:spacing w:val="-2"/>
              </w:rPr>
              <w:sym w:font="Wingdings" w:char="F0A8"/>
            </w:r>
          </w:p>
        </w:tc>
        <w:tc>
          <w:tcPr>
            <w:tcW w:w="684" w:type="pct"/>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spacing w:val="-4"/>
              </w:rPr>
            </w:pPr>
            <w:r w:rsidRPr="00615421">
              <w:rPr>
                <w:bCs/>
                <w:spacing w:val="-4"/>
              </w:rPr>
              <w:t xml:space="preserve">Sub-contractor </w:t>
            </w:r>
          </w:p>
          <w:p w:rsidR="00963E85" w:rsidRPr="00615421" w:rsidRDefault="00963E85" w:rsidP="00313CA2">
            <w:pPr>
              <w:rPr>
                <w:bCs/>
                <w:spacing w:val="-4"/>
              </w:rPr>
            </w:pPr>
            <w:r w:rsidRPr="00615421">
              <w:rPr>
                <w:rFonts w:eastAsia="MS Mincho"/>
                <w:spacing w:val="-2"/>
              </w:rPr>
              <w:sym w:font="Wingdings" w:char="F0A8"/>
            </w:r>
          </w:p>
        </w:tc>
      </w:tr>
      <w:tr w:rsidR="00963E85" w:rsidRPr="00615421" w:rsidTr="00313CA2">
        <w:trPr>
          <w:gridAfter w:val="1"/>
          <w:wAfter w:w="6" w:type="pct"/>
          <w:trHeight w:val="877"/>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11"/>
              </w:rPr>
            </w:pPr>
            <w:r w:rsidRPr="00615421">
              <w:rPr>
                <w:bCs/>
                <w:spacing w:val="-11"/>
              </w:rPr>
              <w:t>Total Contract Amount</w:t>
            </w:r>
          </w:p>
        </w:tc>
        <w:tc>
          <w:tcPr>
            <w:tcW w:w="1520" w:type="pct"/>
            <w:gridSpan w:val="3"/>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i/>
                <w:iCs/>
                <w:spacing w:val="2"/>
              </w:rPr>
            </w:pPr>
            <w:r w:rsidRPr="00615421">
              <w:rPr>
                <w:bCs/>
                <w:i/>
                <w:iCs/>
                <w:spacing w:val="2"/>
              </w:rPr>
              <w:t>[insert total contract amount in contract currency(ies)]</w:t>
            </w:r>
          </w:p>
        </w:tc>
        <w:tc>
          <w:tcPr>
            <w:tcW w:w="1410" w:type="pct"/>
            <w:gridSpan w:val="2"/>
            <w:tcBorders>
              <w:top w:val="single" w:sz="2" w:space="0" w:color="auto"/>
              <w:left w:val="single" w:sz="2" w:space="0" w:color="auto"/>
              <w:bottom w:val="single" w:sz="2" w:space="0" w:color="auto"/>
              <w:right w:val="single" w:sz="2" w:space="0" w:color="auto"/>
            </w:tcBorders>
            <w:vAlign w:val="center"/>
          </w:tcPr>
          <w:p w:rsidR="00963E85" w:rsidRPr="00615421" w:rsidRDefault="00963E85" w:rsidP="00313CA2">
            <w:pPr>
              <w:rPr>
                <w:bCs/>
                <w:i/>
                <w:iCs/>
                <w:spacing w:val="2"/>
              </w:rPr>
            </w:pPr>
            <w:r w:rsidRPr="00615421">
              <w:rPr>
                <w:bCs/>
                <w:spacing w:val="-2"/>
              </w:rPr>
              <w:t xml:space="preserve">KENYA SHILLING </w:t>
            </w:r>
            <w:r w:rsidRPr="00615421">
              <w:rPr>
                <w:bCs/>
                <w:i/>
                <w:iCs/>
              </w:rPr>
              <w:t>[insert exchange rate and t</w:t>
            </w:r>
            <w:r w:rsidRPr="00615421">
              <w:rPr>
                <w:bCs/>
                <w:i/>
                <w:iCs/>
                <w:spacing w:val="2"/>
              </w:rPr>
              <w:t>otal contract amount in KENYA SHILLING equivalent]</w:t>
            </w:r>
          </w:p>
        </w:tc>
      </w:tr>
      <w:tr w:rsidR="00963E85" w:rsidRPr="00615421" w:rsidTr="00313CA2">
        <w:trPr>
          <w:gridAfter w:val="1"/>
          <w:wAfter w:w="6" w:type="pct"/>
          <w:cantSplit/>
          <w:trHeight w:val="439"/>
        </w:trPr>
        <w:tc>
          <w:tcPr>
            <w:tcW w:w="2064" w:type="pct"/>
            <w:tcBorders>
              <w:top w:val="single" w:sz="2" w:space="0" w:color="auto"/>
              <w:left w:val="single" w:sz="2" w:space="0" w:color="auto"/>
              <w:bottom w:val="single" w:sz="4" w:space="0" w:color="auto"/>
              <w:right w:val="single" w:sz="2" w:space="0" w:color="auto"/>
            </w:tcBorders>
          </w:tcPr>
          <w:p w:rsidR="00963E85" w:rsidRPr="00615421" w:rsidRDefault="00963E85" w:rsidP="00313CA2">
            <w:pPr>
              <w:rPr>
                <w:bCs/>
              </w:rPr>
            </w:pPr>
            <w:r w:rsidRPr="00615421">
              <w:rPr>
                <w:bCs/>
              </w:rPr>
              <w:t>Quantity (Volume, number or rate of production, as applicable) performed under the contract per year or part of the year</w:t>
            </w:r>
          </w:p>
          <w:p w:rsidR="00963E85" w:rsidRPr="00615421" w:rsidRDefault="00963E85" w:rsidP="00313CA2">
            <w:pPr>
              <w:rPr>
                <w:bCs/>
              </w:rPr>
            </w:pPr>
            <w:r w:rsidRPr="00615421">
              <w:rPr>
                <w:bCs/>
                <w:i/>
              </w:rPr>
              <w:t xml:space="preserve">[Insert extent of participation indicating actual quantity of key activity successfully completed in the role performed] </w:t>
            </w:r>
          </w:p>
        </w:tc>
        <w:tc>
          <w:tcPr>
            <w:tcW w:w="9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Cs/>
                <w:spacing w:val="2"/>
              </w:rPr>
            </w:pPr>
            <w:r w:rsidRPr="00615421">
              <w:rPr>
                <w:bCs/>
                <w:iCs/>
                <w:spacing w:val="2"/>
              </w:rPr>
              <w:t>Total quantity in the contract</w:t>
            </w:r>
          </w:p>
          <w:p w:rsidR="00963E85" w:rsidRPr="00615421" w:rsidRDefault="00963E85" w:rsidP="00313CA2">
            <w:pPr>
              <w:rPr>
                <w:bCs/>
                <w:iCs/>
                <w:spacing w:val="2"/>
              </w:rPr>
            </w:pPr>
            <w:r w:rsidRPr="00615421">
              <w:rPr>
                <w:bCs/>
                <w:iCs/>
                <w:spacing w:val="2"/>
              </w:rPr>
              <w:t>(i)</w:t>
            </w:r>
          </w:p>
        </w:tc>
        <w:tc>
          <w:tcPr>
            <w:tcW w:w="1275"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Cs/>
                <w:spacing w:val="2"/>
              </w:rPr>
            </w:pPr>
            <w:r w:rsidRPr="00615421">
              <w:rPr>
                <w:bCs/>
                <w:iCs/>
                <w:spacing w:val="2"/>
              </w:rPr>
              <w:t xml:space="preserve">Percentage </w:t>
            </w:r>
          </w:p>
          <w:p w:rsidR="00963E85" w:rsidRPr="00615421" w:rsidRDefault="00963E85" w:rsidP="00313CA2">
            <w:pPr>
              <w:rPr>
                <w:bCs/>
                <w:iCs/>
                <w:spacing w:val="2"/>
              </w:rPr>
            </w:pPr>
            <w:r w:rsidRPr="00615421">
              <w:rPr>
                <w:bCs/>
                <w:iCs/>
                <w:spacing w:val="2"/>
              </w:rPr>
              <w:t>participation</w:t>
            </w:r>
          </w:p>
          <w:p w:rsidR="00963E85" w:rsidRPr="00615421" w:rsidRDefault="00963E85" w:rsidP="00313CA2">
            <w:pPr>
              <w:rPr>
                <w:bCs/>
                <w:iCs/>
                <w:spacing w:val="2"/>
              </w:rPr>
            </w:pPr>
            <w:r w:rsidRPr="00615421">
              <w:rPr>
                <w:bCs/>
                <w:iCs/>
                <w:spacing w:val="2"/>
              </w:rPr>
              <w:t>(ii)</w:t>
            </w:r>
          </w:p>
        </w:tc>
        <w:tc>
          <w:tcPr>
            <w:tcW w:w="68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Cs/>
                <w:spacing w:val="2"/>
              </w:rPr>
            </w:pPr>
            <w:r w:rsidRPr="00615421">
              <w:rPr>
                <w:bCs/>
                <w:iCs/>
                <w:spacing w:val="2"/>
              </w:rPr>
              <w:t xml:space="preserve">Actual Quantity Performed </w:t>
            </w:r>
          </w:p>
          <w:p w:rsidR="00963E85" w:rsidRPr="00615421" w:rsidRDefault="00963E85" w:rsidP="00313CA2">
            <w:pPr>
              <w:rPr>
                <w:bCs/>
                <w:i/>
                <w:iCs/>
                <w:spacing w:val="2"/>
              </w:rPr>
            </w:pPr>
            <w:r w:rsidRPr="00615421">
              <w:rPr>
                <w:bCs/>
                <w:iCs/>
                <w:spacing w:val="2"/>
              </w:rPr>
              <w:t>(i) x (ii)</w:t>
            </w:r>
          </w:p>
        </w:tc>
      </w:tr>
      <w:tr w:rsidR="00963E85" w:rsidRPr="00615421" w:rsidTr="00313CA2">
        <w:trPr>
          <w:gridAfter w:val="1"/>
          <w:wAfter w:w="6" w:type="pct"/>
          <w:cantSplit/>
          <w:trHeight w:hRule="exact" w:val="438"/>
        </w:trPr>
        <w:tc>
          <w:tcPr>
            <w:tcW w:w="2064" w:type="pct"/>
            <w:tcBorders>
              <w:top w:val="single" w:sz="2" w:space="0" w:color="auto"/>
              <w:left w:val="single" w:sz="2" w:space="0" w:color="auto"/>
              <w:bottom w:val="single" w:sz="4" w:space="0" w:color="auto"/>
              <w:right w:val="single" w:sz="2" w:space="0" w:color="auto"/>
            </w:tcBorders>
            <w:vAlign w:val="center"/>
          </w:tcPr>
          <w:p w:rsidR="00963E85" w:rsidRPr="00615421" w:rsidRDefault="00963E85" w:rsidP="00313CA2">
            <w:pPr>
              <w:rPr>
                <w:bCs/>
              </w:rPr>
            </w:pPr>
            <w:r w:rsidRPr="00615421">
              <w:rPr>
                <w:bCs/>
              </w:rPr>
              <w:t>Year 1</w:t>
            </w:r>
          </w:p>
        </w:tc>
        <w:tc>
          <w:tcPr>
            <w:tcW w:w="9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1275"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68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r>
      <w:tr w:rsidR="00963E85" w:rsidRPr="00615421" w:rsidTr="00313CA2">
        <w:trPr>
          <w:gridAfter w:val="1"/>
          <w:wAfter w:w="6" w:type="pct"/>
          <w:cantSplit/>
          <w:trHeight w:hRule="exact" w:val="438"/>
        </w:trPr>
        <w:tc>
          <w:tcPr>
            <w:tcW w:w="2064" w:type="pct"/>
            <w:tcBorders>
              <w:top w:val="single" w:sz="2" w:space="0" w:color="auto"/>
              <w:left w:val="single" w:sz="2" w:space="0" w:color="auto"/>
              <w:bottom w:val="single" w:sz="4" w:space="0" w:color="auto"/>
              <w:right w:val="single" w:sz="2" w:space="0" w:color="auto"/>
            </w:tcBorders>
            <w:vAlign w:val="center"/>
          </w:tcPr>
          <w:p w:rsidR="00963E85" w:rsidRPr="00615421" w:rsidRDefault="00963E85" w:rsidP="00313CA2">
            <w:pPr>
              <w:rPr>
                <w:bCs/>
              </w:rPr>
            </w:pPr>
            <w:r w:rsidRPr="00615421">
              <w:rPr>
                <w:bCs/>
              </w:rPr>
              <w:t>Year 2</w:t>
            </w:r>
          </w:p>
        </w:tc>
        <w:tc>
          <w:tcPr>
            <w:tcW w:w="9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1275"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68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r>
      <w:tr w:rsidR="00963E85" w:rsidRPr="00615421" w:rsidTr="00313CA2">
        <w:trPr>
          <w:gridAfter w:val="1"/>
          <w:wAfter w:w="6" w:type="pct"/>
          <w:cantSplit/>
          <w:trHeight w:hRule="exact" w:val="438"/>
        </w:trPr>
        <w:tc>
          <w:tcPr>
            <w:tcW w:w="2064" w:type="pct"/>
            <w:tcBorders>
              <w:top w:val="single" w:sz="2" w:space="0" w:color="auto"/>
              <w:left w:val="single" w:sz="2" w:space="0" w:color="auto"/>
              <w:bottom w:val="single" w:sz="4" w:space="0" w:color="auto"/>
              <w:right w:val="single" w:sz="2" w:space="0" w:color="auto"/>
            </w:tcBorders>
            <w:vAlign w:val="center"/>
          </w:tcPr>
          <w:p w:rsidR="00963E85" w:rsidRPr="00615421" w:rsidRDefault="00963E85" w:rsidP="00313CA2">
            <w:pPr>
              <w:rPr>
                <w:bCs/>
              </w:rPr>
            </w:pPr>
            <w:r w:rsidRPr="00615421">
              <w:rPr>
                <w:bCs/>
              </w:rPr>
              <w:t>Year 3</w:t>
            </w:r>
          </w:p>
        </w:tc>
        <w:tc>
          <w:tcPr>
            <w:tcW w:w="971"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1275" w:type="pct"/>
            <w:gridSpan w:val="2"/>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c>
          <w:tcPr>
            <w:tcW w:w="68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i/>
                <w:iCs/>
                <w:spacing w:val="2"/>
              </w:rPr>
            </w:pPr>
          </w:p>
        </w:tc>
      </w:tr>
      <w:tr w:rsidR="00963E85" w:rsidRPr="00615421" w:rsidTr="00313CA2">
        <w:trPr>
          <w:gridAfter w:val="1"/>
          <w:wAfter w:w="6" w:type="pct"/>
          <w:cantSplit/>
          <w:trHeight w:hRule="exact" w:val="438"/>
        </w:trPr>
        <w:tc>
          <w:tcPr>
            <w:tcW w:w="2064" w:type="pct"/>
            <w:tcBorders>
              <w:top w:val="single" w:sz="2" w:space="0" w:color="auto"/>
              <w:left w:val="single" w:sz="2" w:space="0" w:color="auto"/>
              <w:bottom w:val="single" w:sz="4" w:space="0" w:color="auto"/>
              <w:right w:val="single" w:sz="2" w:space="0" w:color="auto"/>
            </w:tcBorders>
            <w:vAlign w:val="center"/>
          </w:tcPr>
          <w:p w:rsidR="00963E85" w:rsidRPr="00615421" w:rsidRDefault="00963E85" w:rsidP="00313CA2">
            <w:pPr>
              <w:rPr>
                <w:bCs/>
              </w:rPr>
            </w:pPr>
            <w:r w:rsidRPr="00615421">
              <w:rPr>
                <w:bCs/>
              </w:rPr>
              <w:t>Year 4</w:t>
            </w:r>
          </w:p>
        </w:tc>
        <w:tc>
          <w:tcPr>
            <w:tcW w:w="971" w:type="pct"/>
            <w:gridSpan w:val="2"/>
            <w:tcBorders>
              <w:top w:val="single" w:sz="2" w:space="0" w:color="auto"/>
              <w:left w:val="single" w:sz="2" w:space="0" w:color="auto"/>
              <w:bottom w:val="single" w:sz="4" w:space="0" w:color="auto"/>
              <w:right w:val="single" w:sz="2" w:space="0" w:color="auto"/>
            </w:tcBorders>
          </w:tcPr>
          <w:p w:rsidR="00963E85" w:rsidRPr="00615421" w:rsidRDefault="00963E85" w:rsidP="00313CA2">
            <w:pPr>
              <w:rPr>
                <w:bCs/>
                <w:i/>
                <w:iCs/>
                <w:spacing w:val="2"/>
              </w:rPr>
            </w:pPr>
          </w:p>
        </w:tc>
        <w:tc>
          <w:tcPr>
            <w:tcW w:w="1275" w:type="pct"/>
            <w:gridSpan w:val="2"/>
            <w:tcBorders>
              <w:top w:val="single" w:sz="2" w:space="0" w:color="auto"/>
              <w:left w:val="single" w:sz="2" w:space="0" w:color="auto"/>
              <w:bottom w:val="single" w:sz="4" w:space="0" w:color="auto"/>
              <w:right w:val="single" w:sz="2" w:space="0" w:color="auto"/>
            </w:tcBorders>
          </w:tcPr>
          <w:p w:rsidR="00963E85" w:rsidRPr="00615421" w:rsidRDefault="00963E85" w:rsidP="00313CA2">
            <w:pPr>
              <w:rPr>
                <w:bCs/>
                <w:i/>
                <w:iCs/>
                <w:spacing w:val="2"/>
              </w:rPr>
            </w:pPr>
          </w:p>
        </w:tc>
        <w:tc>
          <w:tcPr>
            <w:tcW w:w="684" w:type="pct"/>
            <w:tcBorders>
              <w:top w:val="single" w:sz="2" w:space="0" w:color="auto"/>
              <w:left w:val="single" w:sz="2" w:space="0" w:color="auto"/>
              <w:bottom w:val="single" w:sz="4" w:space="0" w:color="auto"/>
              <w:right w:val="single" w:sz="2" w:space="0" w:color="auto"/>
            </w:tcBorders>
          </w:tcPr>
          <w:p w:rsidR="00963E85" w:rsidRPr="00615421" w:rsidRDefault="00963E85" w:rsidP="00313CA2">
            <w:pPr>
              <w:rPr>
                <w:bCs/>
                <w:i/>
                <w:iCs/>
                <w:spacing w:val="2"/>
              </w:rPr>
            </w:pPr>
          </w:p>
        </w:tc>
      </w:tr>
      <w:tr w:rsidR="00963E85" w:rsidRPr="00615421" w:rsidTr="00313CA2">
        <w:trPr>
          <w:trHeight w:hRule="exact" w:val="901"/>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Procuring Entity’s Name:</w:t>
            </w:r>
          </w:p>
        </w:tc>
        <w:tc>
          <w:tcPr>
            <w:tcW w:w="2936" w:type="pct"/>
            <w:gridSpan w:val="6"/>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4"/>
              </w:rPr>
            </w:pPr>
            <w:r w:rsidRPr="00615421">
              <w:rPr>
                <w:i/>
                <w:iCs/>
                <w:spacing w:val="-4"/>
              </w:rPr>
              <w:t xml:space="preserve"> [insert full name]</w:t>
            </w:r>
          </w:p>
        </w:tc>
      </w:tr>
      <w:tr w:rsidR="00963E85" w:rsidRPr="00615421" w:rsidTr="00313CA2">
        <w:trPr>
          <w:trHeight w:val="1507"/>
        </w:trPr>
        <w:tc>
          <w:tcPr>
            <w:tcW w:w="2064"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rPr>
            </w:pPr>
            <w:r w:rsidRPr="00615421">
              <w:rPr>
                <w:spacing w:val="-4"/>
              </w:rPr>
              <w:t>Address:</w:t>
            </w:r>
          </w:p>
          <w:p w:rsidR="00963E85" w:rsidRPr="00615421" w:rsidRDefault="00963E85" w:rsidP="00313CA2">
            <w:pPr>
              <w:rPr>
                <w:spacing w:val="-4"/>
              </w:rPr>
            </w:pPr>
            <w:r w:rsidRPr="00615421">
              <w:rPr>
                <w:spacing w:val="-4"/>
              </w:rPr>
              <w:t>Telephone/fax number</w:t>
            </w:r>
          </w:p>
          <w:p w:rsidR="00963E85" w:rsidRPr="00615421" w:rsidRDefault="00963E85" w:rsidP="00313CA2">
            <w:pPr>
              <w:rPr>
                <w:spacing w:val="-4"/>
              </w:rPr>
            </w:pPr>
            <w:r w:rsidRPr="00615421">
              <w:rPr>
                <w:spacing w:val="-4"/>
              </w:rPr>
              <w:t>E-mail:</w:t>
            </w:r>
          </w:p>
        </w:tc>
        <w:tc>
          <w:tcPr>
            <w:tcW w:w="2936" w:type="pct"/>
            <w:gridSpan w:val="6"/>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4"/>
              </w:rPr>
            </w:pPr>
            <w:r w:rsidRPr="00615421">
              <w:rPr>
                <w:i/>
                <w:iCs/>
                <w:spacing w:val="-4"/>
              </w:rPr>
              <w:t>[indicate street / number / town or city / country]</w:t>
            </w:r>
          </w:p>
          <w:p w:rsidR="00963E85" w:rsidRPr="00615421" w:rsidRDefault="00963E85" w:rsidP="00313CA2">
            <w:pPr>
              <w:rPr>
                <w:i/>
                <w:iCs/>
                <w:spacing w:val="-4"/>
              </w:rPr>
            </w:pPr>
            <w:r w:rsidRPr="00615421">
              <w:rPr>
                <w:i/>
                <w:iCs/>
                <w:spacing w:val="-4"/>
              </w:rPr>
              <w:t>[insert telephone/fax numbers, including country and</w:t>
            </w:r>
          </w:p>
          <w:p w:rsidR="00963E85" w:rsidRPr="00615421" w:rsidRDefault="00963E85" w:rsidP="00313CA2">
            <w:pPr>
              <w:rPr>
                <w:i/>
                <w:iCs/>
                <w:spacing w:val="-4"/>
              </w:rPr>
            </w:pPr>
            <w:r w:rsidRPr="00615421">
              <w:rPr>
                <w:i/>
                <w:iCs/>
                <w:spacing w:val="-4"/>
              </w:rPr>
              <w:t>city area codes]</w:t>
            </w:r>
          </w:p>
          <w:p w:rsidR="00963E85" w:rsidRPr="00615421" w:rsidRDefault="00963E85" w:rsidP="00313CA2">
            <w:pPr>
              <w:rPr>
                <w:i/>
                <w:iCs/>
                <w:spacing w:val="-4"/>
              </w:rPr>
            </w:pPr>
            <w:r w:rsidRPr="00615421">
              <w:rPr>
                <w:i/>
                <w:iCs/>
                <w:spacing w:val="-4"/>
              </w:rPr>
              <w:t>[insert e-mail address, if available]</w:t>
            </w:r>
          </w:p>
        </w:tc>
      </w:tr>
    </w:tbl>
    <w:p w:rsidR="00963E85" w:rsidRPr="00615421" w:rsidRDefault="00963E85" w:rsidP="00963E85">
      <w:pPr>
        <w:tabs>
          <w:tab w:val="left" w:pos="663"/>
          <w:tab w:val="left" w:pos="664"/>
          <w:tab w:val="left" w:pos="8968"/>
        </w:tabs>
        <w:spacing w:before="246" w:line="230" w:lineRule="auto"/>
        <w:ind w:right="1474"/>
      </w:pPr>
    </w:p>
    <w:p w:rsidR="00963E85" w:rsidRPr="00615421" w:rsidRDefault="00963E85" w:rsidP="00963E85">
      <w:pPr>
        <w:pStyle w:val="ListParagraph"/>
        <w:numPr>
          <w:ilvl w:val="0"/>
          <w:numId w:val="2"/>
        </w:numPr>
        <w:tabs>
          <w:tab w:val="left" w:pos="432"/>
        </w:tabs>
        <w:spacing w:before="140" w:after="30" w:line="501" w:lineRule="auto"/>
        <w:ind w:left="113" w:right="8473" w:firstLine="0"/>
      </w:pPr>
      <w:r w:rsidRPr="00615421">
        <w:rPr>
          <w:color w:val="231F20"/>
        </w:rPr>
        <w:lastRenderedPageBreak/>
        <w:t xml:space="preserve">Activity No. </w:t>
      </w:r>
      <w:r w:rsidRPr="00615421">
        <w:rPr>
          <w:color w:val="231F20"/>
          <w:spacing w:val="-6"/>
        </w:rPr>
        <w:t xml:space="preserve">Two </w:t>
      </w:r>
      <w:r w:rsidRPr="00615421">
        <w:rPr>
          <w:color w:val="231F20"/>
        </w:rPr>
        <w:t>3. …………………</w:t>
      </w:r>
    </w:p>
    <w:p w:rsidR="00963E85" w:rsidRPr="00615421" w:rsidRDefault="00963E85" w:rsidP="00963E85"/>
    <w:tbl>
      <w:tblPr>
        <w:tblW w:w="5000" w:type="pct"/>
        <w:tblCellMar>
          <w:left w:w="0" w:type="dxa"/>
          <w:right w:w="0" w:type="dxa"/>
        </w:tblCellMar>
        <w:tblLook w:val="0000"/>
      </w:tblPr>
      <w:tblGrid>
        <w:gridCol w:w="4364"/>
        <w:gridCol w:w="6092"/>
      </w:tblGrid>
      <w:tr w:rsidR="00963E85" w:rsidRPr="00615421" w:rsidTr="00313CA2">
        <w:trPr>
          <w:trHeight w:hRule="exact" w:val="801"/>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bCs/>
                <w:spacing w:val="4"/>
                <w:sz w:val="24"/>
                <w:szCs w:val="24"/>
              </w:rPr>
            </w:pPr>
            <w:r w:rsidRPr="00615421">
              <w:rPr>
                <w:bCs/>
                <w:spacing w:val="4"/>
                <w:sz w:val="24"/>
                <w:szCs w:val="24"/>
              </w:rPr>
              <w:t>Information</w:t>
            </w:r>
          </w:p>
        </w:tc>
      </w:tr>
      <w:tr w:rsidR="00963E85" w:rsidRPr="00615421" w:rsidTr="00313CA2">
        <w:trPr>
          <w:trHeight w:hRule="exact" w:val="878"/>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sz w:val="24"/>
                <w:szCs w:val="24"/>
              </w:rPr>
            </w:pPr>
            <w:r w:rsidRPr="00615421">
              <w:rPr>
                <w:spacing w:val="-4"/>
                <w:sz w:val="24"/>
                <w:szCs w:val="24"/>
              </w:rPr>
              <w:t>Description of the key activities in accordance with Sub-Factor 4.2(b) of Section III:</w:t>
            </w: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pacing w:val="-4"/>
                <w:sz w:val="24"/>
                <w:szCs w:val="24"/>
              </w:rPr>
            </w:pPr>
          </w:p>
        </w:tc>
      </w:tr>
      <w:tr w:rsidR="00963E85" w:rsidRPr="00615421" w:rsidTr="00313CA2">
        <w:trPr>
          <w:trHeight w:hRule="exact" w:val="710"/>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i/>
                <w:iCs/>
                <w:spacing w:val="-4"/>
                <w:sz w:val="24"/>
                <w:szCs w:val="24"/>
              </w:rPr>
            </w:pPr>
            <w:r w:rsidRPr="00615421">
              <w:rPr>
                <w:i/>
                <w:iCs/>
                <w:spacing w:val="-4"/>
                <w:sz w:val="24"/>
                <w:szCs w:val="24"/>
              </w:rPr>
              <w:t>[insert response to inquiry indicated in left</w:t>
            </w:r>
          </w:p>
          <w:p w:rsidR="00963E85" w:rsidRPr="00615421" w:rsidRDefault="00963E85" w:rsidP="00313CA2">
            <w:pPr>
              <w:rPr>
                <w:i/>
                <w:iCs/>
                <w:spacing w:val="-4"/>
                <w:sz w:val="24"/>
                <w:szCs w:val="24"/>
              </w:rPr>
            </w:pPr>
            <w:r w:rsidRPr="00615421">
              <w:rPr>
                <w:i/>
                <w:iCs/>
                <w:spacing w:val="-4"/>
                <w:sz w:val="24"/>
                <w:szCs w:val="24"/>
              </w:rPr>
              <w:t>column]</w:t>
            </w:r>
          </w:p>
        </w:tc>
      </w:tr>
      <w:tr w:rsidR="00963E85" w:rsidRPr="00615421" w:rsidTr="00313CA2">
        <w:trPr>
          <w:trHeight w:hRule="exact" w:val="710"/>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r>
      <w:tr w:rsidR="00963E85" w:rsidRPr="00615421" w:rsidTr="00313CA2">
        <w:trPr>
          <w:trHeight w:hRule="exact" w:val="706"/>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r>
      <w:tr w:rsidR="00963E85" w:rsidRPr="00615421" w:rsidTr="00313CA2">
        <w:trPr>
          <w:trHeight w:hRule="exact" w:val="710"/>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r>
      <w:tr w:rsidR="00963E85" w:rsidRPr="00615421" w:rsidTr="00313CA2">
        <w:trPr>
          <w:trHeight w:hRule="exact" w:val="816"/>
        </w:trPr>
        <w:tc>
          <w:tcPr>
            <w:tcW w:w="2087"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c>
          <w:tcPr>
            <w:tcW w:w="2913" w:type="pct"/>
            <w:tcBorders>
              <w:top w:val="single" w:sz="2" w:space="0" w:color="auto"/>
              <w:left w:val="single" w:sz="2" w:space="0" w:color="auto"/>
              <w:bottom w:val="single" w:sz="2" w:space="0" w:color="auto"/>
              <w:right w:val="single" w:sz="2" w:space="0" w:color="auto"/>
            </w:tcBorders>
          </w:tcPr>
          <w:p w:rsidR="00963E85" w:rsidRPr="00615421" w:rsidRDefault="00963E85" w:rsidP="00313CA2">
            <w:pPr>
              <w:rPr>
                <w:sz w:val="24"/>
                <w:szCs w:val="24"/>
              </w:rPr>
            </w:pPr>
          </w:p>
        </w:tc>
      </w:tr>
    </w:tbl>
    <w:p w:rsidR="00963E85" w:rsidRPr="00615421" w:rsidRDefault="00963E85" w:rsidP="00963E85">
      <w:pPr>
        <w:sectPr w:rsidR="00963E85" w:rsidRPr="00615421">
          <w:pgSz w:w="11910" w:h="16840"/>
          <w:pgMar w:top="700" w:right="720" w:bottom="640" w:left="740" w:header="0" w:footer="441" w:gutter="0"/>
          <w:cols w:space="720"/>
        </w:sectPr>
      </w:pPr>
    </w:p>
    <w:p w:rsidR="00963E85" w:rsidRDefault="00963E85" w:rsidP="00963E85">
      <w:pPr>
        <w:spacing w:before="26" w:line="322" w:lineRule="exact"/>
        <w:ind w:left="739"/>
        <w:rPr>
          <w:color w:val="000000"/>
          <w:spacing w:val="-7"/>
          <w:w w:val="94"/>
          <w:sz w:val="28"/>
          <w:szCs w:val="28"/>
        </w:rPr>
      </w:pPr>
    </w:p>
    <w:p w:rsidR="00963E85" w:rsidRDefault="00963E85" w:rsidP="00963E85">
      <w:pPr>
        <w:spacing w:before="26" w:line="322" w:lineRule="exact"/>
        <w:ind w:left="739"/>
        <w:rPr>
          <w:b/>
          <w:color w:val="000000"/>
          <w:spacing w:val="-7"/>
          <w:w w:val="94"/>
          <w:sz w:val="28"/>
          <w:szCs w:val="28"/>
        </w:rPr>
      </w:pPr>
    </w:p>
    <w:p w:rsidR="00963E85" w:rsidRDefault="00963E85" w:rsidP="00963E85">
      <w:pPr>
        <w:spacing w:before="26" w:line="322" w:lineRule="exact"/>
        <w:ind w:left="739"/>
        <w:rPr>
          <w:b/>
          <w:color w:val="000000"/>
          <w:spacing w:val="-7"/>
          <w:w w:val="94"/>
          <w:sz w:val="28"/>
          <w:szCs w:val="28"/>
        </w:rPr>
      </w:pPr>
    </w:p>
    <w:p w:rsidR="00963E85" w:rsidRDefault="00963E85" w:rsidP="00963E85">
      <w:pPr>
        <w:spacing w:before="26" w:line="322" w:lineRule="exact"/>
        <w:ind w:left="739"/>
        <w:rPr>
          <w:b/>
          <w:color w:val="000000"/>
          <w:spacing w:val="-7"/>
          <w:w w:val="94"/>
          <w:sz w:val="28"/>
          <w:szCs w:val="28"/>
        </w:rPr>
      </w:pPr>
    </w:p>
    <w:p w:rsidR="00963E85" w:rsidRPr="00C335A3" w:rsidRDefault="00963E85" w:rsidP="00963E85">
      <w:pPr>
        <w:spacing w:before="26" w:line="322" w:lineRule="exact"/>
        <w:ind w:left="739"/>
        <w:rPr>
          <w:b/>
        </w:rPr>
      </w:pPr>
      <w:r w:rsidRPr="00C335A3">
        <w:rPr>
          <w:b/>
          <w:color w:val="000000"/>
          <w:spacing w:val="-7"/>
          <w:w w:val="94"/>
          <w:sz w:val="28"/>
          <w:szCs w:val="28"/>
        </w:rPr>
        <w:t>SELF DECLARATION FORMS - DEBARRED</w:t>
      </w:r>
    </w:p>
    <w:p w:rsidR="00963E85" w:rsidRPr="00C335A3" w:rsidRDefault="00963E85" w:rsidP="00963E85">
      <w:pPr>
        <w:spacing w:before="16" w:line="276" w:lineRule="exact"/>
        <w:ind w:left="5665"/>
        <w:rPr>
          <w:b/>
        </w:rPr>
      </w:pPr>
      <w:r w:rsidRPr="00C335A3">
        <w:rPr>
          <w:b/>
          <w:color w:val="000000"/>
          <w:w w:val="101"/>
          <w:sz w:val="24"/>
          <w:szCs w:val="24"/>
        </w:rPr>
        <w:t>(r.47)</w:t>
      </w:r>
    </w:p>
    <w:p w:rsidR="00963E85" w:rsidRPr="00C335A3" w:rsidRDefault="00963E85" w:rsidP="00963E85">
      <w:pPr>
        <w:spacing w:before="4" w:line="276" w:lineRule="exact"/>
        <w:ind w:left="739"/>
        <w:rPr>
          <w:b/>
        </w:rPr>
      </w:pPr>
      <w:r w:rsidRPr="00C335A3">
        <w:rPr>
          <w:b/>
          <w:color w:val="000000"/>
          <w:spacing w:val="-7"/>
          <w:w w:val="95"/>
          <w:sz w:val="24"/>
          <w:szCs w:val="24"/>
        </w:rPr>
        <w:t>FORM SD1</w:t>
      </w:r>
    </w:p>
    <w:p w:rsidR="00963E85" w:rsidRPr="00615421" w:rsidRDefault="00963E85" w:rsidP="00963E85">
      <w:pPr>
        <w:spacing w:line="290" w:lineRule="exact"/>
        <w:ind w:left="1896"/>
        <w:rPr>
          <w:sz w:val="24"/>
          <w:szCs w:val="24"/>
        </w:rPr>
      </w:pPr>
    </w:p>
    <w:p w:rsidR="00963E85" w:rsidRPr="00615421" w:rsidRDefault="00963E85" w:rsidP="00963E85">
      <w:pPr>
        <w:tabs>
          <w:tab w:val="left" w:pos="5675"/>
        </w:tabs>
        <w:spacing w:before="3" w:line="290" w:lineRule="exact"/>
        <w:ind w:left="1896" w:right="1674"/>
      </w:pPr>
      <w:r w:rsidRPr="00615421">
        <w:rPr>
          <w:color w:val="000000"/>
          <w:spacing w:val="-7"/>
          <w:sz w:val="24"/>
          <w:szCs w:val="24"/>
        </w:rPr>
        <w:t xml:space="preserve">SELF DECLARATION THAT THE PERSON/TENDERER IS NOT DEBARRED IN </w:t>
      </w:r>
      <w:r w:rsidRPr="00615421">
        <w:br/>
      </w:r>
      <w:r w:rsidRPr="00615421">
        <w:rPr>
          <w:color w:val="000000"/>
          <w:spacing w:val="-7"/>
          <w:sz w:val="24"/>
          <w:szCs w:val="24"/>
        </w:rPr>
        <w:t xml:space="preserve">THE MATTER OF THE PUBLIC PROCUREMENT AND ASSET DISPOSAL ACT </w:t>
      </w:r>
      <w:r w:rsidRPr="00615421">
        <w:br/>
      </w:r>
      <w:r w:rsidRPr="00615421">
        <w:rPr>
          <w:color w:val="000000"/>
          <w:sz w:val="24"/>
          <w:szCs w:val="24"/>
        </w:rPr>
        <w:tab/>
      </w:r>
      <w:r w:rsidRPr="00615421">
        <w:rPr>
          <w:color w:val="000000"/>
          <w:spacing w:val="-7"/>
          <w:sz w:val="24"/>
          <w:szCs w:val="24"/>
        </w:rPr>
        <w:t>2015.</w:t>
      </w:r>
    </w:p>
    <w:p w:rsidR="00963E85" w:rsidRPr="00615421" w:rsidRDefault="00963E85" w:rsidP="00963E85">
      <w:pPr>
        <w:spacing w:before="270" w:line="290" w:lineRule="exact"/>
        <w:ind w:left="739" w:right="2437"/>
      </w:pPr>
      <w:r w:rsidRPr="00615421">
        <w:rPr>
          <w:color w:val="000000"/>
          <w:sz w:val="24"/>
          <w:szCs w:val="24"/>
        </w:rPr>
        <w:t xml:space="preserve">I, ……………………………………., of Post Office Box …….………………………. being a resident of …………………………………... in the Republic of </w:t>
      </w:r>
      <w:r w:rsidRPr="00615421">
        <w:br/>
      </w:r>
      <w:r w:rsidRPr="00615421">
        <w:rPr>
          <w:color w:val="000000"/>
          <w:sz w:val="24"/>
          <w:szCs w:val="24"/>
        </w:rPr>
        <w:t>……………………………. do hereby make a statement as follows: -</w:t>
      </w:r>
    </w:p>
    <w:p w:rsidR="00963E85" w:rsidRPr="00615421" w:rsidRDefault="00963E85" w:rsidP="00963E85">
      <w:pPr>
        <w:spacing w:line="276" w:lineRule="exact"/>
        <w:ind w:left="739"/>
        <w:rPr>
          <w:sz w:val="24"/>
          <w:szCs w:val="24"/>
        </w:rPr>
      </w:pPr>
    </w:p>
    <w:p w:rsidR="00963E85" w:rsidRPr="00615421" w:rsidRDefault="00963E85" w:rsidP="00963E85">
      <w:pPr>
        <w:spacing w:before="26" w:line="276" w:lineRule="exact"/>
        <w:ind w:left="739"/>
      </w:pPr>
      <w:r w:rsidRPr="00615421">
        <w:rPr>
          <w:color w:val="000000"/>
          <w:spacing w:val="-1"/>
          <w:sz w:val="24"/>
          <w:szCs w:val="24"/>
        </w:rPr>
        <w:t>1. THAT I am the Company Secretary/ Chief Executive/Managing Director/Principal</w:t>
      </w:r>
    </w:p>
    <w:p w:rsidR="00963E85" w:rsidRPr="00615421" w:rsidRDefault="00963E85" w:rsidP="00963E85">
      <w:pPr>
        <w:tabs>
          <w:tab w:val="left" w:leader="dot" w:pos="3749"/>
        </w:tabs>
        <w:spacing w:before="4" w:line="276" w:lineRule="exact"/>
        <w:ind w:left="739"/>
      </w:pPr>
      <w:r w:rsidRPr="00615421">
        <w:rPr>
          <w:color w:val="000000"/>
          <w:spacing w:val="3"/>
          <w:sz w:val="24"/>
          <w:szCs w:val="24"/>
        </w:rPr>
        <w:t xml:space="preserve">Officer/Director of ……… </w:t>
      </w:r>
      <w:r w:rsidRPr="00615421">
        <w:rPr>
          <w:color w:val="000000"/>
          <w:sz w:val="24"/>
          <w:szCs w:val="24"/>
        </w:rPr>
        <w:tab/>
        <w:t>………………………………... (insert name of the</w:t>
      </w:r>
    </w:p>
    <w:p w:rsidR="00963E85" w:rsidRPr="00615421" w:rsidRDefault="00963E85" w:rsidP="00963E85">
      <w:pPr>
        <w:spacing w:before="24" w:line="276" w:lineRule="exact"/>
        <w:ind w:left="739"/>
      </w:pPr>
      <w:r w:rsidRPr="00615421">
        <w:rPr>
          <w:color w:val="000000"/>
          <w:sz w:val="24"/>
          <w:szCs w:val="24"/>
        </w:rPr>
        <w:t>Company) who is a Bidder in respect of Tender No. …………………... for</w:t>
      </w:r>
    </w:p>
    <w:p w:rsidR="00963E85" w:rsidRPr="00615421" w:rsidRDefault="00963E85" w:rsidP="00963E85">
      <w:pPr>
        <w:spacing w:before="4" w:line="276" w:lineRule="exact"/>
        <w:ind w:left="739"/>
      </w:pPr>
      <w:r w:rsidRPr="00615421">
        <w:rPr>
          <w:color w:val="000000"/>
          <w:spacing w:val="1"/>
          <w:sz w:val="24"/>
          <w:szCs w:val="24"/>
        </w:rPr>
        <w:t>…………………….. (insert tender title/description) for ……………………... (insert</w:t>
      </w:r>
    </w:p>
    <w:p w:rsidR="00963E85" w:rsidRPr="00615421" w:rsidRDefault="00963E85" w:rsidP="00963E85">
      <w:pPr>
        <w:spacing w:line="300" w:lineRule="exact"/>
        <w:ind w:left="739" w:right="1539"/>
        <w:jc w:val="both"/>
      </w:pPr>
      <w:r w:rsidRPr="00615421">
        <w:rPr>
          <w:color w:val="000000"/>
          <w:sz w:val="24"/>
          <w:szCs w:val="24"/>
        </w:rPr>
        <w:t xml:space="preserve">name of the Procuring entity) and duly authorized and competent to make this statement. </w:t>
      </w:r>
      <w:r w:rsidRPr="00615421">
        <w:rPr>
          <w:color w:val="000000"/>
          <w:spacing w:val="-4"/>
          <w:sz w:val="24"/>
          <w:szCs w:val="24"/>
        </w:rPr>
        <w:t>Kenya Subsidiary Legislation, 2020</w:t>
      </w:r>
    </w:p>
    <w:p w:rsidR="00963E85" w:rsidRPr="00615421" w:rsidRDefault="00963E85" w:rsidP="00963E85">
      <w:pPr>
        <w:spacing w:line="280" w:lineRule="exact"/>
        <w:ind w:left="739"/>
        <w:rPr>
          <w:sz w:val="24"/>
          <w:szCs w:val="24"/>
        </w:rPr>
      </w:pPr>
    </w:p>
    <w:p w:rsidR="00963E85" w:rsidRPr="00615421" w:rsidRDefault="00963E85" w:rsidP="00963E85">
      <w:pPr>
        <w:spacing w:before="2" w:line="280" w:lineRule="exact"/>
        <w:ind w:left="739" w:right="1892"/>
        <w:jc w:val="both"/>
      </w:pPr>
      <w:r w:rsidRPr="00615421">
        <w:rPr>
          <w:color w:val="000000"/>
          <w:spacing w:val="-2"/>
          <w:sz w:val="24"/>
          <w:szCs w:val="24"/>
        </w:rPr>
        <w:t>2. THAT the aforesaid Bidder, its Directors and subcontractors have not been debarred from participating in procurement proceeding under Part IV of the Act.</w:t>
      </w:r>
    </w:p>
    <w:p w:rsidR="00963E85" w:rsidRPr="00615421" w:rsidRDefault="00963E85" w:rsidP="00963E85">
      <w:pPr>
        <w:spacing w:line="280" w:lineRule="exact"/>
        <w:ind w:left="739"/>
        <w:rPr>
          <w:sz w:val="24"/>
          <w:szCs w:val="24"/>
        </w:rPr>
      </w:pPr>
    </w:p>
    <w:p w:rsidR="00963E85" w:rsidRPr="00615421" w:rsidRDefault="00963E85" w:rsidP="00963E85">
      <w:pPr>
        <w:spacing w:before="20" w:line="280" w:lineRule="exact"/>
        <w:ind w:left="739" w:right="2722"/>
        <w:jc w:val="both"/>
      </w:pPr>
      <w:r w:rsidRPr="00615421">
        <w:rPr>
          <w:color w:val="000000"/>
          <w:sz w:val="24"/>
          <w:szCs w:val="24"/>
        </w:rPr>
        <w:t>3. THAT what is deponed to hereinabove is true to the best of my knowledge, information and belief.</w:t>
      </w:r>
    </w:p>
    <w:p w:rsidR="00963E85" w:rsidRPr="00615421" w:rsidRDefault="00963E85" w:rsidP="00963E85">
      <w:pPr>
        <w:spacing w:line="276" w:lineRule="exact"/>
        <w:ind w:left="739"/>
        <w:rPr>
          <w:sz w:val="24"/>
          <w:szCs w:val="24"/>
        </w:rPr>
      </w:pPr>
    </w:p>
    <w:p w:rsidR="00963E85" w:rsidRPr="00615421" w:rsidRDefault="00963E85" w:rsidP="00963E85">
      <w:pPr>
        <w:tabs>
          <w:tab w:val="left" w:pos="8476"/>
        </w:tabs>
        <w:spacing w:before="36" w:line="276" w:lineRule="exact"/>
        <w:ind w:left="739"/>
      </w:pPr>
      <w:r w:rsidRPr="00615421">
        <w:rPr>
          <w:color w:val="000000"/>
          <w:spacing w:val="-1"/>
          <w:sz w:val="24"/>
          <w:szCs w:val="24"/>
        </w:rPr>
        <w:t>………………………………….  ……………………………….</w:t>
      </w:r>
      <w:r w:rsidRPr="00615421">
        <w:rPr>
          <w:color w:val="000000"/>
          <w:sz w:val="24"/>
          <w:szCs w:val="24"/>
        </w:rPr>
        <w:tab/>
      </w:r>
      <w:r w:rsidRPr="00615421">
        <w:rPr>
          <w:color w:val="000000"/>
          <w:spacing w:val="-1"/>
          <w:sz w:val="24"/>
          <w:szCs w:val="24"/>
        </w:rPr>
        <w:t>……………..</w:t>
      </w:r>
    </w:p>
    <w:p w:rsidR="00963E85" w:rsidRPr="00615421" w:rsidRDefault="00963E85" w:rsidP="00963E85">
      <w:pPr>
        <w:tabs>
          <w:tab w:val="left" w:pos="4717"/>
          <w:tab w:val="left" w:pos="9153"/>
        </w:tabs>
        <w:spacing w:before="12" w:line="276" w:lineRule="exact"/>
        <w:ind w:left="739"/>
      </w:pPr>
      <w:r w:rsidRPr="00615421">
        <w:rPr>
          <w:color w:val="000000"/>
          <w:sz w:val="24"/>
          <w:szCs w:val="24"/>
        </w:rPr>
        <w:t>(Title)</w:t>
      </w:r>
      <w:r w:rsidRPr="00615421">
        <w:rPr>
          <w:color w:val="000000"/>
          <w:sz w:val="24"/>
          <w:szCs w:val="24"/>
        </w:rPr>
        <w:tab/>
        <w:t>(Signature)</w:t>
      </w:r>
      <w:r w:rsidRPr="00615421">
        <w:rPr>
          <w:color w:val="000000"/>
          <w:sz w:val="24"/>
          <w:szCs w:val="24"/>
        </w:rPr>
        <w:tab/>
        <w:t>(Date)</w:t>
      </w:r>
    </w:p>
    <w:p w:rsidR="00963E85" w:rsidRPr="00615421" w:rsidRDefault="00963E85" w:rsidP="00963E85">
      <w:pPr>
        <w:spacing w:line="276" w:lineRule="exact"/>
        <w:ind w:left="739"/>
        <w:rPr>
          <w:sz w:val="24"/>
          <w:szCs w:val="24"/>
        </w:rPr>
      </w:pPr>
    </w:p>
    <w:p w:rsidR="00963E85" w:rsidRPr="00615421" w:rsidRDefault="00963E85" w:rsidP="00963E85">
      <w:pPr>
        <w:spacing w:line="276" w:lineRule="exact"/>
        <w:ind w:left="739"/>
        <w:rPr>
          <w:sz w:val="24"/>
          <w:szCs w:val="24"/>
        </w:rPr>
      </w:pPr>
    </w:p>
    <w:p w:rsidR="00963E85" w:rsidRPr="00615421" w:rsidRDefault="00963E85" w:rsidP="00963E85">
      <w:pPr>
        <w:spacing w:before="36" w:line="276" w:lineRule="exact"/>
        <w:ind w:left="739"/>
      </w:pPr>
      <w:r w:rsidRPr="00615421">
        <w:rPr>
          <w:color w:val="000000"/>
          <w:spacing w:val="-1"/>
          <w:sz w:val="24"/>
          <w:szCs w:val="24"/>
        </w:rPr>
        <w:t>Bidder Official Stamp</w:t>
      </w: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line="253" w:lineRule="exact"/>
        <w:ind w:left="5355"/>
        <w:rPr>
          <w:sz w:val="24"/>
          <w:szCs w:val="24"/>
        </w:rPr>
      </w:pPr>
    </w:p>
    <w:p w:rsidR="00963E85" w:rsidRPr="00615421" w:rsidRDefault="00963E85" w:rsidP="00963E85">
      <w:pPr>
        <w:spacing w:before="84" w:line="253" w:lineRule="exact"/>
        <w:ind w:left="5355"/>
      </w:pPr>
      <w:r w:rsidRPr="00615421">
        <w:rPr>
          <w:color w:val="000000"/>
        </w:rPr>
        <w:t>Page 36 of 37</w:t>
      </w:r>
    </w:p>
    <w:p w:rsidR="00963E85" w:rsidRPr="00615421" w:rsidRDefault="00963E85" w:rsidP="00963E85">
      <w:pPr>
        <w:spacing w:line="240" w:lineRule="exact"/>
        <w:rPr>
          <w:sz w:val="12"/>
          <w:szCs w:val="12"/>
        </w:rPr>
        <w:sectPr w:rsidR="00963E85" w:rsidRPr="00615421">
          <w:pgSz w:w="11900" w:h="16840"/>
          <w:pgMar w:top="-20" w:right="0" w:bottom="-20" w:left="0" w:header="0" w:footer="0" w:gutter="0"/>
          <w:cols w:space="720"/>
        </w:sectPr>
      </w:pPr>
    </w:p>
    <w:p w:rsidR="00963E85" w:rsidRPr="00C335A3" w:rsidRDefault="00963E85" w:rsidP="00963E85">
      <w:pPr>
        <w:spacing w:before="212" w:line="276" w:lineRule="exact"/>
        <w:ind w:left="739"/>
        <w:rPr>
          <w:b/>
        </w:rPr>
      </w:pPr>
      <w:r w:rsidRPr="00C335A3">
        <w:rPr>
          <w:b/>
          <w:color w:val="000000"/>
          <w:spacing w:val="-5"/>
          <w:sz w:val="24"/>
          <w:szCs w:val="24"/>
        </w:rPr>
        <w:lastRenderedPageBreak/>
        <w:t>FORM SD2</w:t>
      </w:r>
    </w:p>
    <w:p w:rsidR="00963E85" w:rsidRPr="00615421" w:rsidRDefault="00963E85" w:rsidP="00963E85">
      <w:pPr>
        <w:spacing w:before="264" w:line="276" w:lineRule="exact"/>
        <w:ind w:left="739"/>
      </w:pPr>
      <w:r w:rsidRPr="00615421">
        <w:rPr>
          <w:color w:val="000000"/>
          <w:spacing w:val="-4"/>
          <w:sz w:val="24"/>
          <w:szCs w:val="24"/>
        </w:rPr>
        <w:t>SELF DECLARATION FORMS - CORRUPT OR FRAUDULENT PRACTICE</w:t>
      </w:r>
    </w:p>
    <w:p w:rsidR="00963E85" w:rsidRPr="00615421" w:rsidRDefault="00963E85" w:rsidP="00963E85">
      <w:pPr>
        <w:tabs>
          <w:tab w:val="left" w:pos="3514"/>
        </w:tabs>
        <w:spacing w:before="61" w:line="280" w:lineRule="exact"/>
        <w:ind w:left="1805" w:right="1585"/>
      </w:pPr>
      <w:r w:rsidRPr="00615421">
        <w:rPr>
          <w:color w:val="000000"/>
          <w:spacing w:val="-7"/>
          <w:sz w:val="24"/>
          <w:szCs w:val="24"/>
        </w:rPr>
        <w:t xml:space="preserve">SELF DECLARATION THAT THE PERSON/ TENDERER WILL NOT ENGAGE IN </w:t>
      </w:r>
      <w:r w:rsidRPr="00615421">
        <w:br/>
      </w:r>
      <w:r w:rsidRPr="00615421">
        <w:rPr>
          <w:color w:val="000000"/>
          <w:sz w:val="24"/>
          <w:szCs w:val="24"/>
        </w:rPr>
        <w:tab/>
      </w:r>
      <w:r w:rsidRPr="00615421">
        <w:rPr>
          <w:color w:val="000000"/>
          <w:spacing w:val="-7"/>
          <w:sz w:val="24"/>
          <w:szCs w:val="24"/>
        </w:rPr>
        <w:t>ANY CORRUPT OR FRAUDULENT PRACTICE</w:t>
      </w:r>
    </w:p>
    <w:p w:rsidR="00963E85" w:rsidRPr="00615421" w:rsidRDefault="00963E85" w:rsidP="00963E85">
      <w:pPr>
        <w:spacing w:line="276" w:lineRule="exact"/>
        <w:ind w:left="739"/>
        <w:rPr>
          <w:sz w:val="24"/>
          <w:szCs w:val="24"/>
        </w:rPr>
      </w:pPr>
    </w:p>
    <w:p w:rsidR="00963E85" w:rsidRPr="00615421" w:rsidRDefault="00963E85" w:rsidP="00963E85">
      <w:pPr>
        <w:spacing w:before="28" w:line="276" w:lineRule="exact"/>
        <w:ind w:left="739"/>
      </w:pPr>
      <w:r w:rsidRPr="00615421">
        <w:rPr>
          <w:color w:val="000000"/>
          <w:sz w:val="24"/>
          <w:szCs w:val="24"/>
        </w:rPr>
        <w:t>I, ……………………………………. of P. O. Box ………………………. being a</w:t>
      </w:r>
    </w:p>
    <w:p w:rsidR="00963E85" w:rsidRPr="00615421" w:rsidRDefault="00963E85" w:rsidP="00963E85">
      <w:pPr>
        <w:spacing w:before="21" w:line="280" w:lineRule="exact"/>
        <w:ind w:left="739" w:right="2468"/>
        <w:jc w:val="both"/>
      </w:pPr>
      <w:r w:rsidRPr="00615421">
        <w:rPr>
          <w:color w:val="000000"/>
          <w:sz w:val="24"/>
          <w:szCs w:val="24"/>
        </w:rPr>
        <w:t xml:space="preserve">resident of …………………………………... in the Republic of ………………... do </w:t>
      </w:r>
      <w:r w:rsidRPr="00615421">
        <w:rPr>
          <w:color w:val="000000"/>
          <w:spacing w:val="-2"/>
          <w:sz w:val="24"/>
          <w:szCs w:val="24"/>
        </w:rPr>
        <w:t>hereby make a statement as follows: -</w:t>
      </w:r>
    </w:p>
    <w:p w:rsidR="00963E85" w:rsidRPr="00615421" w:rsidRDefault="00963E85" w:rsidP="00963E85">
      <w:pPr>
        <w:spacing w:line="276" w:lineRule="exact"/>
        <w:ind w:left="739"/>
        <w:rPr>
          <w:sz w:val="24"/>
          <w:szCs w:val="24"/>
        </w:rPr>
      </w:pPr>
    </w:p>
    <w:p w:rsidR="00963E85" w:rsidRPr="00615421" w:rsidRDefault="00963E85" w:rsidP="00963E85">
      <w:pPr>
        <w:spacing w:before="28" w:line="276" w:lineRule="exact"/>
        <w:ind w:left="739"/>
      </w:pPr>
      <w:r w:rsidRPr="00615421">
        <w:rPr>
          <w:color w:val="000000"/>
          <w:sz w:val="24"/>
          <w:szCs w:val="24"/>
        </w:rPr>
        <w:t>1. THAT I am the Chief Executive/Managing Director/Principal Officer/Director of</w:t>
      </w:r>
    </w:p>
    <w:p w:rsidR="00963E85" w:rsidRPr="00615421" w:rsidRDefault="00963E85" w:rsidP="00963E85">
      <w:pPr>
        <w:tabs>
          <w:tab w:val="left" w:leader="dot" w:pos="1733"/>
        </w:tabs>
        <w:spacing w:line="286" w:lineRule="exact"/>
        <w:ind w:left="739" w:right="1290"/>
      </w:pPr>
      <w:r w:rsidRPr="00615421">
        <w:rPr>
          <w:color w:val="000000"/>
          <w:sz w:val="24"/>
          <w:szCs w:val="24"/>
        </w:rPr>
        <w:t xml:space="preserve">……… </w:t>
      </w:r>
      <w:r w:rsidRPr="00615421">
        <w:rPr>
          <w:color w:val="000000"/>
          <w:sz w:val="24"/>
          <w:szCs w:val="24"/>
        </w:rPr>
        <w:tab/>
        <w:t xml:space="preserve">………………………… (insert name of the Company) who is a Bidder in respect of </w:t>
      </w:r>
      <w:r w:rsidRPr="00615421">
        <w:rPr>
          <w:color w:val="000000"/>
          <w:spacing w:val="1"/>
          <w:sz w:val="24"/>
          <w:szCs w:val="24"/>
        </w:rPr>
        <w:t xml:space="preserve">Tender No. …………………... for ……………………... (insert tender title/description) </w:t>
      </w:r>
      <w:r w:rsidRPr="00615421">
        <w:br/>
      </w:r>
      <w:r w:rsidRPr="00615421">
        <w:rPr>
          <w:color w:val="000000"/>
          <w:sz w:val="24"/>
          <w:szCs w:val="24"/>
        </w:rPr>
        <w:t xml:space="preserve">for ……………… (insert name of the Procuring entity) and duly authorized and </w:t>
      </w:r>
      <w:r w:rsidRPr="00615421">
        <w:br/>
      </w:r>
      <w:r w:rsidRPr="00615421">
        <w:rPr>
          <w:color w:val="000000"/>
          <w:spacing w:val="-2"/>
          <w:sz w:val="24"/>
          <w:szCs w:val="24"/>
        </w:rPr>
        <w:t>competent to make this statement, Kenya Subsidiary Legislation, 2020</w:t>
      </w:r>
    </w:p>
    <w:p w:rsidR="00963E85" w:rsidRPr="00615421" w:rsidRDefault="00963E85" w:rsidP="00963E85">
      <w:pPr>
        <w:spacing w:line="276" w:lineRule="exact"/>
        <w:ind w:left="739"/>
        <w:rPr>
          <w:sz w:val="24"/>
          <w:szCs w:val="24"/>
        </w:rPr>
      </w:pPr>
    </w:p>
    <w:p w:rsidR="00963E85" w:rsidRPr="00615421" w:rsidRDefault="00963E85" w:rsidP="00963E85">
      <w:pPr>
        <w:spacing w:before="23" w:line="276" w:lineRule="exact"/>
        <w:ind w:left="739"/>
      </w:pPr>
      <w:r w:rsidRPr="00615421">
        <w:rPr>
          <w:color w:val="000000"/>
          <w:spacing w:val="-2"/>
          <w:sz w:val="24"/>
          <w:szCs w:val="24"/>
        </w:rPr>
        <w:t>2. THAT the aforesaid Bidder, its servants and/or agents /subcontractors will not engage</w:t>
      </w:r>
    </w:p>
    <w:p w:rsidR="00963E85" w:rsidRPr="00615421" w:rsidRDefault="00963E85" w:rsidP="00963E85">
      <w:pPr>
        <w:spacing w:line="290" w:lineRule="exact"/>
        <w:ind w:left="739" w:right="1419"/>
      </w:pPr>
      <w:r w:rsidRPr="00615421">
        <w:rPr>
          <w:color w:val="000000"/>
          <w:sz w:val="24"/>
          <w:szCs w:val="24"/>
        </w:rPr>
        <w:t xml:space="preserve">in any corrupt or fraudulent practice and has not been requested to pay any inducement to </w:t>
      </w:r>
      <w:r w:rsidRPr="00615421">
        <w:br/>
      </w:r>
      <w:r w:rsidRPr="00615421">
        <w:rPr>
          <w:color w:val="000000"/>
          <w:spacing w:val="-1"/>
          <w:sz w:val="24"/>
          <w:szCs w:val="24"/>
        </w:rPr>
        <w:t xml:space="preserve">any member of the Board, Management, Staff and/or employees and/or agents of </w:t>
      </w:r>
      <w:r w:rsidRPr="00615421">
        <w:br/>
      </w:r>
      <w:r w:rsidRPr="00615421">
        <w:rPr>
          <w:color w:val="000000"/>
          <w:spacing w:val="-1"/>
          <w:sz w:val="24"/>
          <w:szCs w:val="24"/>
        </w:rPr>
        <w:t>……………………... (insert name of the Procuring entity) which is the procuring entity.</w:t>
      </w:r>
    </w:p>
    <w:p w:rsidR="00963E85" w:rsidRPr="00615421" w:rsidRDefault="00963E85" w:rsidP="00963E85">
      <w:pPr>
        <w:spacing w:before="283" w:line="290" w:lineRule="exact"/>
        <w:ind w:left="739" w:right="1623"/>
      </w:pPr>
      <w:r w:rsidRPr="00615421">
        <w:rPr>
          <w:color w:val="000000"/>
          <w:spacing w:val="-2"/>
          <w:sz w:val="24"/>
          <w:szCs w:val="24"/>
        </w:rPr>
        <w:t xml:space="preserve">3. THAT the aforesaid Bidder, its servants and/or agents /subcontractors have not offered </w:t>
      </w:r>
      <w:r w:rsidRPr="00615421">
        <w:rPr>
          <w:color w:val="000000"/>
          <w:spacing w:val="-1"/>
          <w:sz w:val="24"/>
          <w:szCs w:val="24"/>
        </w:rPr>
        <w:t xml:space="preserve">any inducement to any member of the Board, Management, Staff and/or employees </w:t>
      </w:r>
      <w:r w:rsidRPr="00615421">
        <w:br/>
      </w:r>
      <w:r w:rsidRPr="00615421">
        <w:rPr>
          <w:color w:val="000000"/>
          <w:spacing w:val="-1"/>
          <w:sz w:val="24"/>
          <w:szCs w:val="24"/>
        </w:rPr>
        <w:t>and/or agents of ……………………... (name of the procuring entity)</w:t>
      </w:r>
    </w:p>
    <w:p w:rsidR="00963E85" w:rsidRPr="00615421" w:rsidRDefault="00963E85" w:rsidP="00963E85">
      <w:pPr>
        <w:spacing w:line="280" w:lineRule="exact"/>
        <w:ind w:left="739"/>
        <w:rPr>
          <w:sz w:val="24"/>
          <w:szCs w:val="24"/>
        </w:rPr>
      </w:pPr>
    </w:p>
    <w:p w:rsidR="00963E85" w:rsidRPr="00615421" w:rsidRDefault="00963E85" w:rsidP="00963E85">
      <w:pPr>
        <w:spacing w:before="19" w:line="280" w:lineRule="exact"/>
        <w:ind w:left="739" w:right="558"/>
        <w:jc w:val="both"/>
      </w:pPr>
      <w:r w:rsidRPr="00615421">
        <w:rPr>
          <w:color w:val="000000"/>
          <w:sz w:val="24"/>
          <w:szCs w:val="24"/>
        </w:rPr>
        <w:t>4. THAT the aforesaid Bidder will not engage /has not engaged in any corrosive practice with other bidders participating in the subject tender</w:t>
      </w:r>
    </w:p>
    <w:p w:rsidR="00963E85" w:rsidRPr="00615421" w:rsidRDefault="00963E85" w:rsidP="00963E85">
      <w:pPr>
        <w:spacing w:line="280" w:lineRule="exact"/>
        <w:ind w:left="739"/>
        <w:rPr>
          <w:sz w:val="24"/>
          <w:szCs w:val="24"/>
        </w:rPr>
      </w:pPr>
    </w:p>
    <w:p w:rsidR="00963E85" w:rsidRPr="00615421" w:rsidRDefault="00963E85" w:rsidP="00963E85">
      <w:pPr>
        <w:spacing w:before="20" w:line="280" w:lineRule="exact"/>
        <w:ind w:left="739" w:right="1477"/>
        <w:jc w:val="both"/>
      </w:pPr>
      <w:r w:rsidRPr="00615421">
        <w:rPr>
          <w:color w:val="000000"/>
          <w:spacing w:val="1"/>
          <w:sz w:val="24"/>
          <w:szCs w:val="24"/>
        </w:rPr>
        <w:t xml:space="preserve">5. THAT what is deponed to hereinabove is true to the best of my knowledge information </w:t>
      </w:r>
      <w:r w:rsidRPr="00615421">
        <w:rPr>
          <w:color w:val="000000"/>
          <w:spacing w:val="-1"/>
          <w:sz w:val="24"/>
          <w:szCs w:val="24"/>
        </w:rPr>
        <w:t>and belief.</w:t>
      </w:r>
    </w:p>
    <w:p w:rsidR="00963E85" w:rsidRPr="00615421" w:rsidRDefault="00963E85" w:rsidP="00963E85">
      <w:pPr>
        <w:spacing w:line="240" w:lineRule="exact"/>
        <w:rPr>
          <w:sz w:val="12"/>
          <w:szCs w:val="12"/>
        </w:rPr>
      </w:pPr>
    </w:p>
    <w:p w:rsidR="00963E85" w:rsidRPr="00615421" w:rsidRDefault="00963E85" w:rsidP="00963E85">
      <w:pPr>
        <w:spacing w:line="287" w:lineRule="exact"/>
        <w:ind w:left="739"/>
        <w:rPr>
          <w:sz w:val="24"/>
          <w:szCs w:val="24"/>
        </w:rPr>
      </w:pPr>
    </w:p>
    <w:p w:rsidR="00963E85" w:rsidRPr="00615421" w:rsidRDefault="00963E85" w:rsidP="00963E85">
      <w:pPr>
        <w:spacing w:line="287" w:lineRule="exact"/>
        <w:ind w:left="739"/>
        <w:rPr>
          <w:sz w:val="24"/>
          <w:szCs w:val="24"/>
        </w:rPr>
      </w:pPr>
    </w:p>
    <w:p w:rsidR="00963E85" w:rsidRPr="00615421" w:rsidRDefault="00963E85" w:rsidP="00963E85">
      <w:pPr>
        <w:tabs>
          <w:tab w:val="left" w:pos="4705"/>
        </w:tabs>
        <w:spacing w:before="15" w:line="287" w:lineRule="exact"/>
        <w:ind w:left="739" w:right="851"/>
        <w:jc w:val="both"/>
      </w:pPr>
      <w:r w:rsidRPr="00615421">
        <w:rPr>
          <w:color w:val="000000"/>
          <w:spacing w:val="2"/>
          <w:sz w:val="24"/>
          <w:szCs w:val="24"/>
        </w:rPr>
        <w:t xml:space="preserve">…………………………………   ………………………… (Title) </w:t>
      </w:r>
      <w:r w:rsidRPr="00615421">
        <w:rPr>
          <w:color w:val="000000"/>
          <w:sz w:val="24"/>
          <w:szCs w:val="24"/>
        </w:rPr>
        <w:tab/>
      </w:r>
      <w:r w:rsidRPr="00615421">
        <w:rPr>
          <w:color w:val="000000"/>
          <w:spacing w:val="-6"/>
          <w:sz w:val="24"/>
          <w:szCs w:val="24"/>
        </w:rPr>
        <w:t>(Signature)</w:t>
      </w:r>
    </w:p>
    <w:p w:rsidR="00963E85" w:rsidRPr="00615421" w:rsidRDefault="00963E85" w:rsidP="00963E85">
      <w:pPr>
        <w:spacing w:line="276" w:lineRule="exact"/>
        <w:ind w:left="739"/>
        <w:rPr>
          <w:sz w:val="24"/>
          <w:szCs w:val="24"/>
        </w:rPr>
      </w:pPr>
    </w:p>
    <w:p w:rsidR="00963E85" w:rsidRPr="00615421" w:rsidRDefault="00963E85" w:rsidP="00963E85">
      <w:pPr>
        <w:spacing w:line="276" w:lineRule="exact"/>
        <w:ind w:left="739"/>
        <w:rPr>
          <w:sz w:val="24"/>
          <w:szCs w:val="24"/>
        </w:rPr>
      </w:pPr>
    </w:p>
    <w:p w:rsidR="00963E85" w:rsidRPr="00615421" w:rsidRDefault="00963E85" w:rsidP="00963E85">
      <w:pPr>
        <w:pStyle w:val="BodyText"/>
        <w:rPr>
          <w:sz w:val="20"/>
        </w:rPr>
      </w:pPr>
      <w:r w:rsidRPr="00615421">
        <w:rPr>
          <w:color w:val="000000"/>
          <w:spacing w:val="-2"/>
          <w:sz w:val="24"/>
          <w:szCs w:val="24"/>
        </w:rPr>
        <w:t>Bidder’s Official Stamp</w:t>
      </w: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Default="00963E85" w:rsidP="00963E85">
      <w:pPr>
        <w:rPr>
          <w:b/>
          <w:iCs/>
          <w:sz w:val="24"/>
          <w:szCs w:val="24"/>
        </w:rPr>
      </w:pPr>
      <w:bookmarkStart w:id="68" w:name="_Hlk73175341"/>
      <w:r>
        <w:rPr>
          <w:b/>
          <w:i/>
          <w:iCs/>
        </w:rPr>
        <w:br w:type="page"/>
      </w:r>
    </w:p>
    <w:p w:rsidR="00963E85" w:rsidRPr="00615421" w:rsidRDefault="00963E85" w:rsidP="00963E85">
      <w:pPr>
        <w:pStyle w:val="Heading6"/>
        <w:spacing w:before="243"/>
        <w:ind w:left="0"/>
        <w:jc w:val="center"/>
        <w:rPr>
          <w:b/>
          <w:i w:val="0"/>
          <w:iCs/>
        </w:rPr>
      </w:pPr>
      <w:r w:rsidRPr="00615421">
        <w:rPr>
          <w:b/>
          <w:i w:val="0"/>
          <w:iCs/>
        </w:rPr>
        <w:lastRenderedPageBreak/>
        <w:t>Request for Review</w:t>
      </w:r>
    </w:p>
    <w:p w:rsidR="00963E85" w:rsidRPr="00615421" w:rsidRDefault="00963E85" w:rsidP="00963E85">
      <w:pPr>
        <w:spacing w:after="160" w:line="259" w:lineRule="auto"/>
        <w:ind w:left="3082" w:hanging="2794"/>
        <w:jc w:val="both"/>
        <w:rPr>
          <w:b/>
          <w:sz w:val="20"/>
          <w:szCs w:val="20"/>
        </w:rPr>
      </w:pPr>
    </w:p>
    <w:p w:rsidR="00963E85" w:rsidRPr="00615421" w:rsidRDefault="00963E85" w:rsidP="00963E85">
      <w:pPr>
        <w:spacing w:after="160" w:line="259" w:lineRule="auto"/>
        <w:ind w:left="7200" w:hanging="2790"/>
        <w:rPr>
          <w:b/>
          <w:sz w:val="20"/>
          <w:szCs w:val="20"/>
        </w:rPr>
      </w:pPr>
      <w:r w:rsidRPr="00615421">
        <w:rPr>
          <w:b/>
          <w:sz w:val="20"/>
          <w:szCs w:val="20"/>
        </w:rPr>
        <w:t xml:space="preserve">FORM FOR REVIEW (r.203 (1)) </w:t>
      </w:r>
    </w:p>
    <w:p w:rsidR="00963E85" w:rsidRPr="00615421" w:rsidRDefault="00963E85" w:rsidP="00963E85">
      <w:pPr>
        <w:spacing w:after="160" w:line="259" w:lineRule="auto"/>
        <w:jc w:val="center"/>
        <w:rPr>
          <w:b/>
          <w:sz w:val="20"/>
          <w:szCs w:val="20"/>
        </w:rPr>
      </w:pPr>
    </w:p>
    <w:p w:rsidR="00963E85" w:rsidRPr="00615421" w:rsidRDefault="00963E85" w:rsidP="00963E85">
      <w:pPr>
        <w:spacing w:after="160" w:line="259" w:lineRule="auto"/>
        <w:jc w:val="center"/>
        <w:rPr>
          <w:b/>
          <w:sz w:val="20"/>
          <w:szCs w:val="20"/>
        </w:rPr>
      </w:pPr>
      <w:r w:rsidRPr="00615421">
        <w:rPr>
          <w:b/>
          <w:sz w:val="20"/>
          <w:szCs w:val="20"/>
        </w:rPr>
        <w:t>PUBLIC PROCUREMENT ADMINISTRATIVE REVIEW BOARD</w:t>
      </w:r>
    </w:p>
    <w:p w:rsidR="00963E85" w:rsidRPr="00615421" w:rsidRDefault="00963E85" w:rsidP="00963E85">
      <w:pPr>
        <w:spacing w:after="160" w:line="259" w:lineRule="auto"/>
        <w:jc w:val="center"/>
        <w:rPr>
          <w:b/>
          <w:sz w:val="20"/>
          <w:szCs w:val="20"/>
        </w:rPr>
      </w:pPr>
      <w:r w:rsidRPr="00615421">
        <w:rPr>
          <w:b/>
          <w:sz w:val="20"/>
          <w:szCs w:val="20"/>
        </w:rPr>
        <w:t>APPLICATION NO…………….OF……….….20……...</w:t>
      </w:r>
    </w:p>
    <w:p w:rsidR="00963E85" w:rsidRPr="00615421" w:rsidRDefault="00963E85" w:rsidP="00963E85">
      <w:pPr>
        <w:spacing w:after="160" w:line="259" w:lineRule="auto"/>
        <w:jc w:val="center"/>
        <w:rPr>
          <w:b/>
          <w:sz w:val="20"/>
          <w:szCs w:val="20"/>
        </w:rPr>
      </w:pPr>
      <w:r w:rsidRPr="00615421">
        <w:rPr>
          <w:b/>
          <w:sz w:val="20"/>
          <w:szCs w:val="20"/>
        </w:rPr>
        <w:t>BETWEEN</w:t>
      </w:r>
    </w:p>
    <w:p w:rsidR="00963E85" w:rsidRPr="00615421" w:rsidRDefault="00963E85" w:rsidP="00963E85">
      <w:pPr>
        <w:spacing w:after="160" w:line="259" w:lineRule="auto"/>
        <w:jc w:val="center"/>
        <w:rPr>
          <w:b/>
          <w:sz w:val="20"/>
          <w:szCs w:val="20"/>
        </w:rPr>
      </w:pPr>
      <w:r w:rsidRPr="00615421">
        <w:rPr>
          <w:b/>
          <w:sz w:val="20"/>
          <w:szCs w:val="20"/>
        </w:rPr>
        <w:t xml:space="preserve">…………………………...……………………………….APPLICANT </w:t>
      </w:r>
    </w:p>
    <w:p w:rsidR="00963E85" w:rsidRPr="00615421" w:rsidRDefault="00963E85" w:rsidP="00963E85">
      <w:pPr>
        <w:spacing w:after="160" w:line="259" w:lineRule="auto"/>
        <w:jc w:val="center"/>
        <w:rPr>
          <w:b/>
          <w:sz w:val="20"/>
          <w:szCs w:val="20"/>
        </w:rPr>
      </w:pPr>
      <w:r w:rsidRPr="00615421">
        <w:rPr>
          <w:b/>
          <w:sz w:val="20"/>
          <w:szCs w:val="20"/>
        </w:rPr>
        <w:t>AND</w:t>
      </w:r>
    </w:p>
    <w:p w:rsidR="00963E85" w:rsidRPr="00615421" w:rsidRDefault="00963E85" w:rsidP="00963E85">
      <w:pPr>
        <w:spacing w:after="160" w:line="259" w:lineRule="auto"/>
        <w:jc w:val="center"/>
        <w:rPr>
          <w:b/>
          <w:sz w:val="20"/>
          <w:szCs w:val="20"/>
        </w:rPr>
      </w:pPr>
      <w:r w:rsidRPr="00615421">
        <w:rPr>
          <w:b/>
          <w:sz w:val="20"/>
          <w:szCs w:val="20"/>
        </w:rPr>
        <w:t>…………………………………RESPONDENT (Procuring Entity)</w:t>
      </w:r>
    </w:p>
    <w:p w:rsidR="00963E85" w:rsidRPr="00615421" w:rsidRDefault="00963E85" w:rsidP="00963E85">
      <w:pPr>
        <w:spacing w:after="160" w:line="259" w:lineRule="auto"/>
        <w:jc w:val="both"/>
        <w:rPr>
          <w:sz w:val="20"/>
          <w:szCs w:val="20"/>
        </w:rPr>
      </w:pPr>
    </w:p>
    <w:p w:rsidR="00963E85" w:rsidRPr="00615421" w:rsidRDefault="00963E85" w:rsidP="00963E85">
      <w:pPr>
        <w:spacing w:after="160" w:line="259" w:lineRule="auto"/>
        <w:jc w:val="both"/>
        <w:rPr>
          <w:sz w:val="20"/>
          <w:szCs w:val="20"/>
        </w:rPr>
      </w:pPr>
      <w:r w:rsidRPr="00615421">
        <w:rPr>
          <w:sz w:val="20"/>
          <w:szCs w:val="20"/>
        </w:rPr>
        <w:t>Request for review of the decision of the…………… (Name of the Procuring Entity of ……………dated the…day of ………….20……….in the matter of Tender No………..…of …………..20….. for ......... (Tender description).</w:t>
      </w:r>
    </w:p>
    <w:p w:rsidR="00963E85" w:rsidRPr="00615421" w:rsidRDefault="00963E85" w:rsidP="00963E85">
      <w:pPr>
        <w:spacing w:after="160" w:line="259" w:lineRule="auto"/>
        <w:jc w:val="center"/>
        <w:rPr>
          <w:b/>
          <w:sz w:val="20"/>
          <w:szCs w:val="20"/>
        </w:rPr>
      </w:pPr>
      <w:r w:rsidRPr="00615421">
        <w:rPr>
          <w:b/>
          <w:sz w:val="20"/>
          <w:szCs w:val="20"/>
        </w:rPr>
        <w:t>REQUEST FOR REVIEW</w:t>
      </w:r>
    </w:p>
    <w:p w:rsidR="00963E85" w:rsidRPr="00615421" w:rsidRDefault="00963E85" w:rsidP="00963E85">
      <w:pPr>
        <w:spacing w:after="120"/>
        <w:rPr>
          <w:sz w:val="20"/>
          <w:szCs w:val="20"/>
        </w:rPr>
      </w:pPr>
      <w:r w:rsidRPr="0061542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963E85" w:rsidRPr="00615421" w:rsidRDefault="00963E85" w:rsidP="00963E85">
      <w:pPr>
        <w:spacing w:after="120"/>
        <w:rPr>
          <w:sz w:val="20"/>
          <w:szCs w:val="20"/>
        </w:rPr>
      </w:pPr>
      <w:r w:rsidRPr="00615421">
        <w:rPr>
          <w:sz w:val="20"/>
          <w:szCs w:val="20"/>
        </w:rPr>
        <w:t xml:space="preserve">1. </w:t>
      </w:r>
    </w:p>
    <w:p w:rsidR="00963E85" w:rsidRPr="00615421" w:rsidRDefault="00963E85" w:rsidP="00963E85">
      <w:pPr>
        <w:spacing w:after="120"/>
        <w:rPr>
          <w:sz w:val="20"/>
          <w:szCs w:val="20"/>
        </w:rPr>
      </w:pPr>
      <w:r w:rsidRPr="00615421">
        <w:rPr>
          <w:sz w:val="20"/>
          <w:szCs w:val="20"/>
        </w:rPr>
        <w:t xml:space="preserve">2. </w:t>
      </w:r>
    </w:p>
    <w:p w:rsidR="00963E85" w:rsidRPr="00615421" w:rsidRDefault="00963E85" w:rsidP="00963E85">
      <w:pPr>
        <w:spacing w:after="120"/>
        <w:rPr>
          <w:sz w:val="20"/>
          <w:szCs w:val="20"/>
        </w:rPr>
      </w:pPr>
      <w:r w:rsidRPr="00615421">
        <w:rPr>
          <w:sz w:val="20"/>
          <w:szCs w:val="20"/>
        </w:rPr>
        <w:t xml:space="preserve">By this memorandum, the Applicant requests the Board for an order/orders that: </w:t>
      </w:r>
    </w:p>
    <w:p w:rsidR="00963E85" w:rsidRPr="00615421" w:rsidRDefault="00963E85" w:rsidP="00963E85">
      <w:pPr>
        <w:spacing w:after="120"/>
        <w:rPr>
          <w:sz w:val="20"/>
          <w:szCs w:val="20"/>
        </w:rPr>
      </w:pPr>
      <w:r w:rsidRPr="00615421">
        <w:rPr>
          <w:sz w:val="20"/>
          <w:szCs w:val="20"/>
        </w:rPr>
        <w:t xml:space="preserve">1. </w:t>
      </w:r>
    </w:p>
    <w:p w:rsidR="00963E85" w:rsidRPr="00615421" w:rsidRDefault="00963E85" w:rsidP="00963E85">
      <w:pPr>
        <w:spacing w:after="120"/>
        <w:rPr>
          <w:sz w:val="20"/>
          <w:szCs w:val="20"/>
        </w:rPr>
      </w:pPr>
      <w:r w:rsidRPr="00615421">
        <w:rPr>
          <w:sz w:val="20"/>
          <w:szCs w:val="20"/>
        </w:rPr>
        <w:t xml:space="preserve">2. </w:t>
      </w:r>
    </w:p>
    <w:p w:rsidR="00963E85" w:rsidRPr="00615421" w:rsidRDefault="00963E85" w:rsidP="00963E85">
      <w:pPr>
        <w:spacing w:after="120"/>
        <w:rPr>
          <w:sz w:val="20"/>
          <w:szCs w:val="20"/>
        </w:rPr>
      </w:pPr>
      <w:r w:rsidRPr="00615421">
        <w:rPr>
          <w:sz w:val="20"/>
          <w:szCs w:val="20"/>
        </w:rPr>
        <w:t>SIGNED ………………. (Applicant) Dated on…………….day of ……………/…20……</w:t>
      </w:r>
    </w:p>
    <w:p w:rsidR="00963E85" w:rsidRPr="00615421" w:rsidRDefault="00963E85" w:rsidP="00963E85">
      <w:pPr>
        <w:spacing w:after="120"/>
        <w:rPr>
          <w:sz w:val="20"/>
          <w:szCs w:val="20"/>
        </w:rPr>
      </w:pPr>
      <w:r w:rsidRPr="00615421">
        <w:rPr>
          <w:b/>
          <w:sz w:val="20"/>
          <w:szCs w:val="20"/>
          <w:u w:val="single"/>
        </w:rPr>
        <w:t>___________________________________________________________________________</w:t>
      </w:r>
    </w:p>
    <w:p w:rsidR="00963E85" w:rsidRPr="00615421" w:rsidRDefault="00963E85" w:rsidP="00963E85">
      <w:pPr>
        <w:spacing w:after="120"/>
        <w:rPr>
          <w:sz w:val="20"/>
          <w:szCs w:val="20"/>
        </w:rPr>
      </w:pPr>
      <w:r w:rsidRPr="00615421">
        <w:rPr>
          <w:sz w:val="20"/>
          <w:szCs w:val="20"/>
        </w:rPr>
        <w:t>FOR OFFICIAL USE ONLY Lodged with the Secretary Public Procurement Administrative Review Board on…………day of ………....20….………</w:t>
      </w:r>
    </w:p>
    <w:p w:rsidR="00963E85" w:rsidRPr="00615421" w:rsidRDefault="00963E85" w:rsidP="00963E85">
      <w:pPr>
        <w:spacing w:after="120"/>
        <w:rPr>
          <w:b/>
          <w:sz w:val="20"/>
          <w:szCs w:val="20"/>
        </w:rPr>
      </w:pPr>
      <w:r w:rsidRPr="00615421">
        <w:rPr>
          <w:b/>
          <w:sz w:val="20"/>
          <w:szCs w:val="20"/>
        </w:rPr>
        <w:t xml:space="preserve">SIGNED </w:t>
      </w:r>
    </w:p>
    <w:p w:rsidR="00963E85" w:rsidRPr="00615421" w:rsidRDefault="00963E85" w:rsidP="00963E85">
      <w:pPr>
        <w:spacing w:after="160" w:line="259" w:lineRule="auto"/>
        <w:rPr>
          <w:b/>
          <w:sz w:val="20"/>
          <w:szCs w:val="20"/>
        </w:rPr>
      </w:pPr>
      <w:r w:rsidRPr="00615421">
        <w:rPr>
          <w:b/>
          <w:sz w:val="20"/>
          <w:szCs w:val="20"/>
        </w:rPr>
        <w:t>Board Secretary</w:t>
      </w:r>
    </w:p>
    <w:bookmarkEnd w:id="68"/>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spacing w:before="100"/>
        <w:ind w:right="112"/>
        <w:jc w:val="right"/>
        <w:rPr>
          <w:color w:val="231F20"/>
          <w:sz w:val="23"/>
        </w:rPr>
      </w:pPr>
    </w:p>
    <w:p w:rsidR="00963E85" w:rsidRPr="00615421" w:rsidRDefault="00963E85" w:rsidP="00963E85">
      <w:pPr>
        <w:pStyle w:val="BodyText"/>
        <w:rPr>
          <w:sz w:val="20"/>
        </w:rPr>
      </w:pPr>
      <w:r w:rsidRPr="00615421">
        <w:rPr>
          <w:noProof/>
        </w:rPr>
        <w:drawing>
          <wp:anchor distT="0" distB="0" distL="0" distR="0" simplePos="0" relativeHeight="251673600" behindDoc="1" locked="0" layoutInCell="1" allowOverlap="1">
            <wp:simplePos x="0" y="0"/>
            <wp:positionH relativeFrom="page">
              <wp:posOffset>-114300</wp:posOffset>
            </wp:positionH>
            <wp:positionV relativeFrom="page">
              <wp:posOffset>11290300</wp:posOffset>
            </wp:positionV>
            <wp:extent cx="7559675" cy="8616315"/>
            <wp:effectExtent l="0" t="0" r="3175" b="0"/>
            <wp:wrapNone/>
            <wp:docPr id="671" name="image5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550.jpeg"/>
                    <pic:cNvPicPr/>
                  </pic:nvPicPr>
                  <pic:blipFill>
                    <a:blip r:embed="rId35" cstate="print"/>
                    <a:stretch>
                      <a:fillRect/>
                    </a:stretch>
                  </pic:blipFill>
                  <pic:spPr>
                    <a:xfrm>
                      <a:off x="0" y="0"/>
                      <a:ext cx="7559675" cy="8616315"/>
                    </a:xfrm>
                    <a:prstGeom prst="rect">
                      <a:avLst/>
                    </a:prstGeom>
                  </pic:spPr>
                </pic:pic>
              </a:graphicData>
            </a:graphic>
          </wp:anchor>
        </w:drawing>
      </w: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pStyle w:val="BodyText"/>
        <w:rPr>
          <w:sz w:val="20"/>
        </w:rPr>
      </w:pPr>
    </w:p>
    <w:p w:rsidR="00963E85" w:rsidRPr="00615421" w:rsidRDefault="00963E85" w:rsidP="00963E85">
      <w:pPr>
        <w:spacing w:before="63"/>
        <w:ind w:left="2989"/>
        <w:rPr>
          <w:sz w:val="20"/>
        </w:rPr>
      </w:pPr>
      <w:bookmarkStart w:id="69" w:name="Page_49"/>
      <w:bookmarkEnd w:id="69"/>
      <w:r w:rsidRPr="00615421">
        <w:rPr>
          <w:color w:val="FFFFFF"/>
          <w:sz w:val="20"/>
        </w:rPr>
        <w:t>Building, 11th Floor, Harambee Avenue</w:t>
      </w:r>
    </w:p>
    <w:p w:rsidR="00963E85" w:rsidRPr="00615421" w:rsidRDefault="00963E85" w:rsidP="00963E85">
      <w:pPr>
        <w:spacing w:before="63" w:line="302" w:lineRule="auto"/>
        <w:ind w:left="3474" w:right="3037" w:firstLine="225"/>
        <w:rPr>
          <w:sz w:val="20"/>
        </w:rPr>
      </w:pPr>
      <w:r w:rsidRPr="00615421">
        <w:rPr>
          <w:color w:val="FFFFFF"/>
          <w:sz w:val="20"/>
        </w:rPr>
        <w:t>P.O Box 58535- 00200, Nairobi Kenya Telephone: +254 020 3244000, 2213106/7</w:t>
      </w:r>
    </w:p>
    <w:p w:rsidR="00963E85" w:rsidRPr="00BE4DAA" w:rsidRDefault="009454C0" w:rsidP="00963E85">
      <w:pPr>
        <w:spacing w:before="1" w:line="302" w:lineRule="auto"/>
        <w:ind w:left="4131" w:right="4152"/>
        <w:jc w:val="center"/>
        <w:rPr>
          <w:sz w:val="20"/>
        </w:rPr>
      </w:pPr>
      <w:hyperlink r:id="rId36">
        <w:r w:rsidR="00963E85" w:rsidRPr="00615421">
          <w:rPr>
            <w:color w:val="FFFFFF"/>
            <w:sz w:val="20"/>
          </w:rPr>
          <w:t>Email: info@ppra.go.ke</w:t>
        </w:r>
      </w:hyperlink>
      <w:r w:rsidR="00963E85" w:rsidRPr="00615421">
        <w:rPr>
          <w:color w:val="FFFFFF"/>
          <w:sz w:val="20"/>
        </w:rPr>
        <w:t xml:space="preserve"> Website: </w:t>
      </w:r>
      <w:hyperlink r:id="rId37">
        <w:r w:rsidR="00963E85" w:rsidRPr="00615421">
          <w:rPr>
            <w:color w:val="FFFFFF"/>
            <w:sz w:val="20"/>
          </w:rPr>
          <w:t>www.ppra.go.ke</w:t>
        </w:r>
      </w:hyperlink>
    </w:p>
    <w:p w:rsidR="00963E85" w:rsidRDefault="00963E85" w:rsidP="00963E85"/>
    <w:p w:rsidR="00963E85" w:rsidRDefault="00963E85" w:rsidP="00963E85"/>
    <w:p w:rsidR="00963E85" w:rsidRDefault="00963E85" w:rsidP="00963E85"/>
    <w:p w:rsidR="00DC1A10" w:rsidRDefault="00DC1A10"/>
    <w:sectPr w:rsidR="00DC1A10" w:rsidSect="00BE4DAA">
      <w:headerReference w:type="default" r:id="rId38"/>
      <w:footerReference w:type="default" r:id="rId39"/>
      <w:pgSz w:w="11910" w:h="16840"/>
      <w:pgMar w:top="1276" w:right="720" w:bottom="280" w:left="7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8B" w:rsidRDefault="00D3598B">
      <w:r>
        <w:separator/>
      </w:r>
    </w:p>
  </w:endnote>
  <w:endnote w:type="continuationSeparator" w:id="1">
    <w:p w:rsidR="00D3598B" w:rsidRDefault="00D3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64" o:spid="_x0000_s2104" style="position:absolute;margin-left:0;margin-top:805.85pt;width:595.3pt;height:36.1pt;z-index:-25165312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">
          <v:shape id="Freeform 66" o:spid="_x0000_s2106"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5DcQA&#10;AADbAAAADwAAAGRycy9kb3ducmV2LnhtbESPQWsCMRSE74L/ITyhF9FED7bdGkWLLaUnu5WeH5vn&#10;ZnHzsmxSd+uvNwXB4zAz3zDLde9qcaY2VJ41zKYKBHHhTcWlhsP32+QJRIjIBmvPpOGPAqxXw8ES&#10;M+M7/qJzHkuRIBwy1GBjbDIpQ2HJYZj6hjh5R986jEm2pTQtdgnuajlXaiEdVpwWLDb0aqk45b9O&#10;w25Wqeet340vtnPvP5/z/RHVRuuHUb95ARGpj/fwrf1hNDwu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Q3EAAAA2wAAAA8AAAAAAAAAAAAAAAAAmAIAAGRycy9k&#10;b3ducmV2LnhtbFBLBQYAAAAABAAEAPUAAACJAwAAAAA=&#10;" path="m1608,l,,,711r1253,l1608,xe" fillcolor="#cce7d3" stroked="f">
            <v:path arrowok="t" o:connecttype="custom" o:connectlocs="1608,16127;0,16127;0,16838;1253,16838;1608,16127" o:connectangles="0,0,0,0,0"/>
          </v:shape>
          <v:line id="Line 65" o:spid="_x0000_s2105"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70MEAAADbAAAADwAAAGRycy9kb3ducmV2LnhtbERPPWvDMBDdA/0P4grdYrkZ4tS1EkKh&#10;kEIXJyZdr9bFdiqdjKXa7r+vhkDGx/sudrM1YqTBd44VPCcpCOLa6Y4bBdXpfbkB4QOyRuOYFPyR&#10;h932YVFgrt3EJY3H0IgYwj5HBW0IfS6lr1uy6BPXE0fu4gaLIcKhkXrAKYZbI1dpupYWO44NLfb0&#10;1lL9c/y1Claj89/V17o8f5o9Z4cXM10/jFJPj/P+FUSgOdzFN/dBK8ji2Pg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QTvQwQAAANsAAAAPAAAAAAAAAAAAAAAA&#10;AKECAABkcnMvZG93bnJldi54bWxQSwUGAAAAAAQABAD5AAAAjwMAAAAA&#10;" strokecolor="#cce7d3"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63" o:spid="_x0000_s2103" type="#_x0000_t202" style="position:absolute;margin-left:39.8pt;margin-top:807.05pt;width:12.25pt;height:15.8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hcH1JukBAAC3AwAADgAAAAAAAAAAAAAAAAAuAgAAZHJzL2Uyb0RvYy54&#10;bWxQSwECLQAUAAYACAAAACEA3l1EcN8AAAAMAQAADwAAAAAAAAAAAAAAAABDBAAAZHJzL2Rvd25y&#10;ZXYueG1sUEsFBgAAAAAEAAQA8wAAAE8FA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 roman </w:instrText>
                </w:r>
                <w:r>
                  <w:fldChar w:fldCharType="separate"/>
                </w:r>
                <w:r w:rsidR="00963E85">
                  <w:rPr>
                    <w:rFonts w:ascii="Myriad Pro"/>
                    <w:noProof/>
                    <w:color w:val="231F20"/>
                    <w:sz w:val="23"/>
                  </w:rPr>
                  <w:t>ii</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D3598B">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68" o:spid="_x0000_s2099" style="position:absolute;margin-left:0;margin-top:805.85pt;width:595.4pt;height:36.2pt;z-index:-2516551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">
          <v:shape id="Freeform 71" o:spid="_x0000_s2102"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Up8UA&#10;AADbAAAADwAAAGRycy9kb3ducmV2LnhtbESPT2vCQBTE74LfYXmCF2k2lRIlzSpSFEqLB//dX7Ov&#10;STD7NuyumvbTdwuCx2FmfsMUy9604krON5YVPCcpCOLS6oYrBcfD5mkOwgdkja1lUvBDHpaL4aDA&#10;XNsb7+i6D5WIEPY5KqhD6HIpfVmTQZ/Yjjh639YZDFG6SmqHtwg3rZymaSYNNhwXauzorabyvL8Y&#10;BTP3st6WH1uf/q795FP3p2r+dVJqPOpXryAC9eERvrfftYIsg/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9SnxQAAANsAAAAPAAAAAAAAAAAAAAAAAJgCAABkcnMv&#10;ZG93bnJldi54bWxQSwUGAAAAAAQABAD1AAAAigMAAAAA&#10;" path="m1749,l,,410,711r1339,l1749,xe" fillcolor="#fcd3c1" stroked="f">
            <v:path arrowok="t" o:connecttype="custom" o:connectlocs="1749,16127;0,16127;410,16838;1749,16838;1749,16127" o:connectangles="0,0,0,0,0"/>
          </v:shape>
          <v:shape id="Freeform 70" o:spid="_x0000_s2101"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KusEA&#10;AADbAAAADwAAAGRycy9kb3ducmV2LnhtbERPTWsCMRC9F/wPYQQvpWYtRWRrlNJW8OKhaqHHYTPd&#10;LG4maxLd9d87h0KPj/e9XA++VVeKqQlsYDYtQBFXwTZcGzgeNk8LUCkjW2wDk4EbJVivRg9LLG3o&#10;+Yuu+1wrCeFUogGXc1dqnSpHHtM0dMTC/YboMQuMtbYRewn3rX4uirn22LA0OOzo3VF12l+8gfnt&#10;cXa+9N+fwb1UP7uPZnM+xdaYyXh4ewWVacj/4j/31opPxsoX+Q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CrrBAAAA2wAAAA8AAAAAAAAAAAAAAAAAmAIAAGRycy9kb3du&#10;cmV2LnhtbFBLBQYAAAAABAAEAPUAAACGAwAAAAA=&#10;" path="m,l1749,r,711l410,711,,e" filled="f" strokecolor="#fcd3c1" strokeweight=".07619mm">
            <v:path arrowok="t" o:connecttype="custom" o:connectlocs="0,16127;1749,16127;1749,16838;410,16838;0,16127" o:connectangles="0,0,0,0,0"/>
          </v:shape>
          <v:line id="Line 69" o:spid="_x0000_s2100"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VOcEAAADbAAAADwAAAGRycy9kb3ducmV2LnhtbERP3WrCMBS+H/gO4QjeDJvOi02rUVxx&#10;MISxWX2AQ3Nsi81JSWJb3365GOzy4/vf7EbTip6cbywreElSEMSl1Q1XCi7nj/kShA/IGlvLpOBB&#10;HnbbydMGM20HPlFfhErEEPYZKqhD6DIpfVmTQZ/YjjhyV+sMhghdJbXDIYabVi7S9FUabDg21NhR&#10;XlN5K+5GwfHL8ffj2Dynq9vg8vGg/c/7SqnZdNyvQQQaw7/4z/2pFbzF9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9U5wQAAANsAAAAPAAAAAAAAAAAAAAAA&#10;AKECAABkcnMvZG93bnJldi54bWxQSwUGAAAAAAQABAD5AAAAjwMAAAAA&#10;" strokecolor="#fcd3c1"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67" o:spid="_x0000_s2098" type="#_x0000_t202" style="position:absolute;margin-left:548.85pt;margin-top:807.05pt;width:6.7pt;height:15.8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TSJdeoBAAC+AwAADgAAAAAAAAAAAAAAAAAuAgAAZHJzL2Uyb0Rv&#10;Yy54bWxQSwECLQAUAAYACAAAACEAf5kbcOEAAAAPAQAADwAAAAAAAAAAAAAAAABEBAAAZHJzL2Rv&#10;d25yZXYueG1sUEsFBgAAAAAEAAQA8wAAAFIFA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 roman </w:instrText>
                </w:r>
                <w:r>
                  <w:fldChar w:fldCharType="separate"/>
                </w:r>
                <w:r w:rsidR="00F43992">
                  <w:rPr>
                    <w:rFonts w:ascii="Myriad Pro"/>
                    <w:noProof/>
                    <w:color w:val="231F20"/>
                    <w:sz w:val="23"/>
                  </w:rPr>
                  <w:t>i</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55" o:spid="_x0000_s2095" style="position:absolute;margin-left:0;margin-top:805.85pt;width:595.3pt;height:36.1pt;z-index:-25164902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">
          <v:shape id="Freeform 57" o:spid="_x0000_s209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1FsUA&#10;AADcAAAADwAAAGRycy9kb3ducmV2LnhtbESPQWsCMRSE74X+h/AKXkQThYrdGsWKFulJt9LzY/Pc&#10;LN28LJvobvvrTUHocZiZb5jFqne1uFIbKs8aJmMFgrjwpuJSw+lzN5qDCBHZYO2ZNPxQgNXy8WGB&#10;mfEdH+max1IkCIcMNdgYm0zKUFhyGMa+IU7e2bcOY5JtKU2LXYK7Wk6VmkmHFacFiw1tLBXf+cVp&#10;2E4q9fLmt8Nf27n3r4/p4YxqrfXgqV+/gojUx//wvb03Gp7V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jUWxQAAANwAAAAPAAAAAAAAAAAAAAAAAJgCAABkcnMv&#10;ZG93bnJldi54bWxQSwUGAAAAAAQABAD1AAAAigMAAAAA&#10;" path="m1608,l,,,711r1253,l1608,xe" fillcolor="#cce7d3" stroked="f">
            <v:path arrowok="t" o:connecttype="custom" o:connectlocs="1608,16127;0,16127;0,16838;1253,16838;1608,16127" o:connectangles="0,0,0,0,0"/>
          </v:shape>
          <v:line id="Line 56" o:spid="_x0000_s2096"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upMEAAADcAAAADwAAAGRycy9kb3ducmV2LnhtbERPy4rCMBTdC/5DuII7TUfwMdUoIggK&#10;s/GBs702d9rOJDeliW3n781CcHk479Wms0Y0VPvSsYKPcQKCOHO65FzB9bIfLUD4gKzROCYF/+Rh&#10;s+73Vphq1/KJmnPIRQxhn6KCIoQqldJnBVn0Y1cRR+7H1RZDhHUudY1tDLdGTpJkJi2WHBsKrGhX&#10;UPZ3flgFk8b5+/V7drp9mS3PD5+m/T0apYaDbrsEEagLb/HLfdAKpklcG8/EI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AO6kwQAAANwAAAAPAAAAAAAAAAAAAAAA&#10;AKECAABkcnMvZG93bnJldi54bWxQSwUGAAAAAAQABAD5AAAAjwMAAAAA&#10;" strokecolor="#cce7d3"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54" o:spid="_x0000_s2094" type="#_x0000_t202" style="position:absolute;margin-left:39.8pt;margin-top:807.05pt;width:12.25pt;height:15.8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 roman </w:instrText>
                </w:r>
                <w:r>
                  <w:fldChar w:fldCharType="separate"/>
                </w:r>
                <w:r w:rsidR="00963E85">
                  <w:rPr>
                    <w:rFonts w:ascii="Myriad Pro"/>
                    <w:noProof/>
                    <w:color w:val="231F20"/>
                    <w:sz w:val="23"/>
                  </w:rPr>
                  <w:t>iv</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59" o:spid="_x0000_s2090" style="position:absolute;margin-left:0;margin-top:805.85pt;width:595.4pt;height:36.2pt;z-index:-25165107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">
          <v:shape id="Freeform 62" o:spid="_x0000_s2093"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778UA&#10;AADcAAAADwAAAGRycy9kb3ducmV2LnhtbESPW2sCMRSE3wv+h3AEX4pmK+JlNYoUhWLxwdv7cXPc&#10;XdycLEnUrb++KQh9HGbmG2a2aEwl7uR8aVnBRy8BQZxZXXKu4HhYd8cgfEDWWFkmBT/kYTFvvc0w&#10;1fbBO7rvQy4ihH2KCooQ6lRKnxVk0PdsTRy9i3UGQ5Qul9rhI8JNJftJMpQGS44LBdb0WVB23d+M&#10;gpEbrLbZZuuT58q/f+vmlI/PJ6U67WY5BRGoCf/hV/tLKxhMh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bvvxQAAANwAAAAPAAAAAAAAAAAAAAAAAJgCAABkcnMv&#10;ZG93bnJldi54bWxQSwUGAAAAAAQABAD1AAAAigMAAAAA&#10;" path="m1749,l,,410,711r1339,l1749,xe" fillcolor="#fcd3c1" stroked="f">
            <v:path arrowok="t" o:connecttype="custom" o:connectlocs="1749,16127;0,16127;410,16838;1749,16838;1749,16127" o:connectangles="0,0,0,0,0"/>
          </v:shape>
          <v:shape id="Freeform 61" o:spid="_x0000_s2092"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AjcIA&#10;AADcAAAADwAAAGRycy9kb3ducmV2LnhtbERPy2oCMRTdC/2HcAtuRDOKiJ0apVQFN134KLi8TG4n&#10;g5ObMYnO+PdmUXB5OO/FqrO1uJMPlWMF41EGgrhwuuJSwem4Hc5BhIissXZMCh4UYLV86y0w167l&#10;Pd0PsRQphEOOCkyMTS5lKAxZDCPXECfuz3mLMUFfSu2xTeG2lpMsm0mLFacGgw19Gyouh5tVMHsM&#10;xtdb+7txZlqcf9bV9nrxtVL99+7rE0SkLr7E/+6dVjD9SGvT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cCNwgAAANwAAAAPAAAAAAAAAAAAAAAAAJgCAABkcnMvZG93&#10;bnJldi54bWxQSwUGAAAAAAQABAD1AAAAhwMAAAAA&#10;" path="m,l1749,r,711l410,711,,e" filled="f" strokecolor="#fcd3c1" strokeweight=".07619mm">
            <v:path arrowok="t" o:connecttype="custom" o:connectlocs="0,16127;1749,16127;1749,16838;410,16838;0,16127" o:connectangles="0,0,0,0,0"/>
          </v:shape>
          <v:line id="Line 60" o:spid="_x0000_s2091"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7q8EAAADcAAAADwAAAGRycy9kb3ducmV2LnhtbERP3WrCMBS+F3yHcAbeyEwmTLQ2FScO&#10;hiCbzgc4NGdtsTkpSbT17ZeLwS4/vv98M9hW3MmHxrGGl5kCQVw603Cl4fL9/rwEESKywdYxaXhQ&#10;gE0xHuWYGdfzie7nWIkUwiFDDXWMXSZlKGuyGGauI07cj/MWY4K+ksZjn8JtK+dKLaTFhlNDjR3t&#10;aiqv55vVcDh6/nwcmqlaXXu/G/YmfL2ttJ48Dds1iEhD/Bf/uT+MhleV5qcz6Qj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2LurwQAAANwAAAAPAAAAAAAAAAAAAAAA&#10;AKECAABkcnMvZG93bnJldi54bWxQSwUGAAAAAAQABAD5AAAAjwMAAAAA&#10;" strokecolor="#fcd3c1"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58" o:spid="_x0000_s2089" type="#_x0000_t202" style="position:absolute;margin-left:540.6pt;margin-top:807.05pt;width:14.95pt;height:15.8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 roman </w:instrText>
                </w:r>
                <w:r>
                  <w:fldChar w:fldCharType="separate"/>
                </w:r>
                <w:r w:rsidR="006F6590">
                  <w:rPr>
                    <w:rFonts w:ascii="Myriad Pro"/>
                    <w:noProof/>
                    <w:color w:val="231F20"/>
                    <w:sz w:val="23"/>
                  </w:rPr>
                  <w:t>v</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D3598B">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35" o:spid="_x0000_s2074" style="position:absolute;margin-left:0;margin-top:805.85pt;width:595.4pt;height:36.2pt;z-index:-25164288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">
          <v:shape id="Freeform 38" o:spid="_x0000_s207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wJMUA&#10;AADcAAAADwAAAGRycy9kb3ducmV2LnhtbESPT2vCQBTE70K/w/IKXorZVIJKzCqlKEiLB//dn9ln&#10;Esy+DbtbTfvpu4WCx2FmfsMUy9604kbON5YVvCYpCOLS6oYrBcfDejQD4QOyxtYyKfgmD8vF06DA&#10;XNs77+i2D5WIEPY5KqhD6HIpfVmTQZ/Yjjh6F+sMhihdJbXDe4SbVo7TdCINNhwXauzovabyuv8y&#10;CqYuW23Lj61Pf1b+5VP3p2p2Pik1fO7f5iAC9eER/m9vtIJsksH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vAkxQAAANwAAAAPAAAAAAAAAAAAAAAAAJgCAABkcnMv&#10;ZG93bnJldi54bWxQSwUGAAAAAAQABAD1AAAAigMAAAAA&#10;" path="m1749,l,,410,711r1339,l1749,xe" fillcolor="#fcd3c1" stroked="f">
            <v:path arrowok="t" o:connecttype="custom" o:connectlocs="1749,16127;0,16127;410,16838;1749,16838;1749,16127" o:connectangles="0,0,0,0,0"/>
          </v:shape>
          <v:shape id="Freeform 37" o:spid="_x0000_s2076"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BQ8UA&#10;AADcAAAADwAAAGRycy9kb3ducmV2LnhtbESPT2sCMRTE70K/Q3iFXkSziixlNUrxD/TSg1rB42Pz&#10;ulncvKxJdNdv3wiFHoeZ+Q2zWPW2EXfyoXasYDLOQBCXTtdcKfg+7kbvIEJE1tg4JgUPCrBavgwW&#10;WGjX8Z7uh1iJBOFQoAITY1tIGUpDFsPYtcTJ+3HeYkzSV1J77BLcNnKaZbm0WHNaMNjS2lB5Odys&#10;gvwxnFxv3WnrzKw8f23q3fXiG6XeXvuPOYhIffwP/7U/tYJZnsPz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4FDxQAAANwAAAAPAAAAAAAAAAAAAAAAAJgCAABkcnMv&#10;ZG93bnJldi54bWxQSwUGAAAAAAQABAD1AAAAigMAAAAA&#10;" path="m,l1749,r,711l410,711,,e" filled="f" strokecolor="#fcd3c1" strokeweight=".07619mm">
            <v:path arrowok="t" o:connecttype="custom" o:connectlocs="0,16127;1749,16127;1749,16838;410,16838;0,16127" o:connectangles="0,0,0,0,0"/>
          </v:shape>
          <v:line id="Line 36" o:spid="_x0000_s2075"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dkMEAAADcAAAADwAAAGRycy9kb3ducmV2LnhtbERPy4rCMBTdC/5DuIIb0XSGQWw1isoI&#10;gyA+P+DSXNtic1OSjK1/P1kMuDyc92LVmVo8yfnKsoKPSQKCOLe64kLB7bobz0D4gKyxtkwKXuRh&#10;tez3Fphp2/KZnpdQiBjCPkMFZQhNJqXPSzLoJ7YhjtzdOoMhQldI7bCN4aaWn0kylQYrjg0lNrQt&#10;KX9cfo2C/cHx8bWvRkn6aN22+9b+tEmVGg669RxEoC68xf/uH63gaxrXxjPx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kF2QwQAAANwAAAAPAAAAAAAAAAAAAAAA&#10;AKECAABkcnMvZG93bnJldi54bWxQSwUGAAAAAAQABAD5AAAAjwMAAAAA&#10;" strokecolor="#fcd3c1"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34" o:spid="_x0000_s2073" type="#_x0000_t202" style="position:absolute;margin-left:539.75pt;margin-top:807.05pt;width:15.8pt;height:15.8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O23FE7oAQAAvwMAAA4AAAAAAAAAAAAAAAAALgIAAGRycy9lMm9Eb2Mu&#10;eG1sUEsBAi0AFAAGAAgAAAAhAMbjZ9fhAAAADwEAAA8AAAAAAAAAAAAAAAAAQgQAAGRycy9kb3du&#10;cmV2LnhtbFBLBQYAAAAABAAEAPMAAABQBQ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w:instrText>
                </w:r>
                <w:r>
                  <w:fldChar w:fldCharType="separate"/>
                </w:r>
                <w:r w:rsidR="00963E85">
                  <w:rPr>
                    <w:rFonts w:ascii="Myriad Pro"/>
                    <w:noProof/>
                    <w:color w:val="231F20"/>
                    <w:sz w:val="23"/>
                  </w:rPr>
                  <w:t>10</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40" o:spid="_x0000_s2070" style="position:absolute;margin-left:0;margin-top:805.85pt;width:595.3pt;height:36.1pt;z-index:-25164492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">
          <v:shape id="Freeform 42" o:spid="_x0000_s2072"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VlsUA&#10;AADcAAAADwAAAGRycy9kb3ducmV2LnhtbESPT2sCMRTE7wW/Q3hCL0UTpRVdjaJiS+nJf3h+bJ6b&#10;xc3LskndbT99Uyj0OMzMb5jFqnOVuFMTSs8aRkMFgjj3puRCw/n0OpiCCBHZYOWZNHxRgNWy97DA&#10;zPiWD3Q/xkIkCIcMNdgY60zKkFtyGIa+Jk7e1TcOY5JNIU2DbYK7So6VmkiHJacFizVtLeW346fT&#10;sBuVarbxu6dv27q3y8d4f0W11vqx363nICJ18T/81343Gp5fJ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BWWxQAAANwAAAAPAAAAAAAAAAAAAAAAAJgCAABkcnMv&#10;ZG93bnJldi54bWxQSwUGAAAAAAQABAD1AAAAigMAAAAA&#10;" path="m1608,l,,,711r1253,l1608,xe" fillcolor="#cce7d3" stroked="f">
            <v:path arrowok="t" o:connecttype="custom" o:connectlocs="1608,16127;0,16127;0,16838;1253,16838;1608,16127" o:connectangles="0,0,0,0,0"/>
          </v:shape>
          <v:line id="Line 41" o:spid="_x0000_s2071"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OJMEAAADcAAAADwAAAGRycy9kb3ducmV2LnhtbERPz2vCMBS+D/wfwhO8zVRxblajiCA4&#10;8KKT7fpsnm01eSlNbOt/bw7Cjh/f78Wqs0Y0VPvSsYLRMAFBnDldcq7g9LN9/wLhA7JG45gUPMjD&#10;atl7W2CqXcsHao4hFzGEfYoKihCqVEqfFWTRD11FHLmLqy2GCOtc6hrbGG6NHCfJVFosOTYUWNGm&#10;oOx2vFsF48b58+lvevjdmzV/7mamvX4bpQb9bj0HEagL/+KXe6cVTD7i2ng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s4kwQAAANwAAAAPAAAAAAAAAAAAAAAA&#10;AKECAABkcnMvZG93bnJldi54bWxQSwUGAAAAAAQABAD5AAAAjwMAAAAA&#10;" strokecolor="#cce7d3"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39" o:spid="_x0000_s2069" type="#_x0000_t202" style="position:absolute;margin-left:39.8pt;margin-top:807.05pt;width:15.8pt;height:15.8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13+eN6gEAAL8DAAAOAAAAAAAAAAAAAAAAAC4CAABkcnMvZTJvRG9j&#10;LnhtbFBLAQItABQABgAIAAAAIQBLsUgW4AAAAAwBAAAPAAAAAAAAAAAAAAAAAEQEAABkcnMvZG93&#10;bnJldi54bWxQSwUGAAAAAAQABADzAAAAUQU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w:instrText>
                </w:r>
                <w:r>
                  <w:fldChar w:fldCharType="separate"/>
                </w:r>
                <w:r w:rsidR="00F43992">
                  <w:rPr>
                    <w:rFonts w:ascii="Myriad Pro"/>
                    <w:noProof/>
                    <w:color w:val="231F20"/>
                    <w:sz w:val="23"/>
                  </w:rPr>
                  <w:t>20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8" o:spid="_x0000_s2054" style="position:absolute;margin-left:0;margin-top:805.85pt;width:595.4pt;height:36.2pt;z-index:-2516367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">
          <v:shape id="Freeform 11" o:spid="_x0000_s205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Z8MA&#10;AADbAAAADwAAAGRycy9kb3ducmV2LnhtbESPQYvCMBSE7wv+h/CEvciaKuJKNYqIC6J40F3vz+bZ&#10;FpuXkkSt/nojCHscZuYbZjJrTCWu5HxpWUGvm4AgzqwuOVfw9/vzNQLhA7LGyjIpuJOH2bT1McFU&#10;2xvv6LoPuYgQ9ikqKEKoUyl9VpBB37U1cfRO1hkMUbpcaoe3CDeV7CfJUBosOS4UWNOioOy8vxgF&#10;326w3GbrrU8eS9/Z6OaQj44HpT7bzXwMIlAT/sPv9kor6A/h9SX+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tZ8MAAADbAAAADwAAAAAAAAAAAAAAAACYAgAAZHJzL2Rv&#10;d25yZXYueG1sUEsFBgAAAAAEAAQA9QAAAIgDAAAAAA==&#10;" path="m1749,l,,410,711r1339,l1749,xe" fillcolor="#fcd3c1" stroked="f">
            <v:path arrowok="t" o:connecttype="custom" o:connectlocs="1749,16127;0,16127;410,16838;1749,16838;1749,16127" o:connectangles="0,0,0,0,0"/>
          </v:shape>
          <v:shape id="Freeform 10" o:spid="_x0000_s2056"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zesIA&#10;AADbAAAADwAAAGRycy9kb3ducmV2LnhtbERPz2vCMBS+D/wfwhN2GWvaMkS6RhE3YRcPcxN2fDRv&#10;TbF5qUm09b83h8GOH9/vej3ZXlzJh86xgiLLQRA3TnfcKvj+2j0vQYSIrLF3TApuFGC9mj3UWGk3&#10;8iddD7EVKYRDhQpMjEMlZWgMWQyZG4gT9+u8xZigb6X2OKZw28syzxfSYsepweBAW0PN6XCxCha3&#10;p+J8GY/vzrw0P/u3bnc++V6px/m0eQURaYr/4j/3h1ZQpr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6wgAAANsAAAAPAAAAAAAAAAAAAAAAAJgCAABkcnMvZG93&#10;bnJldi54bWxQSwUGAAAAAAQABAD1AAAAhwMAAAAA&#10;" path="m,l1749,r,711l410,711,,e" filled="f" strokecolor="#fcd3c1" strokeweight=".07619mm">
            <v:path arrowok="t" o:connecttype="custom" o:connectlocs="0,16127;1749,16127;1749,16838;410,16838;0,16127" o:connectangles="0,0,0,0,0"/>
          </v:shape>
          <v:line id="Line 9" o:spid="_x0000_s2055"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s+cEAAADbAAAADwAAAGRycy9kb3ducmV2LnhtbERP3WrCMBS+H/gO4QjeDJvOwdBqFFcc&#10;DGFsVh/g0BzbYnNSktjWt18uBrv8+P43u9G0oifnG8sKXpIUBHFpdcOVgsv5Y74E4QOyxtYyKXiQ&#10;h9128rTBTNuBT9QXoRIxhH2GCuoQukxKX9Zk0Ce2I47c1TqDIUJXSe1wiOGmlYs0fZMGG44NNXaU&#10;11TeirtRcPxy/P04Ns/p6ja4fDxo//O+Umo2HfdrEIHG8C/+c39qBa9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Wz5wQAAANsAAAAPAAAAAAAAAAAAAAAA&#10;AKECAABkcnMvZG93bnJldi54bWxQSwUGAAAAAAQABAD5AAAAjwMAAAAA&#10;" strokecolor="#fcd3c1"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7" o:spid="_x0000_s2053" type="#_x0000_t202" style="position:absolute;margin-left:539.75pt;margin-top:807.05pt;width:15.8pt;height:15.8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&#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JLYiVDoAQAAvQMAAA4AAAAAAAAAAAAAAAAALgIAAGRycy9lMm9Eb2Mu&#10;eG1sUEsBAi0AFAAGAAgAAAAhAMbjZ9fhAAAADwEAAA8AAAAAAAAAAAAAAAAAQgQAAGRycy9kb3du&#10;cmV2LnhtbFBLBQYAAAAABAAEAPMAAABQBQ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w:instrText>
                </w:r>
                <w:r>
                  <w:fldChar w:fldCharType="separate"/>
                </w:r>
                <w:r w:rsidR="00963E85">
                  <w:rPr>
                    <w:rFonts w:ascii="Myriad Pro"/>
                    <w:noProof/>
                    <w:color w:val="231F20"/>
                    <w:sz w:val="23"/>
                  </w:rPr>
                  <w:t>36</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13" o:spid="_x0000_s2050" style="position:absolute;margin-left:0;margin-top:805.85pt;width:595.3pt;height:36.1pt;z-index:-2516387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">
          <v:shape id="Freeform 15" o:spid="_x0000_s2052"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tRMQA&#10;AADbAAAADwAAAGRycy9kb3ducmV2LnhtbESPQU/DMAyF70j8h8hIXNCWbIdplKXTQANNnMZAO1uN&#10;21Q0TtWEtfDr8QGJm633/N7nzXYKnbrQkNrIFhZzA4q4iq7lxsLH+/NsDSplZIddZLLwTQm25fXV&#10;BgsXR36jyyk3SkI4FWjB59wXWqfKU8A0jz2xaHUcAmZZh0a7AUcJD51eGrPSAVuWBo89PXmqPk9f&#10;wcJ+0Zr7x7i/+/FjeDm/Lo81mp21tzfT7gFUpin/m/+uD07wBVZ+kQF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LUTEAAAA2wAAAA8AAAAAAAAAAAAAAAAAmAIAAGRycy9k&#10;b3ducmV2LnhtbFBLBQYAAAAABAAEAPUAAACJAwAAAAA=&#10;" path="m1608,l,,,711r1253,l1608,xe" fillcolor="#cce7d3" stroked="f">
            <v:path arrowok="t" o:connecttype="custom" o:connectlocs="1608,16127;0,16127;0,16838;1253,16838;1608,16127" o:connectangles="0,0,0,0,0"/>
          </v:shape>
          <v:line id="Line 14" o:spid="_x0000_s2051" style="position:absolute;visibility:visibl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Yy8AAAADbAAAADwAAAGRycy9kb3ducmV2LnhtbERPS2vCQBC+F/wPywje6kYP1qauIoKg&#10;0IsP6nXMTpO0u7Mhuybpv+8cCj1+fO/VZvBOddTGOrCB2TQDRVwEW3Np4HrZPy9BxYRs0QUmAz8U&#10;YbMePa0wt6HnE3XnVCoJ4ZijgSqlJtc6FhV5jNPQEAv3GVqPSWBbattiL+He6XmWLbTHmqWhwoZ2&#10;FRXf54c3MO9CvF9vi9PHu9vyy+HV9V9HZ8xkPGzfQCUa0r/4z32w4pP18kV+gF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EGMvAAAAA2wAAAA8AAAAAAAAAAAAAAAAA&#10;oQIAAGRycy9kb3ducmV2LnhtbFBLBQYAAAAABAAEAPkAAACOAwAAAAA=&#10;" strokecolor="#cce7d3" strokeweight=".35269mm"/>
          <w10:wrap anchorx="page" anchory="page"/>
        </v:group>
      </w:pict>
    </w:r>
    <w:r w:rsidRPr="009454C0">
      <w:rPr>
        <w:noProof/>
        <w:lang w:val="en-GB" w:eastAsia="en-GB"/>
      </w:rPr>
      <w:pict>
        <v:shapetype id="_x0000_t202" coordsize="21600,21600" o:spt="202" path="m,l,21600r21600,l21600,xe">
          <v:stroke joinstyle="miter"/>
          <v:path gradientshapeok="t" o:connecttype="rect"/>
        </v:shapetype>
        <v:shape id="Text Box 12" o:spid="_x0000_s2049" type="#_x0000_t202" style="position:absolute;margin-left:39.8pt;margin-top:807.05pt;width:15.8pt;height:15.8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st6QEAAL4DAAAOAAAAZHJzL2Uyb0RvYy54bWysU9tu2zAMfR+wfxD0vjgJtm4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IEzuy3pAQAAvgMAAA4AAAAAAAAAAAAAAAAALgIAAGRycy9lMm9Eb2Mu&#10;eG1sUEsBAi0AFAAGAAgAAAAhAEuxSBbgAAAADAEAAA8AAAAAAAAAAAAAAAAAQwQAAGRycy9kb3du&#10;cmV2LnhtbFBLBQYAAAAABAAEAPMAAABQBQAAAAA=&#10;" filled="f" stroked="f">
          <v:textbox inset="0,0,0,0">
            <w:txbxContent>
              <w:p w:rsidR="00BE4DAA" w:rsidRDefault="009454C0">
                <w:pPr>
                  <w:spacing w:before="20"/>
                  <w:ind w:left="40"/>
                  <w:rPr>
                    <w:rFonts w:ascii="Myriad Pro"/>
                    <w:sz w:val="23"/>
                  </w:rPr>
                </w:pPr>
                <w:r>
                  <w:fldChar w:fldCharType="begin"/>
                </w:r>
                <w:r w:rsidR="00963E85">
                  <w:rPr>
                    <w:rFonts w:ascii="Myriad Pro"/>
                    <w:color w:val="231F20"/>
                    <w:sz w:val="23"/>
                  </w:rPr>
                  <w:instrText xml:space="preserve"> PAGE </w:instrText>
                </w:r>
                <w:r>
                  <w:fldChar w:fldCharType="separate"/>
                </w:r>
                <w:r w:rsidR="00F43992">
                  <w:rPr>
                    <w:rFonts w:ascii="Myriad Pro"/>
                    <w:noProof/>
                    <w:color w:val="231F20"/>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8B" w:rsidRDefault="00D3598B">
      <w:r>
        <w:separator/>
      </w:r>
    </w:p>
  </w:footnote>
  <w:footnote w:type="continuationSeparator" w:id="1">
    <w:p w:rsidR="00D3598B" w:rsidRDefault="00D3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72" o:spid="_x0000_s2113" style="position:absolute;margin-left:0;margin-top:0;width:595.3pt;height:18pt;z-index:-25165619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">
          <v:shape id="Freeform 76" o:spid="_x0000_s2117"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90MQA&#10;AADbAAAADwAAAGRycy9kb3ducmV2LnhtbESPQWvCQBSE74X+h+UVvDW7ioQaXUVKFUuhYPTi7ZF9&#10;JsHs25Bdk/jvu4VCj8PMfMOsNqNtRE+drx1rmCYKBHHhTM2lhvNp9/oGwgdkg41j0vAgD5v189MK&#10;M+MGPlKfh1JECPsMNVQhtJmUvqjIok9cSxy9q+sshii7UpoOhwi3jZwplUqLNceFClt6r6i45Xer&#10;4ZPa/df021/U8cNfrlalxe6eaj15GbdLEIHG8B/+ax+MhsU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dDEAAAA2wAAAA8AAAAAAAAAAAAAAAAAmAIAAGRycy9k&#10;b3ducmV2LnhtbFBLBQYAAAAABAAEAPUAAACJAwAAAAA=&#10;" path="m10570,l,,290,360r10280,-8l10570,xe" fillcolor="#e6e7e8" stroked="f">
            <v:path arrowok="t" o:connecttype="custom" o:connectlocs="10570,0;0,0;290,360;10570,352;10570,0" o:connectangles="0,0,0,0,0"/>
          </v:shape>
          <v:shape id="Freeform 75" o:spid="_x0000_s2116"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IycUA&#10;AADbAAAADwAAAGRycy9kb3ducmV2LnhtbESPQWvCQBSE74L/YXmFXqRuzCGk0VWqJSCFHqq9eHvN&#10;PrPB7NuQXWP8926h0OMwM98wq81oWzFQ7xvHChbzBARx5XTDtYLvY/mSg/ABWWPrmBTcycNmPZ2s&#10;sNDuxl80HEItIoR9gQpMCF0hpa8MWfRz1xFH7+x6iyHKvpa6x1uE21amSZJJiw3HBYMd7QxVl8PV&#10;Kji9n7Kz+clz/Zmm5X02XLflByn1/DS+LUEEGsN/+K+91wpeM/j9En+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MjJxQAAANsAAAAPAAAAAAAAAAAAAAAAAJgCAABkcnMv&#10;ZG93bnJldi54bWxQSwUGAAAAAAQABAD1AAAAigMAAAAA&#10;" path="m835,l,,,360r1033,l835,xe" fillcolor="#00a650" stroked="f">
            <v:path arrowok="t" o:connecttype="custom" o:connectlocs="835,0;0,0;0,360;1033,360;835,0" o:connectangles="0,0,0,0,0"/>
          </v:shape>
          <v:shape id="Freeform 74" o:spid="_x0000_s2115"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hgcEA&#10;AADbAAAADwAAAGRycy9kb3ducmV2LnhtbERPy2rCQBTdF/yH4Qru6kQXkqaOUgQldlOSFnR5ydwm&#10;oZk7MTN5/X1nUejycN7742QaMVDnassKNusIBHFhdc2lgq/P83MMwnlkjY1lUjCTg+Nh8bTHRNuR&#10;MxpyX4oQwi5BBZX3bSKlKyoy6Na2JQ7ct+0M+gC7UuoOxxBuGrmNop00WHNoqLClU0XFT94bBR+9&#10;Ttv4MT5uZn6fr/fMZL6/KLVaTm+vIDxN/l/85061gpcwNnw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mYYHBAAAA2wAAAA8AAAAAAAAAAAAAAAAAmAIAAGRycy9kb3du&#10;cmV2LnhtbFBLBQYAAAAABAAEAPUAAACGAwAAAAA=&#10;" path="m321,l,,203,360r316,l321,xe" fillcolor="#ed1c24" stroked="f">
            <v:path arrowok="t" o:connecttype="custom" o:connectlocs="321,0;0,0;203,360;519,360;321,0" o:connectangles="0,0,0,0,0"/>
          </v:shape>
          <v:shape id="Freeform 73" o:spid="_x0000_s2114"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h4MQA&#10;AADcAAAADwAAAGRycy9kb3ducmV2LnhtbESPT2vCQBDF7wW/wzJCL6VuLEVs6ioiBD0J/gF7HLJj&#10;NpidDdlV47fvHARvM7w37/1mtuh9o27UxTqwgfEoA0VcBltzZeB4KD6noGJCttgEJgMPirCYD95m&#10;mNtw5x3d9qlSEsIxRwMupTbXOpaOPMZRaIlFO4fOY5K1q7Tt8C7hvtFfWTbRHmuWBoctrRyVl/3V&#10;Gzh9X3/ierfVRTFZNR9uvD3SHxnzPuyXv6AS9ellfl5vrOBngi/PyAR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4eDEAAAA3AAAAA8AAAAAAAAAAAAAAAAAmAIAAGRycy9k&#10;b3ducmV2LnhtbFBLBQYAAAAABAAEAPUAAACJAwAAAAA=&#10;" path="m321,l,,203,360r316,l321,xe" fillcolor="#a7a9ac" stroked="f">
            <v:path arrowok="t" o:connecttype="custom" o:connectlocs="321,0;0,0;203,360;519,360;321,0" o:connectangles="0,0,0,0,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77" o:spid="_x0000_s2107" style="position:absolute;margin-left:-.1pt;margin-top:-.1pt;width:595.4pt;height:18.2pt;z-index:-25165721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">
          <v:shape id="Freeform 82" o:spid="_x0000_s2112"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MQA&#10;AADbAAAADwAAAGRycy9kb3ducmV2LnhtbESPQWsCMRSE74X+h/AKvRTN6qHY1SjVKvRSqFbQ42Pz&#10;3A3dvLckUdd/3xQKPQ4z8w0zW/S+VRcK0QkbGA0LUMSVWMe1gf3XZjABFROyxVaYDNwowmJ+fzfD&#10;0sqVt3TZpVplCMcSDTQpdaXWsWrIYxxKR5y9kwSPKctQaxvwmuG+1eOieNYeHeeFBjtaNVR9787e&#10;wHlVrZ/cm8j6JXwc0tId3acTYx4f+tcpqER9+g//td+tgckYfr/kH6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48jEAAAA2wAAAA8AAAAAAAAAAAAAAAAAmAIAAGRycy9k&#10;b3ducmV2LnhtbFBLBQYAAAAABAAEAPUAAACJAwAAAAA=&#10;" path="m10553,l,,,352r10263,8l10553,xe" fillcolor="#fff1e1" stroked="f">
            <v:path arrowok="t" o:connecttype="custom" o:connectlocs="10553,0;0,0;0,352;10263,360;10553,0" o:connectangles="0,0,0,0,0"/>
          </v:shape>
          <v:shape id="Freeform 81" o:spid="_x0000_s2111"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FccUA&#10;AADbAAAADwAAAGRycy9kb3ducmV2LnhtbESPzWvCQBTE7wX/h+UJXopumgaR6CpSKPXQix+g3h7Z&#10;ZxLMvg3ZzYf/fbcgeBxm5jfMajOYSnTUuNKygo9ZBII4s7rkXMHp+D1dgHAeWWNlmRQ8yMFmPXpb&#10;Yaptz3vqDj4XAcIuRQWF93UqpcsKMuhmtiYO3s02Bn2QTS51g32Am0rGUTSXBksOCwXW9FVQdj+0&#10;RkHEj7jcn84/yXvfdr/tPPmMrxelJuNhuwThafCv8LO90wo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QVxxQAAANsAAAAPAAAAAAAAAAAAAAAAAJgCAABkcnMv&#10;ZG93bnJldi54bWxQSwUGAAAAAAQABAD1AAAAigMAAAAA&#10;" path="m,352r10263,8l10553,,,,,352e" filled="f" strokecolor="#fff1e1" strokeweight=".07619mm">
            <v:path arrowok="t" o:connecttype="custom" o:connectlocs="0,352;10263,360;10553,0;0,0;0,352" o:connectangles="0,0,0,0,0"/>
          </v:shape>
          <v:shape id="Freeform 80" o:spid="_x0000_s2110"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8cMA&#10;AADbAAAADwAAAGRycy9kb3ducmV2LnhtbESPT4vCMBTE7wt+h/AEb2uqoCvVKCIo6l7WPxdvj+TZ&#10;FpuX2sRav/1mYcHjMDO/YWaL1paiodoXjhUM+gkIYu1MwZmC82n9OQHhA7LB0jEpeJGHxbzzMcPU&#10;uCcfqDmGTEQI+xQV5CFUqZRe52TR911FHL2rqy2GKOtMmhqfEW5LOUySsbRYcFzIsaJVTvp2fFgF&#10;u705jLLV12V3+bmHb17rDTdaqV63XU5BBGrDO/zf3hoFkz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G8cMAAADbAAAADwAAAAAAAAAAAAAAAACYAgAAZHJzL2Rv&#10;d25yZXYueG1sUEsFBgAAAAAEAAQA9QAAAIgDAAAAAA==&#10;" path="m1050,l199,,,360r1050,l1050,xe" fillcolor="#ed1c24" stroked="f">
            <v:path arrowok="t" o:connecttype="custom" o:connectlocs="1050,0;199,0;0,360;1050,360;1050,0" o:connectangles="0,0,0,0,0"/>
          </v:shape>
          <v:shape id="Freeform 79" o:spid="_x0000_s210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E0cIA&#10;AADbAAAADwAAAGRycy9kb3ducmV2LnhtbERPy4rCMBTdD/gP4QruxlQFRzpG8YHQhSBTdTG7O82d&#10;ttjclCbW6tebheDycN7zZWcq0VLjSssKRsMIBHFmdcm5gtNx9zkD4TyyxsoyKbiTg+Wi9zHHWNsb&#10;/1Cb+lyEEHYxKii8r2MpXVaQQTe0NXHg/m1j0AfY5FI3eAvhppLjKJpKgyWHhgJr2hSUXdKrUbBN&#10;vtx031Zm/TfB7e8jOx+S9KzUoN+tvkF46vxb/HInWsEs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0TRwgAAANsAAAAPAAAAAAAAAAAAAAAAAJgCAABkcnMvZG93&#10;bnJldi54bWxQSwUGAAAAAAQABAD1AAAAhwMAAAAA&#10;" path="m520,l199,,,360r316,l520,xe" fillcolor="#00a650" stroked="f">
            <v:path arrowok="t" o:connecttype="custom" o:connectlocs="520,0;199,0;0,360;316,360;520,0" o:connectangles="0,0,0,0,0"/>
          </v:shape>
          <v:shape id="Freeform 78" o:spid="_x0000_s2108"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mXcEA&#10;AADbAAAADwAAAGRycy9kb3ducmV2LnhtbERPz2vCMBS+D/wfwhN2GZo6pMxqFBGKngq6wnZ8NG9N&#10;WfNSmtjW/94cBjt+fL93h8m2YqDeN44VrJYJCOLK6YZrBeVnvvgA4QOyxtYxKXiQh8N+9rLDTLuR&#10;rzTcQi1iCPsMFZgQukxKXxmy6JeuI47cj+sthgj7WuoexxhuW/meJKm02HBsMNjRyVD1e7tbBV/r&#10;+8afr4XM8/TUvplVUdI3KfU6n45bEIGm8C/+c1+0gk1cH7/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vJl3BAAAA2wAAAA8AAAAAAAAAAAAAAAAAmAIAAGRycy9kb3du&#10;cmV2LnhtbFBLBQYAAAAABAAEAPUAAACGAwAAAAA=&#10;" path="m520,l199,,,360r316,l520,xe" fillcolor="#a7a9ac" stroked="f">
            <v:path arrowok="t" o:connecttype="custom" o:connectlocs="520,0;199,0;0,360;316,360;520,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D3598B">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43" o:spid="_x0000_s2083" style="position:absolute;margin-left:-.1pt;margin-top:-.1pt;width:595.4pt;height:18.2pt;z-index:-25164595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">
          <v:shape id="Freeform 48" o:spid="_x0000_s2088"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d4cUA&#10;AADcAAAADwAAAGRycy9kb3ducmV2LnhtbESPQWsCMRSE74X+h/CEXopmK1Ls1iitVeil0FpBj4/N&#10;625w896SRF3/vSkUehxm5htmtuh9q04UohM28DAqQBFXYh3XBrbf6+EUVEzIFlthMnChCIv57c0M&#10;Sytn/qLTJtUqQziWaKBJqSu1jlVDHuNIOuLs/UjwmLIMtbYBzxnuWz0uikft0XFeaLCjZUPVYXP0&#10;Bo7LanXv3kRWT+Fjl17d3n06MeZu0L88g0rUp//wX/vdGphMx/B7Jh8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t3hxQAAANwAAAAPAAAAAAAAAAAAAAAAAJgCAABkcnMv&#10;ZG93bnJldi54bWxQSwUGAAAAAAQABAD1AAAAigMAAAAA&#10;" path="m10553,l,,,352r10263,8l10553,xe" fillcolor="#fff1e1" stroked="f">
            <v:path arrowok="t" o:connecttype="custom" o:connectlocs="10553,0;0,0;0,352;10263,360;10553,0" o:connectangles="0,0,0,0,0"/>
          </v:shape>
          <v:shape id="Freeform 47" o:spid="_x0000_s208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V6MYA&#10;AADcAAAADwAAAGRycy9kb3ducmV2LnhtbESPzWvCQBTE7wX/h+UJXopumgaR6CpSKPXQix+g3h7Z&#10;ZxLMvg3ZzYf/fbcgeBxm5jfMajOYSnTUuNKygo9ZBII4s7rkXMHp+D1dgHAeWWNlmRQ8yMFmPXpb&#10;Yaptz3vqDj4XAcIuRQWF93UqpcsKMuhmtiYO3s02Bn2QTS51g32Am0rGUTSXBksOCwXW9FVQdj+0&#10;RkHEj7jcn84/yXvfdr/tPPmMrxelJuNhuwThafCv8LO90wqSR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TV6MYAAADcAAAADwAAAAAAAAAAAAAAAACYAgAAZHJz&#10;L2Rvd25yZXYueG1sUEsFBgAAAAAEAAQA9QAAAIsDAAAAAA==&#10;" path="m,352r10263,8l10553,,,,,352e" filled="f" strokecolor="#fff1e1" strokeweight=".07619mm">
            <v:path arrowok="t" o:connecttype="custom" o:connectlocs="0,352;10263,360;10553,0;0,0;0,352" o:connectangles="0,0,0,0,0"/>
          </v:shape>
          <v:shape id="Freeform 46" o:spid="_x0000_s2086"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07/cYA&#10;AADcAAAADwAAAGRycy9kb3ducmV2LnhtbESPT2vCQBTE70K/w/IKvdVNS/1DdA0lYKl6MbYXb4/d&#10;ZxKafZtmtzF+e1coeBxm5jfMMhtsI3rqfO1Ywcs4AUGsnam5VPD9tX6eg/AB2WDjmBRcyEO2ehgt&#10;MTXuzAX1h1CKCGGfooIqhDaV0uuKLPqxa4mjd3KdxRBlV0rT4TnCbSNfk2QqLdYcFypsKa9I/xz+&#10;rILN1hSTMp8dN8f9b9jxWn9wr5V6ehzeFyACDeEe/m9/GgVv8y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07/cYAAADcAAAADwAAAAAAAAAAAAAAAACYAgAAZHJz&#10;L2Rvd25yZXYueG1sUEsFBgAAAAAEAAQA9QAAAIsDAAAAAA==&#10;" path="m1050,l199,,,360r1050,l1050,xe" fillcolor="#ed1c24" stroked="f">
            <v:path arrowok="t" o:connecttype="custom" o:connectlocs="1050,0;199,0;0,360;1050,360;1050,0" o:connectangles="0,0,0,0,0"/>
          </v:shape>
          <v:shape id="Freeform 45" o:spid="_x0000_s2085"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Vx8QA&#10;AADcAAAADwAAAGRycy9kb3ducmV2LnhtbERPTWvCQBC9F/wPywi9NZu2ohKzEa0UciiIaT14G7Nj&#10;EpqdDdltjP317qHQ4+N9p+vRtGKg3jWWFTxHMQji0uqGKwVfn+9PSxDOI2tsLZOCGzlYZ5OHFBNt&#10;r3ygofCVCCHsElRQe98lUrqyJoMush1x4C62N+gD7Cupe7yGcNPKlzieS4MNh4YaO3qrqfwufoyC&#10;Xb5w84+hNdvzK+5Ov+VxnxdHpR6n42YFwtPo/8V/7lwrmC3D2nAmH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5FcfEAAAA3AAAAA8AAAAAAAAAAAAAAAAAmAIAAGRycy9k&#10;b3ducmV2LnhtbFBLBQYAAAAABAAEAPUAAACJAwAAAAA=&#10;" path="m520,l199,,,360r316,l520,xe" fillcolor="#00a650" stroked="f">
            <v:path arrowok="t" o:connecttype="custom" o:connectlocs="520,0;199,0;0,360;316,360;520,0" o:connectangles="0,0,0,0,0"/>
          </v:shape>
          <v:shape id="Freeform 44" o:spid="_x0000_s2084"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X48IA&#10;AADcAAAADwAAAGRycy9kb3ducmV2LnhtbERPy4rCMBTdD/gP4Q7MZtDUQYpWo4hQxlXBB+jy0lyb&#10;Ms1NaWLb+XuzGJjl4bw3u9E2oqfO144VzGcJCOLS6ZorBddLPl2C8AFZY+OYFPySh9128rbBTLuB&#10;T9SfQyViCPsMFZgQ2kxKXxqy6GeuJY7cw3UWQ4RdJXWHQwy3jfxKklRarDk2GGzpYKj8OT+tgtvi&#10;ufLfp0LmeXpoPs28uNKdlPp4H/drEIHG8C/+cx+1gsUqzo9n4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NfjwgAAANwAAAAPAAAAAAAAAAAAAAAAAJgCAABkcnMvZG93&#10;bnJldi54bWxQSwUGAAAAAAQABAD1AAAAhwMAAAAA&#10;" path="m520,l199,,,360r316,l520,xe" fillcolor="#a7a9ac" stroked="f">
            <v:path arrowok="t" o:connecttype="custom" o:connectlocs="520,0;199,0;0,360;316,360;520,0" o:connectangles="0,0,0,0,0"/>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49" o:spid="_x0000_s2078" style="position:absolute;margin-left:0;margin-top:0;width:595.3pt;height:18pt;z-index:-25164697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">
          <v:shape id="Freeform 53" o:spid="_x0000_s2082"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e5cMA&#10;AADcAAAADwAAAGRycy9kb3ducmV2LnhtbESPQYvCMBSE78L+h/CEvWmiLFW6RpFFRRGEunvx9mie&#10;bdnmpTRR6783guBxmJlvmNmis7W4UusrxxpGQwWCOHem4kLD3+96MAXhA7LB2jFpuJOHxfyjN8PU&#10;uBtndD2GQkQI+xQ1lCE0qZQ+L8miH7qGOHpn11oMUbaFNC3eItzWcqxUIi1WHBdKbOinpPz/eLEa&#10;dtRs9qODP6ls5U9nq5J8fUm0/ux3y28QgbrwDr/aW6PhazKG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e5cMAAADcAAAADwAAAAAAAAAAAAAAAACYAgAAZHJzL2Rv&#10;d25yZXYueG1sUEsFBgAAAAAEAAQA9QAAAIgDAAAAAA==&#10;" path="m10570,l,,290,360r10280,-8l10570,xe" fillcolor="#e6e7e8" stroked="f">
            <v:path arrowok="t" o:connecttype="custom" o:connectlocs="10570,0;0,0;290,360;10570,352;10570,0" o:connectangles="0,0,0,0,0"/>
          </v:shape>
          <v:shape id="Freeform 52" o:spid="_x0000_s2081"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hGMYA&#10;AADcAAAADwAAAGRycy9kb3ducmV2LnhtbESPQWvCQBSE70L/w/IKXkrdGMSG6Cq1JSCFHrS9eHtm&#10;n9nQ7NuQXWP8911B8DjMzDfMcj3YRvTU+dqxgukkAUFcOl1zpeD3p3jNQPiArLFxTAqu5GG9ehot&#10;Mdfuwjvq96ESEcI+RwUmhDaX0peGLPqJa4mjd3KdxRBlV0nd4SXCbSPTJJlLizXHBYMtfRgq//Zn&#10;q+DweZifzDHL9HeaFteX/rwpvkip8fPwvgARaAiP8L291Qpmbz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MhGMYAAADcAAAADwAAAAAAAAAAAAAAAACYAgAAZHJz&#10;L2Rvd25yZXYueG1sUEsFBgAAAAAEAAQA9QAAAIsDAAAAAA==&#10;" path="m835,l,,,360r1033,l835,xe" fillcolor="#00a650" stroked="f">
            <v:path arrowok="t" o:connecttype="custom" o:connectlocs="835,0;0,0;0,360;1033,360;835,0" o:connectangles="0,0,0,0,0"/>
          </v:shape>
          <v:shape id="Freeform 51" o:spid="_x0000_s2080"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AKsUA&#10;AADcAAAADwAAAGRycy9kb3ducmV2LnhtbESPQWvCQBSE70L/w/IK3nTTIlaim1AKFfVSYgt6fGSf&#10;SWj2bcxuTPLv3ULB4zAz3zCbdDC1uFHrKssKXuYRCOLc6ooLBT/fn7MVCOeRNdaWScFIDtLkabLB&#10;WNueM7odfSEChF2MCkrvm1hKl5dk0M1tQxy8i20N+iDbQuoW+wA3tXyNoqU0WHFYKLGhj5Ly32Nn&#10;FHx1etesrv31ZMbDuD9nJvPdVqnp8/C+BuFp8I/wf3unFSzelvB3JhwB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wAqxQAAANwAAAAPAAAAAAAAAAAAAAAAAJgCAABkcnMv&#10;ZG93bnJldi54bWxQSwUGAAAAAAQABAD1AAAAigMAAAAA&#10;" path="m321,l,,203,360r316,l321,xe" fillcolor="#ed1c24" stroked="f">
            <v:path arrowok="t" o:connecttype="custom" o:connectlocs="321,0;0,0;203,360;519,360;321,0" o:connectangles="0,0,0,0,0"/>
          </v:shape>
          <v:shape id="Freeform 50" o:spid="_x0000_s2079"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49H8IA&#10;AADcAAAADwAAAGRycy9kb3ducmV2LnhtbERPy2rCQBTdC/7DcAvdSDOxiK1pRhEh2JXgA+rykrnN&#10;hGbuhMwkxr/vLASXh/PON6NtxECdrx0rmCcpCOLS6ZorBZdz8fYJwgdkjY1jUnAnD5v1dJJjpt2N&#10;jzScQiViCPsMFZgQ2kxKXxqy6BPXEkfu13UWQ4RdJXWHtxhuG/mepktpsebYYLClnaHy79RbBT+L&#10;fuX3x4MsiuWumZn54UJXUur1Zdx+gQg0hqf44f7WChYfcW0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j0fwgAAANwAAAAPAAAAAAAAAAAAAAAAAJgCAABkcnMvZG93&#10;bnJldi54bWxQSwUGAAAAAAQABAD1AAAAhwMAAAAA&#10;" path="m321,l,,203,360r316,l321,xe" fillcolor="#a7a9ac" stroked="f">
            <v:path arrowok="t" o:connecttype="custom" o:connectlocs="321,0;0,0;203,360;519,360;321,0" o:connectangles="0,0,0,0,0"/>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21" o:spid="_x0000_s2063" style="position:absolute;margin-left:-.1pt;margin-top:-.1pt;width:595.4pt;height:18.2pt;z-index:-25164083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">
          <v:shape id="Freeform 26" o:spid="_x0000_s2068"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kvcQA&#10;AADbAAAADwAAAGRycy9kb3ducmV2LnhtbESPQWsCMRSE74X+h/AKXopmLVLq1ijVKvRSsCro8bF5&#10;3Q3dvLckUbf/vikUehxm5htmtuh9qy4UohM2MB4VoIgrsY5rA4f9ZvgEKiZki60wGfimCIv57c0M&#10;SytX/qDLLtUqQziWaKBJqSu1jlVDHuNIOuLsfUrwmLIMtbYBrxnuW/1QFI/ao+O80GBHq4aqr93Z&#10;GzivqvW9exVZT8P7MS3dyW2dGDO461+eQSXq03/4r/1mDUwm8Psl/w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ZL3EAAAA2wAAAA8AAAAAAAAAAAAAAAAAmAIAAGRycy9k&#10;b3ducmV2LnhtbFBLBQYAAAAABAAEAPUAAACJAwAAAAA=&#10;" path="m10553,l,,,352r10263,8l10553,xe" fillcolor="#fff1e1" stroked="f">
            <v:path arrowok="t" o:connecttype="custom" o:connectlocs="10553,0;0,0;0,352;10263,360;10553,0" o:connectangles="0,0,0,0,0"/>
          </v:shape>
          <v:shape id="Freeform 25" o:spid="_x0000_s206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EB8UA&#10;AADbAAAADwAAAGRycy9kb3ducmV2LnhtbESPT2vCQBTE7wW/w/IKXopumoYgqatIQfTgRStUb4/s&#10;axKafRuymz9+e7cgeBxm5jfMcj2aWvTUusqygvd5BII4t7riQsH5eztbgHAeWWNtmRTcyMF6NXlZ&#10;YqbtwEfqT74QAcIuQwWl900mpctLMujmtiEO3q9tDfog20LqFocAN7WMoyiVBisOCyU29FVS/nfq&#10;jIKIb3F1PP/skreh6w9dmnzE14tS09dx8wnC0+if4Ud7rxUkK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oQHxQAAANsAAAAPAAAAAAAAAAAAAAAAAJgCAABkcnMv&#10;ZG93bnJldi54bWxQSwUGAAAAAAQABAD1AAAAigMAAAAA&#10;" path="m,352r10263,8l10553,,,,,352e" filled="f" strokecolor="#fff1e1" strokeweight=".07619mm">
            <v:path arrowok="t" o:connecttype="custom" o:connectlocs="0,352;10263,360;10553,0;0,0;0,352" o:connectangles="0,0,0,0,0"/>
          </v:shape>
          <v:shape id="Freeform 24" o:spid="_x0000_s2066"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NgsAA&#10;AADbAAAADwAAAGRycy9kb3ducmV2LnhtbERPy4rCMBTdD/gP4QruNFV8UY0igoPObHxt3F2Sa1ts&#10;bjpNrPXvJ4uBWR7Oe7lubSkaqn3hWMFwkIAg1s4UnCm4Xnb9OQgfkA2WjknBmzysV52PJabGvfhE&#10;zTlkIoawT1FBHkKVSul1Thb9wFXEkbu72mKIsM6kqfEVw20pR0kylRYLjg05VrTNST/OT6vg8GVO&#10;k2w7ux1ux5/wzTv9yY1WqtdtNwsQgdrwL/5z742CcRwb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VNgsAAAADbAAAADwAAAAAAAAAAAAAAAACYAgAAZHJzL2Rvd25y&#10;ZXYueG1sUEsFBgAAAAAEAAQA9QAAAIUDAAAAAA==&#10;" path="m1050,l199,,,360r1050,l1050,xe" fillcolor="#ed1c24" stroked="f">
            <v:path arrowok="t" o:connecttype="custom" o:connectlocs="1050,0;199,0;0,360;1050,360;1050,0" o:connectangles="0,0,0,0,0"/>
          </v:shape>
          <v:shape id="Freeform 23" o:spid="_x0000_s2065"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1kkMIA&#10;AADbAAAADwAAAGRycy9kb3ducmV2LnhtbERPy2rCQBTdC/7DcAV3daJSldRRfFDIQhCjLrq7zdwm&#10;wcydkJnG1K93FgWXh/NerjtTiZYaV1pWMB5FIIgzq0vOFVzOn28LEM4ja6wsk4I/crBe9XtLjLW9&#10;84na1OcihLCLUUHhfR1L6bKCDLqRrYkD92Mbgz7AJpe6wXsIN5WcRNFMGiw5NBRY066g7Jb+GgX7&#10;ZO5mh7Yy2+8p7r8e2fWYpFelhoNu8wHCU+df4n93ohW8h/Xh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WSQwgAAANsAAAAPAAAAAAAAAAAAAAAAAJgCAABkcnMvZG93&#10;bnJldi54bWxQSwUGAAAAAAQABAD1AAAAhwMAAAAA&#10;" path="m520,l199,,,360r316,l520,xe" fillcolor="#00a650" stroked="f">
            <v:path arrowok="t" o:connecttype="custom" o:connectlocs="520,0;199,0;0,360;316,360;520,0" o:connectangles="0,0,0,0,0"/>
          </v:shape>
          <v:shape id="Freeform 22" o:spid="_x0000_s2064"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nK8QA&#10;AADbAAAADwAAAGRycy9kb3ducmV2LnhtbESPQWvCQBSE74X+h+UJvZS6UWyoqasUIdSToA3U4yP7&#10;mg1m34bsJsZ/7wpCj8PMfMOsNqNtxECdrx0rmE0TEMSl0zVXCoqf/O0DhA/IGhvHpOBKHjbr56cV&#10;Ztpd+EDDMVQiQthnqMCE0GZS+tKQRT91LXH0/lxnMUTZVVJ3eIlw28h5kqTSYs1xwWBLW0Pl+dhb&#10;Bb+Lfum/D3uZ5+m2eTWzfUEnUuplMn59ggg0hv/wo73TCt7n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pyvEAAAA2wAAAA8AAAAAAAAAAAAAAAAAmAIAAGRycy9k&#10;b3ducmV2LnhtbFBLBQYAAAAABAAEAPUAAACJAwAAAAA=&#10;" path="m520,l199,,,360r316,l520,xe" fillcolor="#a7a9ac" stroked="f">
            <v:path arrowok="t" o:connecttype="custom" o:connectlocs="520,0;199,0;0,360;316,360;520,0" o:connectangles="0,0,0,0,0"/>
          </v:shap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9454C0">
    <w:pPr>
      <w:pStyle w:val="BodyText"/>
      <w:spacing w:line="14" w:lineRule="auto"/>
      <w:rPr>
        <w:sz w:val="20"/>
      </w:rPr>
    </w:pPr>
    <w:r w:rsidRPr="009454C0">
      <w:rPr>
        <w:noProof/>
        <w:lang w:val="en-GB" w:eastAsia="en-GB"/>
      </w:rPr>
      <w:pict>
        <v:group id="Group 16" o:spid="_x0000_s2058" style="position:absolute;margin-left:0;margin-top:0;width:595.3pt;height:18pt;z-index:-25163980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">
          <v:shape id="Freeform 20" o:spid="_x0000_s2062" style="position:absolute;left:1336;width:10570;height:360;visibility:visible;mso-wrap-style:square;v-text-anchor:top" coordsize="10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i6sIA&#10;AADbAAAADwAAAGRycy9kb3ducmV2LnhtbESPT4vCMBTE74LfITzBmyb+oUjXKIuoKMKCuhdvj+bZ&#10;lm1eShO1fnsjCHscZuY3zHzZ2krcqfGlYw2joQJBnDlTcq7h97wZzED4gGywckwanuRhueh25pga&#10;9+Aj3U8hFxHCPkUNRQh1KqXPCrLoh64mjt7VNRZDlE0uTYOPCLeVHCuVSIslx4UCa1oVlP2dblbD&#10;nurtYfTjL+q49perVUm2uSVa93vt9xeIQG34D3/aO6NhMoX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qLqwgAAANsAAAAPAAAAAAAAAAAAAAAAAJgCAABkcnMvZG93&#10;bnJldi54bWxQSwUGAAAAAAQABAD1AAAAhwMAAAAA&#10;" path="m10570,l,,290,360r10280,-8l10570,xe" fillcolor="#e6e7e8" stroked="f">
            <v:path arrowok="t" o:connecttype="custom" o:connectlocs="10570,0;0,0;290,360;10570,352;10570,0" o:connectangles="0,0,0,0,0"/>
          </v:shape>
          <v:shape id="Freeform 19" o:spid="_x0000_s2061" style="position:absolute;width:1034;height:360;visibility:visible;mso-wrap-style:square;v-text-anchor:top" coordsize="10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X88UA&#10;AADbAAAADwAAAGRycy9kb3ducmV2LnhtbESPQWvCQBSE70L/w/IKvYhuGiGE6Cq2JVAKPVS9eHtm&#10;n9lg9m3IrjH++65Q6HGYmW+Y1Wa0rRio941jBa/zBARx5XTDtYLDvpzlIHxA1tg6JgV38rBZP01W&#10;WGh34x8adqEWEcK+QAUmhK6Q0leGLPq564ijd3a9xRBlX0vd4y3CbSvTJMmkxYbjgsGO3g1Vl93V&#10;Kjh+HLOzOeW5/k7T8j4drm/lFyn18jxulyACjeE//Nf+1AoWGT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pfzxQAAANsAAAAPAAAAAAAAAAAAAAAAAJgCAABkcnMv&#10;ZG93bnJldi54bWxQSwUGAAAAAAQABAD1AAAAigMAAAAA&#10;" path="m835,l,,,360r1033,l835,xe" fillcolor="#00a650" stroked="f">
            <v:path arrowok="t" o:connecttype="custom" o:connectlocs="835,0;0,0;0,360;1033,360;835,0" o:connectangles="0,0,0,0,0"/>
          </v:shape>
          <v:shape id="Freeform 18" o:spid="_x0000_s2060" style="position:absolute;left:873;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u8AA&#10;AADbAAAADwAAAGRycy9kb3ducmV2LnhtbERPTYvCMBC9C/6HMMLebLq7IFKNIguK60Wqwu5xaMa2&#10;2Exqk9r235uD4PHxvpfr3lTiQY0rLSv4jGIQxJnVJecKLuftdA7CeWSNlWVSMJCD9Wo8WmKibccp&#10;PU4+FyGEXYIKCu/rREqXFWTQRbYmDtzVNgZ9gE0udYNdCDeV/IrjmTRYcmgosKafgrLbqTUKjq3e&#10;1/N7d/8zw2H4/U9N6tudUh+TfrMA4an3b/HLvdcKvsPY8CX8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A+u8AAAADbAAAADwAAAAAAAAAAAAAAAACYAgAAZHJzL2Rvd25y&#10;ZXYueG1sUEsFBgAAAAAEAAQA9QAAAIUDAAAAAA==&#10;" path="m321,l,,203,360r316,l321,xe" fillcolor="#ed1c24" stroked="f">
            <v:path arrowok="t" o:connecttype="custom" o:connectlocs="321,0;0,0;203,360;519,360;321,0" o:connectangles="0,0,0,0,0"/>
          </v:shape>
          <v:shape id="Freeform 17" o:spid="_x0000_s2059" style="position:absolute;left:1234;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KGr8A&#10;AADbAAAADwAAAGRycy9kb3ducmV2LnhtbERPTYvCMBC9C/6HMIIXWVNFxK1GEaHoSVALehyasSk2&#10;k9JErf/eHBb2+Hjfq01na/Gi1leOFUzGCQjiwumKSwX5JftZgPABWWPtmBR8yMNm3e+tMNXuzSd6&#10;nUMpYgj7FBWYEJpUSl8YsujHriGO3N21FkOEbSl1i+8Ybms5TZK5tFhxbDDY0M5Q8Tg/rYLr7Pnr&#10;96ejzLL5rh6ZyTGnGyk1HHTbJYhAXfgX/7kPWsEsro9f4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woavwAAANsAAAAPAAAAAAAAAAAAAAAAAJgCAABkcnMvZG93bnJl&#10;di54bWxQSwUGAAAAAAQABAD1AAAAhAMAAAAA&#10;" path="m321,l,,203,360r316,l321,xe" fillcolor="#a7a9ac" stroked="f">
            <v:path arrowok="t" o:connecttype="custom" o:connectlocs="321,0;0,0;203,360;519,360;321,0" o:connectangles="0,0,0,0,0"/>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AA" w:rsidRDefault="00D3598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C01"/>
    <w:multiLevelType w:val="hybridMultilevel"/>
    <w:tmpl w:val="E6AABA3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4AE2772">
      <w:start w:val="31"/>
      <w:numFmt w:val="decimal"/>
      <w:lvlText w:val="%6"/>
      <w:lvlJc w:val="left"/>
      <w:pPr>
        <w:ind w:left="4500" w:hanging="360"/>
      </w:pPr>
      <w:rPr>
        <w:rFonts w:hint="default"/>
        <w:color w:val="231F2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94245"/>
    <w:multiLevelType w:val="hybridMultilevel"/>
    <w:tmpl w:val="17BE5186"/>
    <w:lvl w:ilvl="0" w:tplc="D30E7CAC">
      <w:start w:val="1"/>
      <w:numFmt w:val="lowerRoman"/>
      <w:lvlText w:val="%1)"/>
      <w:lvlJc w:val="left"/>
      <w:pPr>
        <w:ind w:left="1873" w:hanging="453"/>
      </w:pPr>
      <w:rPr>
        <w:rFonts w:ascii="Times New Roman" w:eastAsia="Times New Roman" w:hAnsi="Times New Roman" w:cs="Times New Roman" w:hint="default"/>
        <w:color w:val="231F20"/>
        <w:w w:val="100"/>
        <w:sz w:val="22"/>
        <w:szCs w:val="22"/>
      </w:rPr>
    </w:lvl>
    <w:lvl w:ilvl="1" w:tplc="4CB2D8B2">
      <w:numFmt w:val="bullet"/>
      <w:lvlText w:val="•"/>
      <w:lvlJc w:val="left"/>
      <w:pPr>
        <w:ind w:left="2882" w:hanging="453"/>
      </w:pPr>
      <w:rPr>
        <w:rFonts w:hint="default"/>
      </w:rPr>
    </w:lvl>
    <w:lvl w:ilvl="2" w:tplc="9CF03E56">
      <w:numFmt w:val="bullet"/>
      <w:lvlText w:val="•"/>
      <w:lvlJc w:val="left"/>
      <w:pPr>
        <w:ind w:left="3885" w:hanging="453"/>
      </w:pPr>
      <w:rPr>
        <w:rFonts w:hint="default"/>
      </w:rPr>
    </w:lvl>
    <w:lvl w:ilvl="3" w:tplc="BEC4188C">
      <w:numFmt w:val="bullet"/>
      <w:lvlText w:val="•"/>
      <w:lvlJc w:val="left"/>
      <w:pPr>
        <w:ind w:left="4887" w:hanging="453"/>
      </w:pPr>
      <w:rPr>
        <w:rFonts w:hint="default"/>
      </w:rPr>
    </w:lvl>
    <w:lvl w:ilvl="4" w:tplc="F9A0097E">
      <w:numFmt w:val="bullet"/>
      <w:lvlText w:val="•"/>
      <w:lvlJc w:val="left"/>
      <w:pPr>
        <w:ind w:left="5890" w:hanging="453"/>
      </w:pPr>
      <w:rPr>
        <w:rFonts w:hint="default"/>
      </w:rPr>
    </w:lvl>
    <w:lvl w:ilvl="5" w:tplc="A48C0466">
      <w:numFmt w:val="bullet"/>
      <w:lvlText w:val="•"/>
      <w:lvlJc w:val="left"/>
      <w:pPr>
        <w:ind w:left="6892" w:hanging="453"/>
      </w:pPr>
      <w:rPr>
        <w:rFonts w:hint="default"/>
      </w:rPr>
    </w:lvl>
    <w:lvl w:ilvl="6" w:tplc="2562923A">
      <w:numFmt w:val="bullet"/>
      <w:lvlText w:val="•"/>
      <w:lvlJc w:val="left"/>
      <w:pPr>
        <w:ind w:left="7895" w:hanging="453"/>
      </w:pPr>
      <w:rPr>
        <w:rFonts w:hint="default"/>
      </w:rPr>
    </w:lvl>
    <w:lvl w:ilvl="7" w:tplc="58BA651E">
      <w:numFmt w:val="bullet"/>
      <w:lvlText w:val="•"/>
      <w:lvlJc w:val="left"/>
      <w:pPr>
        <w:ind w:left="8897" w:hanging="453"/>
      </w:pPr>
      <w:rPr>
        <w:rFonts w:hint="default"/>
      </w:rPr>
    </w:lvl>
    <w:lvl w:ilvl="8" w:tplc="88BC0528">
      <w:numFmt w:val="bullet"/>
      <w:lvlText w:val="•"/>
      <w:lvlJc w:val="left"/>
      <w:pPr>
        <w:ind w:left="9900" w:hanging="453"/>
      </w:pPr>
      <w:rPr>
        <w:rFonts w:hint="default"/>
      </w:rPr>
    </w:lvl>
  </w:abstractNum>
  <w:abstractNum w:abstractNumId="2">
    <w:nsid w:val="08380A43"/>
    <w:multiLevelType w:val="hybridMultilevel"/>
    <w:tmpl w:val="06F644F4"/>
    <w:lvl w:ilvl="0" w:tplc="B0508232">
      <w:start w:val="15"/>
      <w:numFmt w:val="decimal"/>
      <w:lvlText w:val="%1"/>
      <w:lvlJc w:val="left"/>
      <w:pPr>
        <w:ind w:left="1421" w:hanging="564"/>
      </w:pPr>
      <w:rPr>
        <w:rFonts w:hint="default"/>
      </w:rPr>
    </w:lvl>
    <w:lvl w:ilvl="1" w:tplc="40BE4576">
      <w:numFmt w:val="none"/>
      <w:lvlText w:val=""/>
      <w:lvlJc w:val="left"/>
      <w:pPr>
        <w:tabs>
          <w:tab w:val="num" w:pos="360"/>
        </w:tabs>
      </w:pPr>
    </w:lvl>
    <w:lvl w:ilvl="2" w:tplc="36441D24">
      <w:start w:val="1"/>
      <w:numFmt w:val="lowerRoman"/>
      <w:lvlText w:val="%3)"/>
      <w:lvlJc w:val="left"/>
      <w:pPr>
        <w:ind w:left="1859" w:hanging="449"/>
      </w:pPr>
      <w:rPr>
        <w:rFonts w:ascii="Times New Roman" w:eastAsia="Times New Roman" w:hAnsi="Times New Roman" w:cs="Times New Roman" w:hint="default"/>
        <w:color w:val="231F20"/>
        <w:w w:val="100"/>
        <w:sz w:val="22"/>
        <w:szCs w:val="22"/>
      </w:rPr>
    </w:lvl>
    <w:lvl w:ilvl="3" w:tplc="40DED6E8">
      <w:numFmt w:val="bullet"/>
      <w:lvlText w:val="•"/>
      <w:lvlJc w:val="left"/>
      <w:pPr>
        <w:ind w:left="4092" w:hanging="449"/>
      </w:pPr>
      <w:rPr>
        <w:rFonts w:hint="default"/>
      </w:rPr>
    </w:lvl>
    <w:lvl w:ilvl="4" w:tplc="0EA8B744">
      <w:numFmt w:val="bullet"/>
      <w:lvlText w:val="•"/>
      <w:lvlJc w:val="left"/>
      <w:pPr>
        <w:ind w:left="5208" w:hanging="449"/>
      </w:pPr>
      <w:rPr>
        <w:rFonts w:hint="default"/>
      </w:rPr>
    </w:lvl>
    <w:lvl w:ilvl="5" w:tplc="1F1CDC98">
      <w:numFmt w:val="bullet"/>
      <w:lvlText w:val="•"/>
      <w:lvlJc w:val="left"/>
      <w:pPr>
        <w:ind w:left="6324" w:hanging="449"/>
      </w:pPr>
      <w:rPr>
        <w:rFonts w:hint="default"/>
      </w:rPr>
    </w:lvl>
    <w:lvl w:ilvl="6" w:tplc="5BDC7C86">
      <w:numFmt w:val="bullet"/>
      <w:lvlText w:val="•"/>
      <w:lvlJc w:val="left"/>
      <w:pPr>
        <w:ind w:left="7440" w:hanging="449"/>
      </w:pPr>
      <w:rPr>
        <w:rFonts w:hint="default"/>
      </w:rPr>
    </w:lvl>
    <w:lvl w:ilvl="7" w:tplc="A2ECE1AC">
      <w:numFmt w:val="bullet"/>
      <w:lvlText w:val="•"/>
      <w:lvlJc w:val="left"/>
      <w:pPr>
        <w:ind w:left="8557" w:hanging="449"/>
      </w:pPr>
      <w:rPr>
        <w:rFonts w:hint="default"/>
      </w:rPr>
    </w:lvl>
    <w:lvl w:ilvl="8" w:tplc="32ECFB42">
      <w:numFmt w:val="bullet"/>
      <w:lvlText w:val="•"/>
      <w:lvlJc w:val="left"/>
      <w:pPr>
        <w:ind w:left="9673" w:hanging="449"/>
      </w:pPr>
      <w:rPr>
        <w:rFonts w:hint="default"/>
      </w:rPr>
    </w:lvl>
  </w:abstractNum>
  <w:abstractNum w:abstractNumId="3">
    <w:nsid w:val="09FA5AA7"/>
    <w:multiLevelType w:val="hybridMultilevel"/>
    <w:tmpl w:val="C96819D4"/>
    <w:lvl w:ilvl="0" w:tplc="2EAE3D3A">
      <w:start w:val="1"/>
      <w:numFmt w:val="decimal"/>
      <w:lvlText w:val="%1."/>
      <w:lvlJc w:val="left"/>
      <w:pPr>
        <w:ind w:left="1424" w:hanging="560"/>
      </w:pPr>
      <w:rPr>
        <w:rFonts w:ascii="Times New Roman" w:eastAsia="Times New Roman" w:hAnsi="Times New Roman" w:cs="Times New Roman" w:hint="default"/>
        <w:color w:val="231F20"/>
        <w:w w:val="100"/>
        <w:sz w:val="22"/>
        <w:szCs w:val="22"/>
      </w:rPr>
    </w:lvl>
    <w:lvl w:ilvl="1" w:tplc="23749586">
      <w:start w:val="1"/>
      <w:numFmt w:val="upperLetter"/>
      <w:lvlText w:val="%2."/>
      <w:lvlJc w:val="left"/>
      <w:pPr>
        <w:ind w:left="1410" w:hanging="560"/>
      </w:pPr>
      <w:rPr>
        <w:rFonts w:ascii="Times New Roman" w:eastAsia="Times New Roman" w:hAnsi="Times New Roman" w:cs="Times New Roman" w:hint="default"/>
        <w:b/>
        <w:bCs/>
        <w:color w:val="231F20"/>
        <w:w w:val="99"/>
        <w:sz w:val="22"/>
        <w:szCs w:val="22"/>
      </w:rPr>
    </w:lvl>
    <w:lvl w:ilvl="2" w:tplc="C406C904">
      <w:start w:val="1"/>
      <w:numFmt w:val="decimal"/>
      <w:lvlText w:val="%3."/>
      <w:lvlJc w:val="left"/>
      <w:pPr>
        <w:ind w:left="1410" w:hanging="560"/>
      </w:pPr>
      <w:rPr>
        <w:rFonts w:ascii="Times New Roman" w:eastAsia="Times New Roman" w:hAnsi="Times New Roman" w:cs="Times New Roman" w:hint="default"/>
        <w:b/>
        <w:bCs/>
        <w:color w:val="231F20"/>
        <w:spacing w:val="-35"/>
        <w:w w:val="100"/>
        <w:sz w:val="22"/>
        <w:szCs w:val="22"/>
      </w:rPr>
    </w:lvl>
    <w:lvl w:ilvl="3" w:tplc="4052DF1C">
      <w:numFmt w:val="none"/>
      <w:lvlText w:val=""/>
      <w:lvlJc w:val="left"/>
      <w:pPr>
        <w:tabs>
          <w:tab w:val="num" w:pos="360"/>
        </w:tabs>
      </w:pPr>
    </w:lvl>
    <w:lvl w:ilvl="4" w:tplc="B0C88FAC">
      <w:start w:val="1"/>
      <w:numFmt w:val="lowerLetter"/>
      <w:lvlText w:val="%5)"/>
      <w:lvlJc w:val="left"/>
      <w:pPr>
        <w:ind w:left="1869" w:hanging="440"/>
      </w:pPr>
      <w:rPr>
        <w:rFonts w:ascii="Times New Roman" w:eastAsia="Times New Roman" w:hAnsi="Times New Roman" w:cs="Times New Roman" w:hint="default"/>
        <w:color w:val="231F20"/>
        <w:w w:val="100"/>
        <w:sz w:val="22"/>
        <w:szCs w:val="22"/>
      </w:rPr>
    </w:lvl>
    <w:lvl w:ilvl="5" w:tplc="3DAEC288">
      <w:numFmt w:val="bullet"/>
      <w:lvlText w:val="•"/>
      <w:lvlJc w:val="left"/>
      <w:pPr>
        <w:ind w:left="5627" w:hanging="440"/>
      </w:pPr>
      <w:rPr>
        <w:rFonts w:hint="default"/>
      </w:rPr>
    </w:lvl>
    <w:lvl w:ilvl="6" w:tplc="7BAE67E4">
      <w:numFmt w:val="bullet"/>
      <w:lvlText w:val="•"/>
      <w:lvlJc w:val="left"/>
      <w:pPr>
        <w:ind w:left="6882" w:hanging="440"/>
      </w:pPr>
      <w:rPr>
        <w:rFonts w:hint="default"/>
      </w:rPr>
    </w:lvl>
    <w:lvl w:ilvl="7" w:tplc="281AC042">
      <w:numFmt w:val="bullet"/>
      <w:lvlText w:val="•"/>
      <w:lvlJc w:val="left"/>
      <w:pPr>
        <w:ind w:left="8138" w:hanging="440"/>
      </w:pPr>
      <w:rPr>
        <w:rFonts w:hint="default"/>
      </w:rPr>
    </w:lvl>
    <w:lvl w:ilvl="8" w:tplc="1764B002">
      <w:numFmt w:val="bullet"/>
      <w:lvlText w:val="•"/>
      <w:lvlJc w:val="left"/>
      <w:pPr>
        <w:ind w:left="9394" w:hanging="440"/>
      </w:pPr>
      <w:rPr>
        <w:rFonts w:hint="default"/>
      </w:rPr>
    </w:lvl>
  </w:abstractNum>
  <w:abstractNum w:abstractNumId="4">
    <w:nsid w:val="0A4C2B4F"/>
    <w:multiLevelType w:val="multilevel"/>
    <w:tmpl w:val="90B6061C"/>
    <w:lvl w:ilvl="0">
      <w:start w:val="31"/>
      <w:numFmt w:val="decimal"/>
      <w:lvlText w:val="%1"/>
      <w:lvlJc w:val="left"/>
      <w:pPr>
        <w:ind w:left="420" w:hanging="420"/>
      </w:pPr>
      <w:rPr>
        <w:rFonts w:hint="default"/>
        <w:color w:val="231F20"/>
      </w:rPr>
    </w:lvl>
    <w:lvl w:ilvl="1">
      <w:start w:val="1"/>
      <w:numFmt w:val="decimal"/>
      <w:lvlText w:val="%1.%2"/>
      <w:lvlJc w:val="left"/>
      <w:pPr>
        <w:ind w:left="1140" w:hanging="420"/>
      </w:pPr>
      <w:rPr>
        <w:rFonts w:hint="default"/>
        <w:b w:val="0"/>
        <w:color w:val="231F20"/>
      </w:rPr>
    </w:lvl>
    <w:lvl w:ilvl="2">
      <w:start w:val="1"/>
      <w:numFmt w:val="decimal"/>
      <w:lvlText w:val="%1.%2.%3"/>
      <w:lvlJc w:val="left"/>
      <w:pPr>
        <w:ind w:left="2160" w:hanging="720"/>
      </w:pPr>
      <w:rPr>
        <w:rFonts w:hint="default"/>
        <w:color w:val="231F20"/>
      </w:rPr>
    </w:lvl>
    <w:lvl w:ilvl="3">
      <w:start w:val="1"/>
      <w:numFmt w:val="decimal"/>
      <w:lvlText w:val="%1.%2.%3.%4"/>
      <w:lvlJc w:val="left"/>
      <w:pPr>
        <w:ind w:left="2880" w:hanging="720"/>
      </w:pPr>
      <w:rPr>
        <w:rFonts w:hint="default"/>
        <w:color w:val="231F20"/>
      </w:rPr>
    </w:lvl>
    <w:lvl w:ilvl="4">
      <w:start w:val="1"/>
      <w:numFmt w:val="decimal"/>
      <w:lvlText w:val="%1.%2.%3.%4.%5"/>
      <w:lvlJc w:val="left"/>
      <w:pPr>
        <w:ind w:left="3960" w:hanging="1080"/>
      </w:pPr>
      <w:rPr>
        <w:rFonts w:hint="default"/>
        <w:color w:val="231F20"/>
      </w:rPr>
    </w:lvl>
    <w:lvl w:ilvl="5">
      <w:start w:val="1"/>
      <w:numFmt w:val="decimal"/>
      <w:lvlText w:val="%1.%2.%3.%4.%5.%6"/>
      <w:lvlJc w:val="left"/>
      <w:pPr>
        <w:ind w:left="4680" w:hanging="1080"/>
      </w:pPr>
      <w:rPr>
        <w:rFonts w:hint="default"/>
        <w:color w:val="231F20"/>
      </w:rPr>
    </w:lvl>
    <w:lvl w:ilvl="6">
      <w:start w:val="1"/>
      <w:numFmt w:val="decimal"/>
      <w:lvlText w:val="%1.%2.%3.%4.%5.%6.%7"/>
      <w:lvlJc w:val="left"/>
      <w:pPr>
        <w:ind w:left="5760" w:hanging="1440"/>
      </w:pPr>
      <w:rPr>
        <w:rFonts w:hint="default"/>
        <w:color w:val="231F20"/>
      </w:rPr>
    </w:lvl>
    <w:lvl w:ilvl="7">
      <w:start w:val="1"/>
      <w:numFmt w:val="decimal"/>
      <w:lvlText w:val="%1.%2.%3.%4.%5.%6.%7.%8"/>
      <w:lvlJc w:val="left"/>
      <w:pPr>
        <w:ind w:left="6480" w:hanging="1440"/>
      </w:pPr>
      <w:rPr>
        <w:rFonts w:hint="default"/>
        <w:color w:val="231F20"/>
      </w:rPr>
    </w:lvl>
    <w:lvl w:ilvl="8">
      <w:start w:val="1"/>
      <w:numFmt w:val="decimal"/>
      <w:lvlText w:val="%1.%2.%3.%4.%5.%6.%7.%8.%9"/>
      <w:lvlJc w:val="left"/>
      <w:pPr>
        <w:ind w:left="7200" w:hanging="1440"/>
      </w:pPr>
      <w:rPr>
        <w:rFonts w:hint="default"/>
        <w:color w:val="231F20"/>
      </w:rPr>
    </w:lvl>
  </w:abstractNum>
  <w:abstractNum w:abstractNumId="5">
    <w:nsid w:val="1282450B"/>
    <w:multiLevelType w:val="hybridMultilevel"/>
    <w:tmpl w:val="CD7A5678"/>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14C3232F"/>
    <w:multiLevelType w:val="hybridMultilevel"/>
    <w:tmpl w:val="DE0AAE9A"/>
    <w:lvl w:ilvl="0" w:tplc="DD2EEADC">
      <w:start w:val="1"/>
      <w:numFmt w:val="decimal"/>
      <w:lvlText w:val="%1."/>
      <w:lvlJc w:val="left"/>
      <w:pPr>
        <w:ind w:left="665" w:hanging="558"/>
      </w:pPr>
      <w:rPr>
        <w:rFonts w:ascii="Times New Roman" w:eastAsia="Times New Roman" w:hAnsi="Times New Roman" w:cs="Times New Roman" w:hint="default"/>
        <w:color w:val="231F20"/>
        <w:spacing w:val="-18"/>
        <w:w w:val="99"/>
        <w:sz w:val="22"/>
        <w:szCs w:val="22"/>
      </w:rPr>
    </w:lvl>
    <w:lvl w:ilvl="1" w:tplc="7B90C4E6">
      <w:numFmt w:val="bullet"/>
      <w:lvlText w:val="•"/>
      <w:lvlJc w:val="left"/>
      <w:pPr>
        <w:ind w:left="1638" w:hanging="558"/>
      </w:pPr>
      <w:rPr>
        <w:rFonts w:hint="default"/>
      </w:rPr>
    </w:lvl>
    <w:lvl w:ilvl="2" w:tplc="6928A630">
      <w:numFmt w:val="bullet"/>
      <w:lvlText w:val="•"/>
      <w:lvlJc w:val="left"/>
      <w:pPr>
        <w:ind w:left="2617" w:hanging="558"/>
      </w:pPr>
      <w:rPr>
        <w:rFonts w:hint="default"/>
      </w:rPr>
    </w:lvl>
    <w:lvl w:ilvl="3" w:tplc="F6F60064">
      <w:numFmt w:val="bullet"/>
      <w:lvlText w:val="•"/>
      <w:lvlJc w:val="left"/>
      <w:pPr>
        <w:ind w:left="3595" w:hanging="558"/>
      </w:pPr>
      <w:rPr>
        <w:rFonts w:hint="default"/>
      </w:rPr>
    </w:lvl>
    <w:lvl w:ilvl="4" w:tplc="4884868E">
      <w:numFmt w:val="bullet"/>
      <w:lvlText w:val="•"/>
      <w:lvlJc w:val="left"/>
      <w:pPr>
        <w:ind w:left="4574" w:hanging="558"/>
      </w:pPr>
      <w:rPr>
        <w:rFonts w:hint="default"/>
      </w:rPr>
    </w:lvl>
    <w:lvl w:ilvl="5" w:tplc="7C7C2282">
      <w:numFmt w:val="bullet"/>
      <w:lvlText w:val="•"/>
      <w:lvlJc w:val="left"/>
      <w:pPr>
        <w:ind w:left="5552" w:hanging="558"/>
      </w:pPr>
      <w:rPr>
        <w:rFonts w:hint="default"/>
      </w:rPr>
    </w:lvl>
    <w:lvl w:ilvl="6" w:tplc="2BDCE46E">
      <w:numFmt w:val="bullet"/>
      <w:lvlText w:val="•"/>
      <w:lvlJc w:val="left"/>
      <w:pPr>
        <w:ind w:left="6531" w:hanging="558"/>
      </w:pPr>
      <w:rPr>
        <w:rFonts w:hint="default"/>
      </w:rPr>
    </w:lvl>
    <w:lvl w:ilvl="7" w:tplc="FC56F1B0">
      <w:numFmt w:val="bullet"/>
      <w:lvlText w:val="•"/>
      <w:lvlJc w:val="left"/>
      <w:pPr>
        <w:ind w:left="7509" w:hanging="558"/>
      </w:pPr>
      <w:rPr>
        <w:rFonts w:hint="default"/>
      </w:rPr>
    </w:lvl>
    <w:lvl w:ilvl="8" w:tplc="86F8430C">
      <w:numFmt w:val="bullet"/>
      <w:lvlText w:val="•"/>
      <w:lvlJc w:val="left"/>
      <w:pPr>
        <w:ind w:left="8488" w:hanging="558"/>
      </w:pPr>
      <w:rPr>
        <w:rFonts w:hint="default"/>
      </w:rPr>
    </w:lvl>
  </w:abstractNum>
  <w:abstractNum w:abstractNumId="7">
    <w:nsid w:val="181C0DF9"/>
    <w:multiLevelType w:val="hybridMultilevel"/>
    <w:tmpl w:val="573E6D30"/>
    <w:lvl w:ilvl="0" w:tplc="2E469F22">
      <w:start w:val="1"/>
      <w:numFmt w:val="lowerLetter"/>
      <w:lvlText w:val="%1"/>
      <w:lvlJc w:val="left"/>
      <w:pPr>
        <w:ind w:left="3743" w:hanging="360"/>
      </w:pPr>
      <w:rPr>
        <w:rFonts w:hint="default"/>
      </w:rPr>
    </w:lvl>
    <w:lvl w:ilvl="1" w:tplc="04090019" w:tentative="1">
      <w:start w:val="1"/>
      <w:numFmt w:val="lowerLetter"/>
      <w:lvlText w:val="%2."/>
      <w:lvlJc w:val="left"/>
      <w:pPr>
        <w:ind w:left="4463" w:hanging="360"/>
      </w:pPr>
    </w:lvl>
    <w:lvl w:ilvl="2" w:tplc="0409001B" w:tentative="1">
      <w:start w:val="1"/>
      <w:numFmt w:val="lowerRoman"/>
      <w:lvlText w:val="%3."/>
      <w:lvlJc w:val="right"/>
      <w:pPr>
        <w:ind w:left="5183" w:hanging="180"/>
      </w:pPr>
    </w:lvl>
    <w:lvl w:ilvl="3" w:tplc="0409000F" w:tentative="1">
      <w:start w:val="1"/>
      <w:numFmt w:val="decimal"/>
      <w:lvlText w:val="%4."/>
      <w:lvlJc w:val="left"/>
      <w:pPr>
        <w:ind w:left="5903" w:hanging="360"/>
      </w:pPr>
    </w:lvl>
    <w:lvl w:ilvl="4" w:tplc="04090019" w:tentative="1">
      <w:start w:val="1"/>
      <w:numFmt w:val="lowerLetter"/>
      <w:lvlText w:val="%5."/>
      <w:lvlJc w:val="left"/>
      <w:pPr>
        <w:ind w:left="6623" w:hanging="360"/>
      </w:pPr>
    </w:lvl>
    <w:lvl w:ilvl="5" w:tplc="0409001B" w:tentative="1">
      <w:start w:val="1"/>
      <w:numFmt w:val="lowerRoman"/>
      <w:lvlText w:val="%6."/>
      <w:lvlJc w:val="right"/>
      <w:pPr>
        <w:ind w:left="7343" w:hanging="180"/>
      </w:pPr>
    </w:lvl>
    <w:lvl w:ilvl="6" w:tplc="0409000F" w:tentative="1">
      <w:start w:val="1"/>
      <w:numFmt w:val="decimal"/>
      <w:lvlText w:val="%7."/>
      <w:lvlJc w:val="left"/>
      <w:pPr>
        <w:ind w:left="8063" w:hanging="360"/>
      </w:pPr>
    </w:lvl>
    <w:lvl w:ilvl="7" w:tplc="04090019" w:tentative="1">
      <w:start w:val="1"/>
      <w:numFmt w:val="lowerLetter"/>
      <w:lvlText w:val="%8."/>
      <w:lvlJc w:val="left"/>
      <w:pPr>
        <w:ind w:left="8783" w:hanging="360"/>
      </w:pPr>
    </w:lvl>
    <w:lvl w:ilvl="8" w:tplc="0409001B" w:tentative="1">
      <w:start w:val="1"/>
      <w:numFmt w:val="lowerRoman"/>
      <w:lvlText w:val="%9."/>
      <w:lvlJc w:val="right"/>
      <w:pPr>
        <w:ind w:left="9503" w:hanging="180"/>
      </w:pPr>
    </w:lvl>
  </w:abstractNum>
  <w:abstractNum w:abstractNumId="8">
    <w:nsid w:val="1B966FED"/>
    <w:multiLevelType w:val="hybridMultilevel"/>
    <w:tmpl w:val="629EB4CC"/>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269E4826"/>
    <w:multiLevelType w:val="multilevel"/>
    <w:tmpl w:val="2E1EB69A"/>
    <w:lvl w:ilvl="0">
      <w:start w:val="28"/>
      <w:numFmt w:val="decimal"/>
      <w:lvlText w:val="%1"/>
      <w:lvlJc w:val="left"/>
      <w:pPr>
        <w:ind w:left="540" w:hanging="540"/>
      </w:pPr>
      <w:rPr>
        <w:rFonts w:hint="default"/>
        <w:color w:val="231F20"/>
      </w:rPr>
    </w:lvl>
    <w:lvl w:ilvl="1">
      <w:start w:val="32"/>
      <w:numFmt w:val="decimal"/>
      <w:lvlText w:val="%1.%2"/>
      <w:lvlJc w:val="left"/>
      <w:pPr>
        <w:ind w:left="540" w:hanging="54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0">
    <w:nsid w:val="27AC33C6"/>
    <w:multiLevelType w:val="hybridMultilevel"/>
    <w:tmpl w:val="FA0097E4"/>
    <w:lvl w:ilvl="0" w:tplc="97CC0AFC">
      <w:start w:val="7"/>
      <w:numFmt w:val="lowerLetter"/>
      <w:lvlText w:val="(%1)"/>
      <w:lvlJc w:val="left"/>
      <w:pPr>
        <w:ind w:left="684" w:hanging="567"/>
      </w:pPr>
      <w:rPr>
        <w:rFonts w:hint="default"/>
        <w:spacing w:val="-23"/>
        <w:w w:val="99"/>
      </w:rPr>
    </w:lvl>
    <w:lvl w:ilvl="1" w:tplc="C5CCB0F6">
      <w:numFmt w:val="bullet"/>
      <w:lvlText w:val="•"/>
      <w:lvlJc w:val="left"/>
      <w:pPr>
        <w:ind w:left="1656" w:hanging="567"/>
      </w:pPr>
      <w:rPr>
        <w:rFonts w:hint="default"/>
      </w:rPr>
    </w:lvl>
    <w:lvl w:ilvl="2" w:tplc="4810DC1A">
      <w:numFmt w:val="bullet"/>
      <w:lvlText w:val="•"/>
      <w:lvlJc w:val="left"/>
      <w:pPr>
        <w:ind w:left="2633" w:hanging="567"/>
      </w:pPr>
      <w:rPr>
        <w:rFonts w:hint="default"/>
      </w:rPr>
    </w:lvl>
    <w:lvl w:ilvl="3" w:tplc="80BE5B9E">
      <w:numFmt w:val="bullet"/>
      <w:lvlText w:val="•"/>
      <w:lvlJc w:val="left"/>
      <w:pPr>
        <w:ind w:left="3609" w:hanging="567"/>
      </w:pPr>
      <w:rPr>
        <w:rFonts w:hint="default"/>
      </w:rPr>
    </w:lvl>
    <w:lvl w:ilvl="4" w:tplc="2BCCA316">
      <w:numFmt w:val="bullet"/>
      <w:lvlText w:val="•"/>
      <w:lvlJc w:val="left"/>
      <w:pPr>
        <w:ind w:left="4586" w:hanging="567"/>
      </w:pPr>
      <w:rPr>
        <w:rFonts w:hint="default"/>
      </w:rPr>
    </w:lvl>
    <w:lvl w:ilvl="5" w:tplc="27A8CF26">
      <w:numFmt w:val="bullet"/>
      <w:lvlText w:val="•"/>
      <w:lvlJc w:val="left"/>
      <w:pPr>
        <w:ind w:left="5562" w:hanging="567"/>
      </w:pPr>
      <w:rPr>
        <w:rFonts w:hint="default"/>
      </w:rPr>
    </w:lvl>
    <w:lvl w:ilvl="6" w:tplc="79FE9A8E">
      <w:numFmt w:val="bullet"/>
      <w:lvlText w:val="•"/>
      <w:lvlJc w:val="left"/>
      <w:pPr>
        <w:ind w:left="6539" w:hanging="567"/>
      </w:pPr>
      <w:rPr>
        <w:rFonts w:hint="default"/>
      </w:rPr>
    </w:lvl>
    <w:lvl w:ilvl="7" w:tplc="E3584D16">
      <w:numFmt w:val="bullet"/>
      <w:lvlText w:val="•"/>
      <w:lvlJc w:val="left"/>
      <w:pPr>
        <w:ind w:left="7515" w:hanging="567"/>
      </w:pPr>
      <w:rPr>
        <w:rFonts w:hint="default"/>
      </w:rPr>
    </w:lvl>
    <w:lvl w:ilvl="8" w:tplc="94AAAADE">
      <w:numFmt w:val="bullet"/>
      <w:lvlText w:val="•"/>
      <w:lvlJc w:val="left"/>
      <w:pPr>
        <w:ind w:left="8492" w:hanging="567"/>
      </w:pPr>
      <w:rPr>
        <w:rFonts w:hint="default"/>
      </w:rPr>
    </w:lvl>
  </w:abstractNum>
  <w:abstractNum w:abstractNumId="11">
    <w:nsid w:val="27E66708"/>
    <w:multiLevelType w:val="hybridMultilevel"/>
    <w:tmpl w:val="C71C2366"/>
    <w:lvl w:ilvl="0" w:tplc="6A2C8664">
      <w:start w:val="5"/>
      <w:numFmt w:val="decimal"/>
      <w:lvlText w:val="%1"/>
      <w:lvlJc w:val="left"/>
      <w:pPr>
        <w:ind w:left="1418" w:hanging="560"/>
      </w:pPr>
      <w:rPr>
        <w:rFonts w:hint="default"/>
      </w:rPr>
    </w:lvl>
    <w:lvl w:ilvl="1" w:tplc="34005A7E">
      <w:numFmt w:val="none"/>
      <w:lvlText w:val=""/>
      <w:lvlJc w:val="left"/>
      <w:pPr>
        <w:tabs>
          <w:tab w:val="num" w:pos="360"/>
        </w:tabs>
      </w:pPr>
    </w:lvl>
    <w:lvl w:ilvl="2" w:tplc="2EF02B18">
      <w:start w:val="1"/>
      <w:numFmt w:val="lowerRoman"/>
      <w:lvlText w:val="%3)"/>
      <w:lvlJc w:val="left"/>
      <w:pPr>
        <w:ind w:left="1860" w:hanging="435"/>
      </w:pPr>
      <w:rPr>
        <w:rFonts w:ascii="Times New Roman" w:eastAsia="Times New Roman" w:hAnsi="Times New Roman" w:cs="Times New Roman" w:hint="default"/>
        <w:color w:val="231F20"/>
        <w:w w:val="100"/>
        <w:sz w:val="22"/>
        <w:szCs w:val="22"/>
      </w:rPr>
    </w:lvl>
    <w:lvl w:ilvl="3" w:tplc="8C484058">
      <w:numFmt w:val="bullet"/>
      <w:lvlText w:val="•"/>
      <w:lvlJc w:val="left"/>
      <w:pPr>
        <w:ind w:left="4092" w:hanging="435"/>
      </w:pPr>
      <w:rPr>
        <w:rFonts w:hint="default"/>
      </w:rPr>
    </w:lvl>
    <w:lvl w:ilvl="4" w:tplc="BF6E66DE">
      <w:numFmt w:val="bullet"/>
      <w:lvlText w:val="•"/>
      <w:lvlJc w:val="left"/>
      <w:pPr>
        <w:ind w:left="5208" w:hanging="435"/>
      </w:pPr>
      <w:rPr>
        <w:rFonts w:hint="default"/>
      </w:rPr>
    </w:lvl>
    <w:lvl w:ilvl="5" w:tplc="B43AAA20">
      <w:numFmt w:val="bullet"/>
      <w:lvlText w:val="•"/>
      <w:lvlJc w:val="left"/>
      <w:pPr>
        <w:ind w:left="6324" w:hanging="435"/>
      </w:pPr>
      <w:rPr>
        <w:rFonts w:hint="default"/>
      </w:rPr>
    </w:lvl>
    <w:lvl w:ilvl="6" w:tplc="3208C3AC">
      <w:numFmt w:val="bullet"/>
      <w:lvlText w:val="•"/>
      <w:lvlJc w:val="left"/>
      <w:pPr>
        <w:ind w:left="7440" w:hanging="435"/>
      </w:pPr>
      <w:rPr>
        <w:rFonts w:hint="default"/>
      </w:rPr>
    </w:lvl>
    <w:lvl w:ilvl="7" w:tplc="254E819A">
      <w:numFmt w:val="bullet"/>
      <w:lvlText w:val="•"/>
      <w:lvlJc w:val="left"/>
      <w:pPr>
        <w:ind w:left="8557" w:hanging="435"/>
      </w:pPr>
      <w:rPr>
        <w:rFonts w:hint="default"/>
      </w:rPr>
    </w:lvl>
    <w:lvl w:ilvl="8" w:tplc="90C8BB2C">
      <w:numFmt w:val="bullet"/>
      <w:lvlText w:val="•"/>
      <w:lvlJc w:val="left"/>
      <w:pPr>
        <w:ind w:left="9673" w:hanging="435"/>
      </w:pPr>
      <w:rPr>
        <w:rFonts w:hint="default"/>
      </w:rPr>
    </w:lvl>
  </w:abstractNum>
  <w:abstractNum w:abstractNumId="12">
    <w:nsid w:val="28CF53C6"/>
    <w:multiLevelType w:val="multilevel"/>
    <w:tmpl w:val="7C1EF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1074D4"/>
    <w:multiLevelType w:val="hybridMultilevel"/>
    <w:tmpl w:val="0A6E6754"/>
    <w:lvl w:ilvl="0" w:tplc="808E4414">
      <w:start w:val="1"/>
      <w:numFmt w:val="decimal"/>
      <w:lvlText w:val="%1"/>
      <w:lvlJc w:val="left"/>
      <w:pPr>
        <w:ind w:left="1424" w:hanging="571"/>
      </w:pPr>
      <w:rPr>
        <w:rFonts w:hint="default"/>
      </w:rPr>
    </w:lvl>
    <w:lvl w:ilvl="1" w:tplc="3702AF92">
      <w:numFmt w:val="none"/>
      <w:lvlText w:val=""/>
      <w:lvlJc w:val="left"/>
      <w:pPr>
        <w:tabs>
          <w:tab w:val="num" w:pos="360"/>
        </w:tabs>
      </w:pPr>
    </w:lvl>
    <w:lvl w:ilvl="2" w:tplc="04769F74">
      <w:start w:val="1"/>
      <w:numFmt w:val="lowerRoman"/>
      <w:lvlText w:val="%3)"/>
      <w:lvlJc w:val="left"/>
      <w:pPr>
        <w:ind w:left="1971" w:hanging="548"/>
      </w:pPr>
      <w:rPr>
        <w:rFonts w:ascii="Times New Roman" w:eastAsia="Times New Roman" w:hAnsi="Times New Roman" w:cs="Times New Roman" w:hint="default"/>
        <w:color w:val="231F20"/>
        <w:w w:val="100"/>
        <w:sz w:val="22"/>
        <w:szCs w:val="22"/>
      </w:rPr>
    </w:lvl>
    <w:lvl w:ilvl="3" w:tplc="B5063688">
      <w:numFmt w:val="bullet"/>
      <w:lvlText w:val="•"/>
      <w:lvlJc w:val="left"/>
      <w:pPr>
        <w:ind w:left="4185" w:hanging="548"/>
      </w:pPr>
      <w:rPr>
        <w:rFonts w:hint="default"/>
      </w:rPr>
    </w:lvl>
    <w:lvl w:ilvl="4" w:tplc="69D0B024">
      <w:numFmt w:val="bullet"/>
      <w:lvlText w:val="•"/>
      <w:lvlJc w:val="left"/>
      <w:pPr>
        <w:ind w:left="5288" w:hanging="548"/>
      </w:pPr>
      <w:rPr>
        <w:rFonts w:hint="default"/>
      </w:rPr>
    </w:lvl>
    <w:lvl w:ilvl="5" w:tplc="E2B82C8C">
      <w:numFmt w:val="bullet"/>
      <w:lvlText w:val="•"/>
      <w:lvlJc w:val="left"/>
      <w:pPr>
        <w:ind w:left="6391" w:hanging="548"/>
      </w:pPr>
      <w:rPr>
        <w:rFonts w:hint="default"/>
      </w:rPr>
    </w:lvl>
    <w:lvl w:ilvl="6" w:tplc="74461380">
      <w:numFmt w:val="bullet"/>
      <w:lvlText w:val="•"/>
      <w:lvlJc w:val="left"/>
      <w:pPr>
        <w:ind w:left="7494" w:hanging="548"/>
      </w:pPr>
      <w:rPr>
        <w:rFonts w:hint="default"/>
      </w:rPr>
    </w:lvl>
    <w:lvl w:ilvl="7" w:tplc="8EFE4E0C">
      <w:numFmt w:val="bullet"/>
      <w:lvlText w:val="•"/>
      <w:lvlJc w:val="left"/>
      <w:pPr>
        <w:ind w:left="8597" w:hanging="548"/>
      </w:pPr>
      <w:rPr>
        <w:rFonts w:hint="default"/>
      </w:rPr>
    </w:lvl>
    <w:lvl w:ilvl="8" w:tplc="9B36D696">
      <w:numFmt w:val="bullet"/>
      <w:lvlText w:val="•"/>
      <w:lvlJc w:val="left"/>
      <w:pPr>
        <w:ind w:left="9699" w:hanging="548"/>
      </w:pPr>
      <w:rPr>
        <w:rFonts w:hint="default"/>
      </w:rPr>
    </w:lvl>
  </w:abstractNum>
  <w:abstractNum w:abstractNumId="14">
    <w:nsid w:val="29A85880"/>
    <w:multiLevelType w:val="hybridMultilevel"/>
    <w:tmpl w:val="EA2AF24E"/>
    <w:lvl w:ilvl="0" w:tplc="4656ABDE">
      <w:start w:val="1"/>
      <w:numFmt w:val="decimal"/>
      <w:lvlText w:val="%1."/>
      <w:lvlJc w:val="left"/>
      <w:pPr>
        <w:ind w:left="1400" w:hanging="561"/>
      </w:pPr>
      <w:rPr>
        <w:rFonts w:ascii="Times New Roman" w:eastAsia="Times New Roman" w:hAnsi="Times New Roman" w:cs="Times New Roman" w:hint="default"/>
        <w:color w:val="231F20"/>
        <w:w w:val="100"/>
        <w:sz w:val="22"/>
        <w:szCs w:val="22"/>
      </w:rPr>
    </w:lvl>
    <w:lvl w:ilvl="1" w:tplc="FD2E6B38">
      <w:numFmt w:val="bullet"/>
      <w:lvlText w:val="•"/>
      <w:lvlJc w:val="left"/>
      <w:pPr>
        <w:ind w:left="2450" w:hanging="561"/>
      </w:pPr>
      <w:rPr>
        <w:rFonts w:hint="default"/>
      </w:rPr>
    </w:lvl>
    <w:lvl w:ilvl="2" w:tplc="D324945E">
      <w:numFmt w:val="bullet"/>
      <w:lvlText w:val="•"/>
      <w:lvlJc w:val="left"/>
      <w:pPr>
        <w:ind w:left="3501" w:hanging="561"/>
      </w:pPr>
      <w:rPr>
        <w:rFonts w:hint="default"/>
      </w:rPr>
    </w:lvl>
    <w:lvl w:ilvl="3" w:tplc="525CF22C">
      <w:numFmt w:val="bullet"/>
      <w:lvlText w:val="•"/>
      <w:lvlJc w:val="left"/>
      <w:pPr>
        <w:ind w:left="4551" w:hanging="561"/>
      </w:pPr>
      <w:rPr>
        <w:rFonts w:hint="default"/>
      </w:rPr>
    </w:lvl>
    <w:lvl w:ilvl="4" w:tplc="1DD01860">
      <w:numFmt w:val="bullet"/>
      <w:lvlText w:val="•"/>
      <w:lvlJc w:val="left"/>
      <w:pPr>
        <w:ind w:left="5602" w:hanging="561"/>
      </w:pPr>
      <w:rPr>
        <w:rFonts w:hint="default"/>
      </w:rPr>
    </w:lvl>
    <w:lvl w:ilvl="5" w:tplc="5C78DB80">
      <w:numFmt w:val="bullet"/>
      <w:lvlText w:val="•"/>
      <w:lvlJc w:val="left"/>
      <w:pPr>
        <w:ind w:left="6652" w:hanging="561"/>
      </w:pPr>
      <w:rPr>
        <w:rFonts w:hint="default"/>
      </w:rPr>
    </w:lvl>
    <w:lvl w:ilvl="6" w:tplc="4C76E200">
      <w:numFmt w:val="bullet"/>
      <w:lvlText w:val="•"/>
      <w:lvlJc w:val="left"/>
      <w:pPr>
        <w:ind w:left="7703" w:hanging="561"/>
      </w:pPr>
      <w:rPr>
        <w:rFonts w:hint="default"/>
      </w:rPr>
    </w:lvl>
    <w:lvl w:ilvl="7" w:tplc="C9AEC29C">
      <w:numFmt w:val="bullet"/>
      <w:lvlText w:val="•"/>
      <w:lvlJc w:val="left"/>
      <w:pPr>
        <w:ind w:left="8753" w:hanging="561"/>
      </w:pPr>
      <w:rPr>
        <w:rFonts w:hint="default"/>
      </w:rPr>
    </w:lvl>
    <w:lvl w:ilvl="8" w:tplc="6B88E248">
      <w:numFmt w:val="bullet"/>
      <w:lvlText w:val="•"/>
      <w:lvlJc w:val="left"/>
      <w:pPr>
        <w:ind w:left="9804" w:hanging="561"/>
      </w:pPr>
      <w:rPr>
        <w:rFonts w:hint="default"/>
      </w:rPr>
    </w:lvl>
  </w:abstractNum>
  <w:abstractNum w:abstractNumId="15">
    <w:nsid w:val="2B0E73B8"/>
    <w:multiLevelType w:val="hybridMultilevel"/>
    <w:tmpl w:val="2E8C2F4A"/>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547BF8">
      <w:start w:val="20"/>
      <w:numFmt w:val="decimal"/>
      <w:lvlText w:val="%4."/>
      <w:lvlJc w:val="left"/>
      <w:pPr>
        <w:ind w:left="2880" w:hanging="360"/>
      </w:pPr>
      <w:rPr>
        <w:rFonts w:hint="default"/>
        <w:color w:val="231F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437EF"/>
    <w:multiLevelType w:val="hybridMultilevel"/>
    <w:tmpl w:val="0D1C5632"/>
    <w:lvl w:ilvl="0" w:tplc="29E81688">
      <w:start w:val="1"/>
      <w:numFmt w:val="lowerRoman"/>
      <w:lvlText w:val="%1)"/>
      <w:lvlJc w:val="left"/>
      <w:pPr>
        <w:ind w:left="1402" w:hanging="561"/>
      </w:pPr>
      <w:rPr>
        <w:rFonts w:ascii="Times New Roman" w:eastAsia="Times New Roman" w:hAnsi="Times New Roman" w:cs="Times New Roman" w:hint="default"/>
        <w:color w:val="231F20"/>
        <w:w w:val="100"/>
        <w:sz w:val="22"/>
        <w:szCs w:val="22"/>
      </w:rPr>
    </w:lvl>
    <w:lvl w:ilvl="1" w:tplc="CBDC66F0">
      <w:numFmt w:val="bullet"/>
      <w:lvlText w:val="•"/>
      <w:lvlJc w:val="left"/>
      <w:pPr>
        <w:ind w:left="2450" w:hanging="561"/>
      </w:pPr>
      <w:rPr>
        <w:rFonts w:hint="default"/>
      </w:rPr>
    </w:lvl>
    <w:lvl w:ilvl="2" w:tplc="74821BD0">
      <w:numFmt w:val="bullet"/>
      <w:lvlText w:val="•"/>
      <w:lvlJc w:val="left"/>
      <w:pPr>
        <w:ind w:left="3501" w:hanging="561"/>
      </w:pPr>
      <w:rPr>
        <w:rFonts w:hint="default"/>
      </w:rPr>
    </w:lvl>
    <w:lvl w:ilvl="3" w:tplc="40F8DED0">
      <w:numFmt w:val="bullet"/>
      <w:lvlText w:val="•"/>
      <w:lvlJc w:val="left"/>
      <w:pPr>
        <w:ind w:left="4551" w:hanging="561"/>
      </w:pPr>
      <w:rPr>
        <w:rFonts w:hint="default"/>
      </w:rPr>
    </w:lvl>
    <w:lvl w:ilvl="4" w:tplc="61F44EDE">
      <w:numFmt w:val="bullet"/>
      <w:lvlText w:val="•"/>
      <w:lvlJc w:val="left"/>
      <w:pPr>
        <w:ind w:left="5602" w:hanging="561"/>
      </w:pPr>
      <w:rPr>
        <w:rFonts w:hint="default"/>
      </w:rPr>
    </w:lvl>
    <w:lvl w:ilvl="5" w:tplc="F4CCE952">
      <w:numFmt w:val="bullet"/>
      <w:lvlText w:val="•"/>
      <w:lvlJc w:val="left"/>
      <w:pPr>
        <w:ind w:left="6652" w:hanging="561"/>
      </w:pPr>
      <w:rPr>
        <w:rFonts w:hint="default"/>
      </w:rPr>
    </w:lvl>
    <w:lvl w:ilvl="6" w:tplc="A5D8EEEA">
      <w:numFmt w:val="bullet"/>
      <w:lvlText w:val="•"/>
      <w:lvlJc w:val="left"/>
      <w:pPr>
        <w:ind w:left="7703" w:hanging="561"/>
      </w:pPr>
      <w:rPr>
        <w:rFonts w:hint="default"/>
      </w:rPr>
    </w:lvl>
    <w:lvl w:ilvl="7" w:tplc="1A4A078C">
      <w:numFmt w:val="bullet"/>
      <w:lvlText w:val="•"/>
      <w:lvlJc w:val="left"/>
      <w:pPr>
        <w:ind w:left="8753" w:hanging="561"/>
      </w:pPr>
      <w:rPr>
        <w:rFonts w:hint="default"/>
      </w:rPr>
    </w:lvl>
    <w:lvl w:ilvl="8" w:tplc="DB5CF700">
      <w:numFmt w:val="bullet"/>
      <w:lvlText w:val="•"/>
      <w:lvlJc w:val="left"/>
      <w:pPr>
        <w:ind w:left="9804" w:hanging="561"/>
      </w:pPr>
      <w:rPr>
        <w:rFonts w:hint="default"/>
      </w:rPr>
    </w:lvl>
  </w:abstractNum>
  <w:abstractNum w:abstractNumId="17">
    <w:nsid w:val="36650F58"/>
    <w:multiLevelType w:val="hybridMultilevel"/>
    <w:tmpl w:val="CF2A2EB2"/>
    <w:lvl w:ilvl="0" w:tplc="F0A6A83A">
      <w:start w:val="5"/>
      <w:numFmt w:val="decimal"/>
      <w:lvlText w:val="%1."/>
      <w:lvlJc w:val="left"/>
      <w:pPr>
        <w:ind w:left="1402" w:hanging="561"/>
      </w:pPr>
      <w:rPr>
        <w:rFonts w:ascii="Times New Roman" w:eastAsia="Times New Roman" w:hAnsi="Times New Roman" w:cs="Times New Roman" w:hint="default"/>
        <w:color w:val="231F20"/>
        <w:spacing w:val="-13"/>
        <w:w w:val="100"/>
        <w:sz w:val="22"/>
        <w:szCs w:val="22"/>
      </w:rPr>
    </w:lvl>
    <w:lvl w:ilvl="1" w:tplc="5420CB22">
      <w:numFmt w:val="bullet"/>
      <w:lvlText w:val="•"/>
      <w:lvlJc w:val="left"/>
      <w:pPr>
        <w:ind w:left="2450" w:hanging="561"/>
      </w:pPr>
      <w:rPr>
        <w:rFonts w:hint="default"/>
      </w:rPr>
    </w:lvl>
    <w:lvl w:ilvl="2" w:tplc="596623B6">
      <w:numFmt w:val="bullet"/>
      <w:lvlText w:val="•"/>
      <w:lvlJc w:val="left"/>
      <w:pPr>
        <w:ind w:left="3501" w:hanging="561"/>
      </w:pPr>
      <w:rPr>
        <w:rFonts w:hint="default"/>
      </w:rPr>
    </w:lvl>
    <w:lvl w:ilvl="3" w:tplc="53A672F4">
      <w:numFmt w:val="bullet"/>
      <w:lvlText w:val="•"/>
      <w:lvlJc w:val="left"/>
      <w:pPr>
        <w:ind w:left="4551" w:hanging="561"/>
      </w:pPr>
      <w:rPr>
        <w:rFonts w:hint="default"/>
      </w:rPr>
    </w:lvl>
    <w:lvl w:ilvl="4" w:tplc="5B10FC86">
      <w:numFmt w:val="bullet"/>
      <w:lvlText w:val="•"/>
      <w:lvlJc w:val="left"/>
      <w:pPr>
        <w:ind w:left="5602" w:hanging="561"/>
      </w:pPr>
      <w:rPr>
        <w:rFonts w:hint="default"/>
      </w:rPr>
    </w:lvl>
    <w:lvl w:ilvl="5" w:tplc="4E7A3802">
      <w:numFmt w:val="bullet"/>
      <w:lvlText w:val="•"/>
      <w:lvlJc w:val="left"/>
      <w:pPr>
        <w:ind w:left="6652" w:hanging="561"/>
      </w:pPr>
      <w:rPr>
        <w:rFonts w:hint="default"/>
      </w:rPr>
    </w:lvl>
    <w:lvl w:ilvl="6" w:tplc="0C9657DE">
      <w:numFmt w:val="bullet"/>
      <w:lvlText w:val="•"/>
      <w:lvlJc w:val="left"/>
      <w:pPr>
        <w:ind w:left="7703" w:hanging="561"/>
      </w:pPr>
      <w:rPr>
        <w:rFonts w:hint="default"/>
      </w:rPr>
    </w:lvl>
    <w:lvl w:ilvl="7" w:tplc="36C45264">
      <w:numFmt w:val="bullet"/>
      <w:lvlText w:val="•"/>
      <w:lvlJc w:val="left"/>
      <w:pPr>
        <w:ind w:left="8753" w:hanging="561"/>
      </w:pPr>
      <w:rPr>
        <w:rFonts w:hint="default"/>
      </w:rPr>
    </w:lvl>
    <w:lvl w:ilvl="8" w:tplc="47CA67A4">
      <w:numFmt w:val="bullet"/>
      <w:lvlText w:val="•"/>
      <w:lvlJc w:val="left"/>
      <w:pPr>
        <w:ind w:left="9804" w:hanging="561"/>
      </w:pPr>
      <w:rPr>
        <w:rFonts w:hint="default"/>
      </w:rPr>
    </w:lvl>
  </w:abstractNum>
  <w:abstractNum w:abstractNumId="18">
    <w:nsid w:val="38AF57B8"/>
    <w:multiLevelType w:val="hybridMultilevel"/>
    <w:tmpl w:val="CCA8C0F8"/>
    <w:lvl w:ilvl="0" w:tplc="770A4C8A">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tplc="A7420386">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tplc="9A4615A4">
      <w:numFmt w:val="bullet"/>
      <w:lvlText w:val="•"/>
      <w:lvlJc w:val="left"/>
      <w:pPr>
        <w:ind w:left="3501" w:hanging="561"/>
      </w:pPr>
      <w:rPr>
        <w:rFonts w:hint="default"/>
      </w:rPr>
    </w:lvl>
    <w:lvl w:ilvl="3" w:tplc="BABEBD50">
      <w:numFmt w:val="bullet"/>
      <w:lvlText w:val="•"/>
      <w:lvlJc w:val="left"/>
      <w:pPr>
        <w:ind w:left="4551" w:hanging="561"/>
      </w:pPr>
      <w:rPr>
        <w:rFonts w:hint="default"/>
      </w:rPr>
    </w:lvl>
    <w:lvl w:ilvl="4" w:tplc="1B0270B6">
      <w:numFmt w:val="bullet"/>
      <w:lvlText w:val="•"/>
      <w:lvlJc w:val="left"/>
      <w:pPr>
        <w:ind w:left="5602" w:hanging="561"/>
      </w:pPr>
      <w:rPr>
        <w:rFonts w:hint="default"/>
      </w:rPr>
    </w:lvl>
    <w:lvl w:ilvl="5" w:tplc="66A8AF8E">
      <w:numFmt w:val="bullet"/>
      <w:lvlText w:val="•"/>
      <w:lvlJc w:val="left"/>
      <w:pPr>
        <w:ind w:left="6652" w:hanging="561"/>
      </w:pPr>
      <w:rPr>
        <w:rFonts w:hint="default"/>
      </w:rPr>
    </w:lvl>
    <w:lvl w:ilvl="6" w:tplc="71A07EC8">
      <w:numFmt w:val="bullet"/>
      <w:lvlText w:val="•"/>
      <w:lvlJc w:val="left"/>
      <w:pPr>
        <w:ind w:left="7703" w:hanging="561"/>
      </w:pPr>
      <w:rPr>
        <w:rFonts w:hint="default"/>
      </w:rPr>
    </w:lvl>
    <w:lvl w:ilvl="7" w:tplc="53C04B12">
      <w:numFmt w:val="bullet"/>
      <w:lvlText w:val="•"/>
      <w:lvlJc w:val="left"/>
      <w:pPr>
        <w:ind w:left="8753" w:hanging="561"/>
      </w:pPr>
      <w:rPr>
        <w:rFonts w:hint="default"/>
      </w:rPr>
    </w:lvl>
    <w:lvl w:ilvl="8" w:tplc="41086558">
      <w:numFmt w:val="bullet"/>
      <w:lvlText w:val="•"/>
      <w:lvlJc w:val="left"/>
      <w:pPr>
        <w:ind w:left="9804" w:hanging="561"/>
      </w:pPr>
      <w:rPr>
        <w:rFonts w:hint="default"/>
      </w:rPr>
    </w:lvl>
  </w:abstractNum>
  <w:abstractNum w:abstractNumId="19">
    <w:nsid w:val="38F25602"/>
    <w:multiLevelType w:val="hybridMultilevel"/>
    <w:tmpl w:val="AB24FB98"/>
    <w:lvl w:ilvl="0" w:tplc="A630EE1E">
      <w:start w:val="1"/>
      <w:numFmt w:val="lowerLetter"/>
      <w:lvlText w:val="%1)"/>
      <w:lvlJc w:val="left"/>
      <w:pPr>
        <w:ind w:left="685" w:hanging="567"/>
      </w:pPr>
      <w:rPr>
        <w:rFonts w:ascii="Times New Roman" w:eastAsia="Times New Roman" w:hAnsi="Times New Roman" w:cs="Times New Roman" w:hint="default"/>
        <w:color w:val="231F20"/>
        <w:w w:val="100"/>
        <w:sz w:val="22"/>
        <w:szCs w:val="22"/>
      </w:rPr>
    </w:lvl>
    <w:lvl w:ilvl="1" w:tplc="8DEACB42">
      <w:numFmt w:val="bullet"/>
      <w:lvlText w:val="•"/>
      <w:lvlJc w:val="left"/>
      <w:pPr>
        <w:ind w:left="1656" w:hanging="567"/>
      </w:pPr>
      <w:rPr>
        <w:rFonts w:hint="default"/>
      </w:rPr>
    </w:lvl>
    <w:lvl w:ilvl="2" w:tplc="238AC866">
      <w:numFmt w:val="bullet"/>
      <w:lvlText w:val="•"/>
      <w:lvlJc w:val="left"/>
      <w:pPr>
        <w:ind w:left="2633" w:hanging="567"/>
      </w:pPr>
      <w:rPr>
        <w:rFonts w:hint="default"/>
      </w:rPr>
    </w:lvl>
    <w:lvl w:ilvl="3" w:tplc="AE349E3E">
      <w:numFmt w:val="bullet"/>
      <w:lvlText w:val="•"/>
      <w:lvlJc w:val="left"/>
      <w:pPr>
        <w:ind w:left="3609" w:hanging="567"/>
      </w:pPr>
      <w:rPr>
        <w:rFonts w:hint="default"/>
      </w:rPr>
    </w:lvl>
    <w:lvl w:ilvl="4" w:tplc="3BCA0C76">
      <w:numFmt w:val="bullet"/>
      <w:lvlText w:val="•"/>
      <w:lvlJc w:val="left"/>
      <w:pPr>
        <w:ind w:left="4586" w:hanging="567"/>
      </w:pPr>
      <w:rPr>
        <w:rFonts w:hint="default"/>
      </w:rPr>
    </w:lvl>
    <w:lvl w:ilvl="5" w:tplc="85E64832">
      <w:numFmt w:val="bullet"/>
      <w:lvlText w:val="•"/>
      <w:lvlJc w:val="left"/>
      <w:pPr>
        <w:ind w:left="5562" w:hanging="567"/>
      </w:pPr>
      <w:rPr>
        <w:rFonts w:hint="default"/>
      </w:rPr>
    </w:lvl>
    <w:lvl w:ilvl="6" w:tplc="F92C9CBC">
      <w:numFmt w:val="bullet"/>
      <w:lvlText w:val="•"/>
      <w:lvlJc w:val="left"/>
      <w:pPr>
        <w:ind w:left="6539" w:hanging="567"/>
      </w:pPr>
      <w:rPr>
        <w:rFonts w:hint="default"/>
      </w:rPr>
    </w:lvl>
    <w:lvl w:ilvl="7" w:tplc="5E10FD58">
      <w:numFmt w:val="bullet"/>
      <w:lvlText w:val="•"/>
      <w:lvlJc w:val="left"/>
      <w:pPr>
        <w:ind w:left="7515" w:hanging="567"/>
      </w:pPr>
      <w:rPr>
        <w:rFonts w:hint="default"/>
      </w:rPr>
    </w:lvl>
    <w:lvl w:ilvl="8" w:tplc="C61A62D2">
      <w:numFmt w:val="bullet"/>
      <w:lvlText w:val="•"/>
      <w:lvlJc w:val="left"/>
      <w:pPr>
        <w:ind w:left="8492" w:hanging="567"/>
      </w:pPr>
      <w:rPr>
        <w:rFonts w:hint="default"/>
      </w:rPr>
    </w:lvl>
  </w:abstractNum>
  <w:abstractNum w:abstractNumId="20">
    <w:nsid w:val="38FE2D81"/>
    <w:multiLevelType w:val="multilevel"/>
    <w:tmpl w:val="752ECF2A"/>
    <w:lvl w:ilvl="0">
      <w:start w:val="22"/>
      <w:numFmt w:val="decimal"/>
      <w:lvlText w:val="%1"/>
      <w:lvlJc w:val="left"/>
      <w:pPr>
        <w:ind w:left="420" w:hanging="420"/>
      </w:pPr>
      <w:rPr>
        <w:rFonts w:hint="default"/>
        <w:color w:val="231F20"/>
      </w:rPr>
    </w:lvl>
    <w:lvl w:ilvl="1">
      <w:start w:val="1"/>
      <w:numFmt w:val="decimal"/>
      <w:lvlText w:val="%1.%2"/>
      <w:lvlJc w:val="left"/>
      <w:pPr>
        <w:ind w:left="2940" w:hanging="420"/>
      </w:pPr>
      <w:rPr>
        <w:rFonts w:hint="default"/>
        <w:color w:val="231F20"/>
      </w:rPr>
    </w:lvl>
    <w:lvl w:ilvl="2">
      <w:start w:val="1"/>
      <w:numFmt w:val="decimal"/>
      <w:lvlText w:val="%1.%2.%3"/>
      <w:lvlJc w:val="left"/>
      <w:pPr>
        <w:ind w:left="5760" w:hanging="720"/>
      </w:pPr>
      <w:rPr>
        <w:rFonts w:hint="default"/>
        <w:color w:val="231F20"/>
      </w:rPr>
    </w:lvl>
    <w:lvl w:ilvl="3">
      <w:start w:val="1"/>
      <w:numFmt w:val="decimal"/>
      <w:lvlText w:val="%1.%2.%3.%4"/>
      <w:lvlJc w:val="left"/>
      <w:pPr>
        <w:ind w:left="8280" w:hanging="720"/>
      </w:pPr>
      <w:rPr>
        <w:rFonts w:hint="default"/>
        <w:color w:val="231F20"/>
      </w:rPr>
    </w:lvl>
    <w:lvl w:ilvl="4">
      <w:start w:val="1"/>
      <w:numFmt w:val="decimal"/>
      <w:lvlText w:val="%1.%2.%3.%4.%5"/>
      <w:lvlJc w:val="left"/>
      <w:pPr>
        <w:ind w:left="11160" w:hanging="1080"/>
      </w:pPr>
      <w:rPr>
        <w:rFonts w:hint="default"/>
        <w:color w:val="231F20"/>
      </w:rPr>
    </w:lvl>
    <w:lvl w:ilvl="5">
      <w:start w:val="1"/>
      <w:numFmt w:val="decimal"/>
      <w:lvlText w:val="%1.%2.%3.%4.%5.%6"/>
      <w:lvlJc w:val="left"/>
      <w:pPr>
        <w:ind w:left="13680" w:hanging="1080"/>
      </w:pPr>
      <w:rPr>
        <w:rFonts w:hint="default"/>
        <w:color w:val="231F20"/>
      </w:rPr>
    </w:lvl>
    <w:lvl w:ilvl="6">
      <w:start w:val="1"/>
      <w:numFmt w:val="decimal"/>
      <w:lvlText w:val="%1.%2.%3.%4.%5.%6.%7"/>
      <w:lvlJc w:val="left"/>
      <w:pPr>
        <w:ind w:left="16560" w:hanging="1440"/>
      </w:pPr>
      <w:rPr>
        <w:rFonts w:hint="default"/>
        <w:color w:val="231F20"/>
      </w:rPr>
    </w:lvl>
    <w:lvl w:ilvl="7">
      <w:start w:val="1"/>
      <w:numFmt w:val="decimal"/>
      <w:lvlText w:val="%1.%2.%3.%4.%5.%6.%7.%8"/>
      <w:lvlJc w:val="left"/>
      <w:pPr>
        <w:ind w:left="19080" w:hanging="1440"/>
      </w:pPr>
      <w:rPr>
        <w:rFonts w:hint="default"/>
        <w:color w:val="231F20"/>
      </w:rPr>
    </w:lvl>
    <w:lvl w:ilvl="8">
      <w:start w:val="1"/>
      <w:numFmt w:val="decimal"/>
      <w:lvlText w:val="%1.%2.%3.%4.%5.%6.%7.%8.%9"/>
      <w:lvlJc w:val="left"/>
      <w:pPr>
        <w:ind w:left="21600" w:hanging="1440"/>
      </w:pPr>
      <w:rPr>
        <w:rFonts w:hint="default"/>
        <w:color w:val="231F20"/>
      </w:rPr>
    </w:lvl>
  </w:abstractNum>
  <w:abstractNum w:abstractNumId="21">
    <w:nsid w:val="3EAF0888"/>
    <w:multiLevelType w:val="hybridMultilevel"/>
    <w:tmpl w:val="DBEEF8BA"/>
    <w:lvl w:ilvl="0" w:tplc="A6DA6F88">
      <w:start w:val="1"/>
      <w:numFmt w:val="decimal"/>
      <w:lvlText w:val="%1."/>
      <w:lvlJc w:val="left"/>
      <w:pPr>
        <w:ind w:left="663" w:hanging="552"/>
      </w:pPr>
      <w:rPr>
        <w:rFonts w:ascii="Times New Roman" w:eastAsia="Times New Roman" w:hAnsi="Times New Roman" w:cs="Times New Roman" w:hint="default"/>
        <w:color w:val="231F20"/>
        <w:spacing w:val="-16"/>
        <w:w w:val="99"/>
        <w:sz w:val="22"/>
        <w:szCs w:val="22"/>
      </w:rPr>
    </w:lvl>
    <w:lvl w:ilvl="1" w:tplc="3796F7F4">
      <w:numFmt w:val="bullet"/>
      <w:lvlText w:val="•"/>
      <w:lvlJc w:val="left"/>
      <w:pPr>
        <w:ind w:left="1638" w:hanging="552"/>
      </w:pPr>
      <w:rPr>
        <w:rFonts w:hint="default"/>
      </w:rPr>
    </w:lvl>
    <w:lvl w:ilvl="2" w:tplc="D624E606">
      <w:numFmt w:val="bullet"/>
      <w:lvlText w:val="•"/>
      <w:lvlJc w:val="left"/>
      <w:pPr>
        <w:ind w:left="2617" w:hanging="552"/>
      </w:pPr>
      <w:rPr>
        <w:rFonts w:hint="default"/>
      </w:rPr>
    </w:lvl>
    <w:lvl w:ilvl="3" w:tplc="01F0CF26">
      <w:numFmt w:val="bullet"/>
      <w:lvlText w:val="•"/>
      <w:lvlJc w:val="left"/>
      <w:pPr>
        <w:ind w:left="3595" w:hanging="552"/>
      </w:pPr>
      <w:rPr>
        <w:rFonts w:hint="default"/>
      </w:rPr>
    </w:lvl>
    <w:lvl w:ilvl="4" w:tplc="860CEC4A">
      <w:numFmt w:val="bullet"/>
      <w:lvlText w:val="•"/>
      <w:lvlJc w:val="left"/>
      <w:pPr>
        <w:ind w:left="4574" w:hanging="552"/>
      </w:pPr>
      <w:rPr>
        <w:rFonts w:hint="default"/>
      </w:rPr>
    </w:lvl>
    <w:lvl w:ilvl="5" w:tplc="603435A8">
      <w:numFmt w:val="bullet"/>
      <w:lvlText w:val="•"/>
      <w:lvlJc w:val="left"/>
      <w:pPr>
        <w:ind w:left="5552" w:hanging="552"/>
      </w:pPr>
      <w:rPr>
        <w:rFonts w:hint="default"/>
      </w:rPr>
    </w:lvl>
    <w:lvl w:ilvl="6" w:tplc="ECC4A70A">
      <w:numFmt w:val="bullet"/>
      <w:lvlText w:val="•"/>
      <w:lvlJc w:val="left"/>
      <w:pPr>
        <w:ind w:left="6531" w:hanging="552"/>
      </w:pPr>
      <w:rPr>
        <w:rFonts w:hint="default"/>
      </w:rPr>
    </w:lvl>
    <w:lvl w:ilvl="7" w:tplc="D2523BD6">
      <w:numFmt w:val="bullet"/>
      <w:lvlText w:val="•"/>
      <w:lvlJc w:val="left"/>
      <w:pPr>
        <w:ind w:left="7509" w:hanging="552"/>
      </w:pPr>
      <w:rPr>
        <w:rFonts w:hint="default"/>
      </w:rPr>
    </w:lvl>
    <w:lvl w:ilvl="8" w:tplc="F47E18A6">
      <w:numFmt w:val="bullet"/>
      <w:lvlText w:val="•"/>
      <w:lvlJc w:val="left"/>
      <w:pPr>
        <w:ind w:left="8488" w:hanging="552"/>
      </w:pPr>
      <w:rPr>
        <w:rFonts w:hint="default"/>
      </w:rPr>
    </w:lvl>
  </w:abstractNum>
  <w:abstractNum w:abstractNumId="22">
    <w:nsid w:val="400948C6"/>
    <w:multiLevelType w:val="multilevel"/>
    <w:tmpl w:val="12F0E60C"/>
    <w:lvl w:ilvl="0">
      <w:start w:val="3"/>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3">
    <w:nsid w:val="41A06B69"/>
    <w:multiLevelType w:val="hybridMultilevel"/>
    <w:tmpl w:val="C688E95C"/>
    <w:lvl w:ilvl="0" w:tplc="1464A84E">
      <w:start w:val="1"/>
      <w:numFmt w:val="decimal"/>
      <w:lvlText w:val="%1."/>
      <w:lvlJc w:val="left"/>
      <w:pPr>
        <w:ind w:left="1407" w:hanging="558"/>
      </w:pPr>
      <w:rPr>
        <w:rFonts w:ascii="Times New Roman" w:eastAsia="Times New Roman" w:hAnsi="Times New Roman" w:cs="Times New Roman" w:hint="default"/>
        <w:color w:val="231F20"/>
        <w:spacing w:val="-23"/>
        <w:w w:val="100"/>
        <w:sz w:val="22"/>
        <w:szCs w:val="22"/>
      </w:rPr>
    </w:lvl>
    <w:lvl w:ilvl="1" w:tplc="420414A0">
      <w:numFmt w:val="bullet"/>
      <w:lvlText w:val="•"/>
      <w:lvlJc w:val="left"/>
      <w:pPr>
        <w:ind w:left="2450" w:hanging="558"/>
      </w:pPr>
      <w:rPr>
        <w:rFonts w:hint="default"/>
      </w:rPr>
    </w:lvl>
    <w:lvl w:ilvl="2" w:tplc="B5864988">
      <w:numFmt w:val="bullet"/>
      <w:lvlText w:val="•"/>
      <w:lvlJc w:val="left"/>
      <w:pPr>
        <w:ind w:left="3501" w:hanging="558"/>
      </w:pPr>
      <w:rPr>
        <w:rFonts w:hint="default"/>
      </w:rPr>
    </w:lvl>
    <w:lvl w:ilvl="3" w:tplc="54801594">
      <w:numFmt w:val="bullet"/>
      <w:lvlText w:val="•"/>
      <w:lvlJc w:val="left"/>
      <w:pPr>
        <w:ind w:left="4551" w:hanging="558"/>
      </w:pPr>
      <w:rPr>
        <w:rFonts w:hint="default"/>
      </w:rPr>
    </w:lvl>
    <w:lvl w:ilvl="4" w:tplc="2C947FAA">
      <w:numFmt w:val="bullet"/>
      <w:lvlText w:val="•"/>
      <w:lvlJc w:val="left"/>
      <w:pPr>
        <w:ind w:left="5602" w:hanging="558"/>
      </w:pPr>
      <w:rPr>
        <w:rFonts w:hint="default"/>
      </w:rPr>
    </w:lvl>
    <w:lvl w:ilvl="5" w:tplc="FC26045E">
      <w:numFmt w:val="bullet"/>
      <w:lvlText w:val="•"/>
      <w:lvlJc w:val="left"/>
      <w:pPr>
        <w:ind w:left="6652" w:hanging="558"/>
      </w:pPr>
      <w:rPr>
        <w:rFonts w:hint="default"/>
      </w:rPr>
    </w:lvl>
    <w:lvl w:ilvl="6" w:tplc="C8248106">
      <w:numFmt w:val="bullet"/>
      <w:lvlText w:val="•"/>
      <w:lvlJc w:val="left"/>
      <w:pPr>
        <w:ind w:left="7703" w:hanging="558"/>
      </w:pPr>
      <w:rPr>
        <w:rFonts w:hint="default"/>
      </w:rPr>
    </w:lvl>
    <w:lvl w:ilvl="7" w:tplc="569861A6">
      <w:numFmt w:val="bullet"/>
      <w:lvlText w:val="•"/>
      <w:lvlJc w:val="left"/>
      <w:pPr>
        <w:ind w:left="8753" w:hanging="558"/>
      </w:pPr>
      <w:rPr>
        <w:rFonts w:hint="default"/>
      </w:rPr>
    </w:lvl>
    <w:lvl w:ilvl="8" w:tplc="A6D6CF9A">
      <w:numFmt w:val="bullet"/>
      <w:lvlText w:val="•"/>
      <w:lvlJc w:val="left"/>
      <w:pPr>
        <w:ind w:left="9804" w:hanging="558"/>
      </w:pPr>
      <w:rPr>
        <w:rFonts w:hint="default"/>
      </w:rPr>
    </w:lvl>
  </w:abstractNum>
  <w:abstractNum w:abstractNumId="24">
    <w:nsid w:val="459D6B8C"/>
    <w:multiLevelType w:val="hybridMultilevel"/>
    <w:tmpl w:val="5AF6E4A4"/>
    <w:lvl w:ilvl="0" w:tplc="EE0CF1F0">
      <w:start w:val="1"/>
      <w:numFmt w:val="lowerRoman"/>
      <w:lvlText w:val="%1)"/>
      <w:lvlJc w:val="left"/>
      <w:pPr>
        <w:ind w:left="1863" w:hanging="450"/>
      </w:pPr>
      <w:rPr>
        <w:rFonts w:ascii="Times New Roman" w:eastAsia="Times New Roman" w:hAnsi="Times New Roman" w:cs="Times New Roman" w:hint="default"/>
        <w:color w:val="231F20"/>
        <w:w w:val="100"/>
        <w:sz w:val="22"/>
        <w:szCs w:val="22"/>
      </w:rPr>
    </w:lvl>
    <w:lvl w:ilvl="1" w:tplc="3C145CD4">
      <w:numFmt w:val="bullet"/>
      <w:lvlText w:val="•"/>
      <w:lvlJc w:val="left"/>
      <w:pPr>
        <w:ind w:left="2864" w:hanging="450"/>
      </w:pPr>
      <w:rPr>
        <w:rFonts w:hint="default"/>
      </w:rPr>
    </w:lvl>
    <w:lvl w:ilvl="2" w:tplc="BB26499E">
      <w:numFmt w:val="bullet"/>
      <w:lvlText w:val="•"/>
      <w:lvlJc w:val="left"/>
      <w:pPr>
        <w:ind w:left="3869" w:hanging="450"/>
      </w:pPr>
      <w:rPr>
        <w:rFonts w:hint="default"/>
      </w:rPr>
    </w:lvl>
    <w:lvl w:ilvl="3" w:tplc="A9D60186">
      <w:numFmt w:val="bullet"/>
      <w:lvlText w:val="•"/>
      <w:lvlJc w:val="left"/>
      <w:pPr>
        <w:ind w:left="4873" w:hanging="450"/>
      </w:pPr>
      <w:rPr>
        <w:rFonts w:hint="default"/>
      </w:rPr>
    </w:lvl>
    <w:lvl w:ilvl="4" w:tplc="D4960482">
      <w:numFmt w:val="bullet"/>
      <w:lvlText w:val="•"/>
      <w:lvlJc w:val="left"/>
      <w:pPr>
        <w:ind w:left="5878" w:hanging="450"/>
      </w:pPr>
      <w:rPr>
        <w:rFonts w:hint="default"/>
      </w:rPr>
    </w:lvl>
    <w:lvl w:ilvl="5" w:tplc="40B60F7E">
      <w:numFmt w:val="bullet"/>
      <w:lvlText w:val="•"/>
      <w:lvlJc w:val="left"/>
      <w:pPr>
        <w:ind w:left="6882" w:hanging="450"/>
      </w:pPr>
      <w:rPr>
        <w:rFonts w:hint="default"/>
      </w:rPr>
    </w:lvl>
    <w:lvl w:ilvl="6" w:tplc="CE121952">
      <w:numFmt w:val="bullet"/>
      <w:lvlText w:val="•"/>
      <w:lvlJc w:val="left"/>
      <w:pPr>
        <w:ind w:left="7887" w:hanging="450"/>
      </w:pPr>
      <w:rPr>
        <w:rFonts w:hint="default"/>
      </w:rPr>
    </w:lvl>
    <w:lvl w:ilvl="7" w:tplc="B4828A3C">
      <w:numFmt w:val="bullet"/>
      <w:lvlText w:val="•"/>
      <w:lvlJc w:val="left"/>
      <w:pPr>
        <w:ind w:left="8891" w:hanging="450"/>
      </w:pPr>
      <w:rPr>
        <w:rFonts w:hint="default"/>
      </w:rPr>
    </w:lvl>
    <w:lvl w:ilvl="8" w:tplc="8FCE7C42">
      <w:numFmt w:val="bullet"/>
      <w:lvlText w:val="•"/>
      <w:lvlJc w:val="left"/>
      <w:pPr>
        <w:ind w:left="9896" w:hanging="450"/>
      </w:pPr>
      <w:rPr>
        <w:rFonts w:hint="default"/>
      </w:rPr>
    </w:lvl>
  </w:abstractNum>
  <w:abstractNum w:abstractNumId="25">
    <w:nsid w:val="459F183F"/>
    <w:multiLevelType w:val="multilevel"/>
    <w:tmpl w:val="AF4459C6"/>
    <w:lvl w:ilvl="0">
      <w:start w:val="30"/>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26">
    <w:nsid w:val="473A3DE2"/>
    <w:multiLevelType w:val="multilevel"/>
    <w:tmpl w:val="9DD2FE2A"/>
    <w:lvl w:ilvl="0">
      <w:start w:val="28"/>
      <w:numFmt w:val="decimal"/>
      <w:lvlText w:val="%1"/>
      <w:lvlJc w:val="left"/>
      <w:pPr>
        <w:ind w:left="420" w:hanging="420"/>
      </w:pPr>
      <w:rPr>
        <w:rFonts w:hint="default"/>
        <w:color w:val="231F20"/>
      </w:rPr>
    </w:lvl>
    <w:lvl w:ilvl="1">
      <w:start w:val="2"/>
      <w:numFmt w:val="decimal"/>
      <w:lvlText w:val="%1.%2"/>
      <w:lvlJc w:val="left"/>
      <w:pPr>
        <w:ind w:left="7980" w:hanging="420"/>
      </w:pPr>
      <w:rPr>
        <w:rFonts w:hint="default"/>
        <w:color w:val="231F20"/>
      </w:rPr>
    </w:lvl>
    <w:lvl w:ilvl="2">
      <w:start w:val="1"/>
      <w:numFmt w:val="decimal"/>
      <w:lvlText w:val="%1.%2.%3"/>
      <w:lvlJc w:val="left"/>
      <w:pPr>
        <w:ind w:left="1350" w:hanging="720"/>
      </w:pPr>
      <w:rPr>
        <w:rFonts w:hint="default"/>
        <w:color w:val="231F20"/>
      </w:rPr>
    </w:lvl>
    <w:lvl w:ilvl="3">
      <w:start w:val="1"/>
      <w:numFmt w:val="decimal"/>
      <w:lvlText w:val="%1.%2.%3.%4"/>
      <w:lvlJc w:val="left"/>
      <w:pPr>
        <w:ind w:left="23400" w:hanging="720"/>
      </w:pPr>
      <w:rPr>
        <w:rFonts w:hint="default"/>
        <w:color w:val="231F20"/>
      </w:rPr>
    </w:lvl>
    <w:lvl w:ilvl="4">
      <w:start w:val="1"/>
      <w:numFmt w:val="decimal"/>
      <w:lvlText w:val="%1.%2.%3.%4.%5"/>
      <w:lvlJc w:val="left"/>
      <w:pPr>
        <w:ind w:left="31320" w:hanging="1080"/>
      </w:pPr>
      <w:rPr>
        <w:rFonts w:hint="default"/>
        <w:color w:val="231F20"/>
      </w:rPr>
    </w:lvl>
    <w:lvl w:ilvl="5">
      <w:start w:val="1"/>
      <w:numFmt w:val="decimal"/>
      <w:lvlText w:val="%1.%2.%3.%4.%5.%6"/>
      <w:lvlJc w:val="left"/>
      <w:pPr>
        <w:ind w:left="-26656" w:hanging="1080"/>
      </w:pPr>
      <w:rPr>
        <w:rFonts w:hint="default"/>
        <w:color w:val="231F20"/>
      </w:rPr>
    </w:lvl>
    <w:lvl w:ilvl="6">
      <w:start w:val="1"/>
      <w:numFmt w:val="decimal"/>
      <w:lvlText w:val="%1.%2.%3.%4.%5.%6.%7"/>
      <w:lvlJc w:val="left"/>
      <w:pPr>
        <w:ind w:left="-18736" w:hanging="1440"/>
      </w:pPr>
      <w:rPr>
        <w:rFonts w:hint="default"/>
        <w:color w:val="231F20"/>
      </w:rPr>
    </w:lvl>
    <w:lvl w:ilvl="7">
      <w:start w:val="1"/>
      <w:numFmt w:val="decimal"/>
      <w:lvlText w:val="%1.%2.%3.%4.%5.%6.%7.%8"/>
      <w:lvlJc w:val="left"/>
      <w:pPr>
        <w:ind w:left="-11176" w:hanging="1440"/>
      </w:pPr>
      <w:rPr>
        <w:rFonts w:hint="default"/>
        <w:color w:val="231F20"/>
      </w:rPr>
    </w:lvl>
    <w:lvl w:ilvl="8">
      <w:start w:val="1"/>
      <w:numFmt w:val="decimal"/>
      <w:lvlText w:val="%1.%2.%3.%4.%5.%6.%7.%8.%9"/>
      <w:lvlJc w:val="left"/>
      <w:pPr>
        <w:ind w:left="-3616" w:hanging="1440"/>
      </w:pPr>
      <w:rPr>
        <w:rFonts w:hint="default"/>
        <w:color w:val="231F20"/>
      </w:rPr>
    </w:lvl>
  </w:abstractNum>
  <w:abstractNum w:abstractNumId="27">
    <w:nsid w:val="4D075B52"/>
    <w:multiLevelType w:val="hybridMultilevel"/>
    <w:tmpl w:val="DA883206"/>
    <w:lvl w:ilvl="0" w:tplc="78F613A0">
      <w:start w:val="1"/>
      <w:numFmt w:val="decimal"/>
      <w:lvlText w:val="%1."/>
      <w:lvlJc w:val="left"/>
      <w:pPr>
        <w:ind w:left="1425" w:hanging="571"/>
      </w:pPr>
      <w:rPr>
        <w:rFonts w:ascii="Times New Roman" w:eastAsia="Times New Roman" w:hAnsi="Times New Roman" w:cs="Times New Roman" w:hint="default"/>
        <w:b/>
        <w:bCs/>
        <w:color w:val="231F20"/>
        <w:w w:val="100"/>
        <w:sz w:val="22"/>
        <w:szCs w:val="22"/>
      </w:rPr>
    </w:lvl>
    <w:lvl w:ilvl="1" w:tplc="3CAC22CC">
      <w:numFmt w:val="none"/>
      <w:lvlText w:val=""/>
      <w:lvlJc w:val="left"/>
      <w:pPr>
        <w:tabs>
          <w:tab w:val="num" w:pos="360"/>
        </w:tabs>
      </w:pPr>
    </w:lvl>
    <w:lvl w:ilvl="2" w:tplc="3FF88FF2">
      <w:start w:val="1"/>
      <w:numFmt w:val="lowerRoman"/>
      <w:lvlText w:val="%3)"/>
      <w:lvlJc w:val="left"/>
      <w:pPr>
        <w:ind w:left="1971" w:hanging="548"/>
      </w:pPr>
      <w:rPr>
        <w:rFonts w:ascii="Times New Roman" w:eastAsia="Times New Roman" w:hAnsi="Times New Roman" w:cs="Times New Roman" w:hint="default"/>
        <w:color w:val="231F20"/>
        <w:w w:val="100"/>
        <w:sz w:val="22"/>
        <w:szCs w:val="22"/>
      </w:rPr>
    </w:lvl>
    <w:lvl w:ilvl="3" w:tplc="ABEE4430">
      <w:numFmt w:val="bullet"/>
      <w:lvlText w:val="•"/>
      <w:lvlJc w:val="left"/>
      <w:pPr>
        <w:ind w:left="4185" w:hanging="548"/>
      </w:pPr>
      <w:rPr>
        <w:rFonts w:hint="default"/>
      </w:rPr>
    </w:lvl>
    <w:lvl w:ilvl="4" w:tplc="4BC66E80">
      <w:numFmt w:val="bullet"/>
      <w:lvlText w:val="•"/>
      <w:lvlJc w:val="left"/>
      <w:pPr>
        <w:ind w:left="5288" w:hanging="548"/>
      </w:pPr>
      <w:rPr>
        <w:rFonts w:hint="default"/>
      </w:rPr>
    </w:lvl>
    <w:lvl w:ilvl="5" w:tplc="C03EC57A">
      <w:numFmt w:val="bullet"/>
      <w:lvlText w:val="•"/>
      <w:lvlJc w:val="left"/>
      <w:pPr>
        <w:ind w:left="6391" w:hanging="548"/>
      </w:pPr>
      <w:rPr>
        <w:rFonts w:hint="default"/>
      </w:rPr>
    </w:lvl>
    <w:lvl w:ilvl="6" w:tplc="5666EA7A">
      <w:numFmt w:val="bullet"/>
      <w:lvlText w:val="•"/>
      <w:lvlJc w:val="left"/>
      <w:pPr>
        <w:ind w:left="7494" w:hanging="548"/>
      </w:pPr>
      <w:rPr>
        <w:rFonts w:hint="default"/>
      </w:rPr>
    </w:lvl>
    <w:lvl w:ilvl="7" w:tplc="DAA0ABDA">
      <w:numFmt w:val="bullet"/>
      <w:lvlText w:val="•"/>
      <w:lvlJc w:val="left"/>
      <w:pPr>
        <w:ind w:left="8597" w:hanging="548"/>
      </w:pPr>
      <w:rPr>
        <w:rFonts w:hint="default"/>
      </w:rPr>
    </w:lvl>
    <w:lvl w:ilvl="8" w:tplc="7C309D72">
      <w:numFmt w:val="bullet"/>
      <w:lvlText w:val="•"/>
      <w:lvlJc w:val="left"/>
      <w:pPr>
        <w:ind w:left="9699" w:hanging="548"/>
      </w:pPr>
      <w:rPr>
        <w:rFonts w:hint="default"/>
      </w:rPr>
    </w:lvl>
  </w:abstractNum>
  <w:abstractNum w:abstractNumId="28">
    <w:nsid w:val="5022764A"/>
    <w:multiLevelType w:val="multilevel"/>
    <w:tmpl w:val="E89651C4"/>
    <w:lvl w:ilvl="0">
      <w:start w:val="5"/>
      <w:numFmt w:val="decimal"/>
      <w:lvlText w:val="%1"/>
      <w:lvlJc w:val="left"/>
      <w:pPr>
        <w:ind w:left="360" w:hanging="360"/>
      </w:pPr>
      <w:rPr>
        <w:rFonts w:hint="default"/>
        <w:i w:val="0"/>
        <w:i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3B39AF"/>
    <w:multiLevelType w:val="multilevel"/>
    <w:tmpl w:val="67245A48"/>
    <w:lvl w:ilvl="0">
      <w:start w:val="1"/>
      <w:numFmt w:val="decimal"/>
      <w:lvlText w:val="%1"/>
      <w:lvlJc w:val="left"/>
      <w:pPr>
        <w:ind w:left="360" w:hanging="360"/>
      </w:pPr>
      <w:rPr>
        <w:rFonts w:hint="default"/>
        <w:color w:val="231F20"/>
      </w:rPr>
    </w:lvl>
    <w:lvl w:ilvl="1">
      <w:start w:val="1"/>
      <w:numFmt w:val="decimal"/>
      <w:lvlText w:val="%1.%2"/>
      <w:lvlJc w:val="left"/>
      <w:pPr>
        <w:ind w:left="1785" w:hanging="360"/>
      </w:pPr>
      <w:rPr>
        <w:rFonts w:hint="default"/>
        <w:color w:val="231F20"/>
      </w:rPr>
    </w:lvl>
    <w:lvl w:ilvl="2">
      <w:start w:val="1"/>
      <w:numFmt w:val="decimal"/>
      <w:lvlText w:val="%1.%2.%3"/>
      <w:lvlJc w:val="left"/>
      <w:pPr>
        <w:ind w:left="3570" w:hanging="720"/>
      </w:pPr>
      <w:rPr>
        <w:rFonts w:hint="default"/>
        <w:color w:val="231F20"/>
      </w:rPr>
    </w:lvl>
    <w:lvl w:ilvl="3">
      <w:start w:val="1"/>
      <w:numFmt w:val="decimal"/>
      <w:lvlText w:val="%1.%2.%3.%4"/>
      <w:lvlJc w:val="left"/>
      <w:pPr>
        <w:ind w:left="4995" w:hanging="720"/>
      </w:pPr>
      <w:rPr>
        <w:rFonts w:hint="default"/>
        <w:color w:val="231F20"/>
      </w:rPr>
    </w:lvl>
    <w:lvl w:ilvl="4">
      <w:start w:val="1"/>
      <w:numFmt w:val="decimal"/>
      <w:lvlText w:val="%1.%2.%3.%4.%5"/>
      <w:lvlJc w:val="left"/>
      <w:pPr>
        <w:ind w:left="6780" w:hanging="1080"/>
      </w:pPr>
      <w:rPr>
        <w:rFonts w:hint="default"/>
        <w:color w:val="231F20"/>
      </w:rPr>
    </w:lvl>
    <w:lvl w:ilvl="5">
      <w:start w:val="1"/>
      <w:numFmt w:val="decimal"/>
      <w:lvlText w:val="%1.%2.%3.%4.%5.%6"/>
      <w:lvlJc w:val="left"/>
      <w:pPr>
        <w:ind w:left="8205" w:hanging="1080"/>
      </w:pPr>
      <w:rPr>
        <w:rFonts w:hint="default"/>
        <w:color w:val="231F20"/>
      </w:rPr>
    </w:lvl>
    <w:lvl w:ilvl="6">
      <w:start w:val="1"/>
      <w:numFmt w:val="decimal"/>
      <w:lvlText w:val="%1.%2.%3.%4.%5.%6.%7"/>
      <w:lvlJc w:val="left"/>
      <w:pPr>
        <w:ind w:left="9990" w:hanging="1440"/>
      </w:pPr>
      <w:rPr>
        <w:rFonts w:hint="default"/>
        <w:color w:val="231F20"/>
      </w:rPr>
    </w:lvl>
    <w:lvl w:ilvl="7">
      <w:start w:val="1"/>
      <w:numFmt w:val="decimal"/>
      <w:lvlText w:val="%1.%2.%3.%4.%5.%6.%7.%8"/>
      <w:lvlJc w:val="left"/>
      <w:pPr>
        <w:ind w:left="11415" w:hanging="1440"/>
      </w:pPr>
      <w:rPr>
        <w:rFonts w:hint="default"/>
        <w:color w:val="231F20"/>
      </w:rPr>
    </w:lvl>
    <w:lvl w:ilvl="8">
      <w:start w:val="1"/>
      <w:numFmt w:val="decimal"/>
      <w:lvlText w:val="%1.%2.%3.%4.%5.%6.%7.%8.%9"/>
      <w:lvlJc w:val="left"/>
      <w:pPr>
        <w:ind w:left="12840" w:hanging="1440"/>
      </w:pPr>
      <w:rPr>
        <w:rFonts w:hint="default"/>
        <w:color w:val="231F20"/>
      </w:rPr>
    </w:lvl>
  </w:abstractNum>
  <w:abstractNum w:abstractNumId="30">
    <w:nsid w:val="579A6AA8"/>
    <w:multiLevelType w:val="hybridMultilevel"/>
    <w:tmpl w:val="94AC37EE"/>
    <w:lvl w:ilvl="0" w:tplc="194A789A">
      <w:start w:val="1"/>
      <w:numFmt w:val="decimal"/>
      <w:lvlText w:val="%1."/>
      <w:lvlJc w:val="left"/>
      <w:pPr>
        <w:ind w:left="567" w:hanging="567"/>
      </w:pPr>
      <w:rPr>
        <w:rFonts w:hint="default"/>
        <w:b/>
        <w:bCs/>
        <w:spacing w:val="-22"/>
        <w:w w:val="99"/>
      </w:rPr>
    </w:lvl>
    <w:lvl w:ilvl="1" w:tplc="09901682">
      <w:numFmt w:val="none"/>
      <w:lvlText w:val=""/>
      <w:lvlJc w:val="left"/>
      <w:pPr>
        <w:tabs>
          <w:tab w:val="num" w:pos="360"/>
        </w:tabs>
      </w:pPr>
    </w:lvl>
    <w:lvl w:ilvl="2" w:tplc="DECE183A">
      <w:numFmt w:val="bullet"/>
      <w:lvlText w:val="•"/>
      <w:lvlJc w:val="left"/>
      <w:pPr>
        <w:ind w:left="2633" w:hanging="567"/>
      </w:pPr>
      <w:rPr>
        <w:rFonts w:hint="default"/>
      </w:rPr>
    </w:lvl>
    <w:lvl w:ilvl="3" w:tplc="D0525E58">
      <w:numFmt w:val="bullet"/>
      <w:lvlText w:val="•"/>
      <w:lvlJc w:val="left"/>
      <w:pPr>
        <w:ind w:left="3609" w:hanging="567"/>
      </w:pPr>
      <w:rPr>
        <w:rFonts w:hint="default"/>
      </w:rPr>
    </w:lvl>
    <w:lvl w:ilvl="4" w:tplc="E154F316">
      <w:numFmt w:val="bullet"/>
      <w:lvlText w:val="•"/>
      <w:lvlJc w:val="left"/>
      <w:pPr>
        <w:ind w:left="4586" w:hanging="567"/>
      </w:pPr>
      <w:rPr>
        <w:rFonts w:hint="default"/>
      </w:rPr>
    </w:lvl>
    <w:lvl w:ilvl="5" w:tplc="4BC40338">
      <w:numFmt w:val="bullet"/>
      <w:lvlText w:val="•"/>
      <w:lvlJc w:val="left"/>
      <w:pPr>
        <w:ind w:left="5562" w:hanging="567"/>
      </w:pPr>
      <w:rPr>
        <w:rFonts w:hint="default"/>
      </w:rPr>
    </w:lvl>
    <w:lvl w:ilvl="6" w:tplc="DC682E5E">
      <w:numFmt w:val="bullet"/>
      <w:lvlText w:val="•"/>
      <w:lvlJc w:val="left"/>
      <w:pPr>
        <w:ind w:left="6539" w:hanging="567"/>
      </w:pPr>
      <w:rPr>
        <w:rFonts w:hint="default"/>
      </w:rPr>
    </w:lvl>
    <w:lvl w:ilvl="7" w:tplc="417A6B46">
      <w:numFmt w:val="bullet"/>
      <w:lvlText w:val="•"/>
      <w:lvlJc w:val="left"/>
      <w:pPr>
        <w:ind w:left="7515" w:hanging="567"/>
      </w:pPr>
      <w:rPr>
        <w:rFonts w:hint="default"/>
      </w:rPr>
    </w:lvl>
    <w:lvl w:ilvl="8" w:tplc="D2B27186">
      <w:numFmt w:val="bullet"/>
      <w:lvlText w:val="•"/>
      <w:lvlJc w:val="left"/>
      <w:pPr>
        <w:ind w:left="8492" w:hanging="567"/>
      </w:pPr>
      <w:rPr>
        <w:rFonts w:hint="default"/>
      </w:rPr>
    </w:lvl>
  </w:abstractNum>
  <w:abstractNum w:abstractNumId="31">
    <w:nsid w:val="58DB17E6"/>
    <w:multiLevelType w:val="hybridMultilevel"/>
    <w:tmpl w:val="CCE03E3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A900DFA">
      <w:start w:val="21"/>
      <w:numFmt w:val="decimal"/>
      <w:lvlText w:val="%6"/>
      <w:lvlJc w:val="left"/>
      <w:pPr>
        <w:ind w:left="4500" w:hanging="360"/>
      </w:pPr>
      <w:rPr>
        <w:rFonts w:hint="default"/>
        <w:color w:val="231F20"/>
      </w:rPr>
    </w:lvl>
    <w:lvl w:ilvl="6" w:tplc="072C625A">
      <w:start w:val="29"/>
      <w:numFmt w:val="decimal"/>
      <w:lvlText w:val="%7"/>
      <w:lvlJc w:val="left"/>
      <w:pPr>
        <w:ind w:left="5040" w:hanging="360"/>
      </w:pPr>
      <w:rPr>
        <w:rFonts w:hint="default"/>
        <w:color w:val="231F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515EF"/>
    <w:multiLevelType w:val="multilevel"/>
    <w:tmpl w:val="50F8C78E"/>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3">
    <w:nsid w:val="5DFA7AEF"/>
    <w:multiLevelType w:val="hybridMultilevel"/>
    <w:tmpl w:val="CE287724"/>
    <w:lvl w:ilvl="0" w:tplc="2E469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8A2AA2"/>
    <w:multiLevelType w:val="hybridMultilevel"/>
    <w:tmpl w:val="8EC0CCA6"/>
    <w:lvl w:ilvl="0" w:tplc="8D78D226">
      <w:start w:val="2"/>
      <w:numFmt w:val="decimal"/>
      <w:lvlText w:val="%1"/>
      <w:lvlJc w:val="left"/>
      <w:pPr>
        <w:ind w:left="1424" w:hanging="570"/>
      </w:pPr>
      <w:rPr>
        <w:rFonts w:hint="default"/>
      </w:rPr>
    </w:lvl>
    <w:lvl w:ilvl="1" w:tplc="71E6011A">
      <w:numFmt w:val="none"/>
      <w:lvlText w:val=""/>
      <w:lvlJc w:val="left"/>
      <w:pPr>
        <w:tabs>
          <w:tab w:val="num" w:pos="360"/>
        </w:tabs>
      </w:pPr>
    </w:lvl>
    <w:lvl w:ilvl="2" w:tplc="BDA01D0C">
      <w:numFmt w:val="none"/>
      <w:lvlText w:val=""/>
      <w:lvlJc w:val="left"/>
      <w:pPr>
        <w:tabs>
          <w:tab w:val="num" w:pos="360"/>
        </w:tabs>
      </w:pPr>
    </w:lvl>
    <w:lvl w:ilvl="3" w:tplc="DED06ACC">
      <w:numFmt w:val="bullet"/>
      <w:lvlText w:val="•"/>
      <w:lvlJc w:val="left"/>
      <w:pPr>
        <w:ind w:left="4565" w:hanging="571"/>
      </w:pPr>
      <w:rPr>
        <w:rFonts w:hint="default"/>
      </w:rPr>
    </w:lvl>
    <w:lvl w:ilvl="4" w:tplc="794AAD58">
      <w:numFmt w:val="bullet"/>
      <w:lvlText w:val="•"/>
      <w:lvlJc w:val="left"/>
      <w:pPr>
        <w:ind w:left="5614" w:hanging="571"/>
      </w:pPr>
      <w:rPr>
        <w:rFonts w:hint="default"/>
      </w:rPr>
    </w:lvl>
    <w:lvl w:ilvl="5" w:tplc="804664E4">
      <w:numFmt w:val="bullet"/>
      <w:lvlText w:val="•"/>
      <w:lvlJc w:val="left"/>
      <w:pPr>
        <w:ind w:left="6662" w:hanging="571"/>
      </w:pPr>
      <w:rPr>
        <w:rFonts w:hint="default"/>
      </w:rPr>
    </w:lvl>
    <w:lvl w:ilvl="6" w:tplc="E29C2D30">
      <w:numFmt w:val="bullet"/>
      <w:lvlText w:val="•"/>
      <w:lvlJc w:val="left"/>
      <w:pPr>
        <w:ind w:left="7711" w:hanging="571"/>
      </w:pPr>
      <w:rPr>
        <w:rFonts w:hint="default"/>
      </w:rPr>
    </w:lvl>
    <w:lvl w:ilvl="7" w:tplc="0714CDE0">
      <w:numFmt w:val="bullet"/>
      <w:lvlText w:val="•"/>
      <w:lvlJc w:val="left"/>
      <w:pPr>
        <w:ind w:left="8759" w:hanging="571"/>
      </w:pPr>
      <w:rPr>
        <w:rFonts w:hint="default"/>
      </w:rPr>
    </w:lvl>
    <w:lvl w:ilvl="8" w:tplc="CA5832BE">
      <w:numFmt w:val="bullet"/>
      <w:lvlText w:val="•"/>
      <w:lvlJc w:val="left"/>
      <w:pPr>
        <w:ind w:left="9808" w:hanging="571"/>
      </w:pPr>
      <w:rPr>
        <w:rFonts w:hint="default"/>
      </w:rPr>
    </w:lvl>
  </w:abstractNum>
  <w:abstractNum w:abstractNumId="35">
    <w:nsid w:val="602B0BD6"/>
    <w:multiLevelType w:val="multilevel"/>
    <w:tmpl w:val="97AC2890"/>
    <w:lvl w:ilvl="0">
      <w:start w:val="29"/>
      <w:numFmt w:val="decimal"/>
      <w:lvlText w:val="%1"/>
      <w:lvlJc w:val="left"/>
      <w:pPr>
        <w:ind w:left="420" w:hanging="420"/>
      </w:pPr>
      <w:rPr>
        <w:rFonts w:hint="default"/>
        <w:color w:val="231F20"/>
      </w:rPr>
    </w:lvl>
    <w:lvl w:ilvl="1">
      <w:start w:val="1"/>
      <w:numFmt w:val="decimal"/>
      <w:lvlText w:val="%1.%2"/>
      <w:lvlJc w:val="left"/>
      <w:pPr>
        <w:ind w:left="7980" w:hanging="420"/>
      </w:pPr>
      <w:rPr>
        <w:rFonts w:hint="default"/>
        <w:color w:val="231F20"/>
      </w:rPr>
    </w:lvl>
    <w:lvl w:ilvl="2">
      <w:start w:val="1"/>
      <w:numFmt w:val="decimal"/>
      <w:lvlText w:val="%1.%2.%3"/>
      <w:lvlJc w:val="left"/>
      <w:pPr>
        <w:ind w:left="15840" w:hanging="720"/>
      </w:pPr>
      <w:rPr>
        <w:rFonts w:hint="default"/>
        <w:color w:val="231F20"/>
      </w:rPr>
    </w:lvl>
    <w:lvl w:ilvl="3">
      <w:start w:val="1"/>
      <w:numFmt w:val="decimal"/>
      <w:lvlText w:val="%1.%2.%3.%4"/>
      <w:lvlJc w:val="left"/>
      <w:pPr>
        <w:ind w:left="23400" w:hanging="720"/>
      </w:pPr>
      <w:rPr>
        <w:rFonts w:hint="default"/>
        <w:color w:val="231F20"/>
      </w:rPr>
    </w:lvl>
    <w:lvl w:ilvl="4">
      <w:start w:val="1"/>
      <w:numFmt w:val="decimal"/>
      <w:lvlText w:val="%1.%2.%3.%4.%5"/>
      <w:lvlJc w:val="left"/>
      <w:pPr>
        <w:ind w:left="31320" w:hanging="1080"/>
      </w:pPr>
      <w:rPr>
        <w:rFonts w:hint="default"/>
        <w:color w:val="231F20"/>
      </w:rPr>
    </w:lvl>
    <w:lvl w:ilvl="5">
      <w:start w:val="1"/>
      <w:numFmt w:val="decimal"/>
      <w:lvlText w:val="%1.%2.%3.%4.%5.%6"/>
      <w:lvlJc w:val="left"/>
      <w:pPr>
        <w:ind w:left="-26656" w:hanging="1080"/>
      </w:pPr>
      <w:rPr>
        <w:rFonts w:hint="default"/>
        <w:color w:val="231F20"/>
      </w:rPr>
    </w:lvl>
    <w:lvl w:ilvl="6">
      <w:start w:val="1"/>
      <w:numFmt w:val="decimal"/>
      <w:lvlText w:val="%1.%2.%3.%4.%5.%6.%7"/>
      <w:lvlJc w:val="left"/>
      <w:pPr>
        <w:ind w:left="-18736" w:hanging="1440"/>
      </w:pPr>
      <w:rPr>
        <w:rFonts w:hint="default"/>
        <w:color w:val="231F20"/>
      </w:rPr>
    </w:lvl>
    <w:lvl w:ilvl="7">
      <w:start w:val="1"/>
      <w:numFmt w:val="decimal"/>
      <w:lvlText w:val="%1.%2.%3.%4.%5.%6.%7.%8"/>
      <w:lvlJc w:val="left"/>
      <w:pPr>
        <w:ind w:left="-11176" w:hanging="1440"/>
      </w:pPr>
      <w:rPr>
        <w:rFonts w:hint="default"/>
        <w:color w:val="231F20"/>
      </w:rPr>
    </w:lvl>
    <w:lvl w:ilvl="8">
      <w:start w:val="1"/>
      <w:numFmt w:val="decimal"/>
      <w:lvlText w:val="%1.%2.%3.%4.%5.%6.%7.%8.%9"/>
      <w:lvlJc w:val="left"/>
      <w:pPr>
        <w:ind w:left="-3616" w:hanging="1440"/>
      </w:pPr>
      <w:rPr>
        <w:rFonts w:hint="default"/>
        <w:color w:val="231F20"/>
      </w:rPr>
    </w:lvl>
  </w:abstractNum>
  <w:abstractNum w:abstractNumId="36">
    <w:nsid w:val="6CA37712"/>
    <w:multiLevelType w:val="hybridMultilevel"/>
    <w:tmpl w:val="78EA2106"/>
    <w:lvl w:ilvl="0" w:tplc="35402264">
      <w:start w:val="1"/>
      <w:numFmt w:val="decimal"/>
      <w:lvlText w:val="%1."/>
      <w:lvlJc w:val="left"/>
      <w:pPr>
        <w:ind w:left="1410" w:hanging="561"/>
      </w:pPr>
      <w:rPr>
        <w:rFonts w:ascii="Times New Roman" w:eastAsia="Times New Roman" w:hAnsi="Times New Roman" w:cs="Times New Roman" w:hint="default"/>
        <w:color w:val="231F20"/>
        <w:w w:val="99"/>
        <w:sz w:val="22"/>
        <w:szCs w:val="22"/>
      </w:rPr>
    </w:lvl>
    <w:lvl w:ilvl="1" w:tplc="9D9869F2">
      <w:numFmt w:val="bullet"/>
      <w:lvlText w:val="•"/>
      <w:lvlJc w:val="left"/>
      <w:pPr>
        <w:ind w:left="2468" w:hanging="561"/>
      </w:pPr>
      <w:rPr>
        <w:rFonts w:hint="default"/>
      </w:rPr>
    </w:lvl>
    <w:lvl w:ilvl="2" w:tplc="FDC05EC8">
      <w:numFmt w:val="bullet"/>
      <w:lvlText w:val="•"/>
      <w:lvlJc w:val="left"/>
      <w:pPr>
        <w:ind w:left="3517" w:hanging="561"/>
      </w:pPr>
      <w:rPr>
        <w:rFonts w:hint="default"/>
      </w:rPr>
    </w:lvl>
    <w:lvl w:ilvl="3" w:tplc="A748F020">
      <w:numFmt w:val="bullet"/>
      <w:lvlText w:val="•"/>
      <w:lvlJc w:val="left"/>
      <w:pPr>
        <w:ind w:left="4565" w:hanging="561"/>
      </w:pPr>
      <w:rPr>
        <w:rFonts w:hint="default"/>
      </w:rPr>
    </w:lvl>
    <w:lvl w:ilvl="4" w:tplc="AE64B7CE">
      <w:numFmt w:val="bullet"/>
      <w:lvlText w:val="•"/>
      <w:lvlJc w:val="left"/>
      <w:pPr>
        <w:ind w:left="5614" w:hanging="561"/>
      </w:pPr>
      <w:rPr>
        <w:rFonts w:hint="default"/>
      </w:rPr>
    </w:lvl>
    <w:lvl w:ilvl="5" w:tplc="E5E04A58">
      <w:numFmt w:val="bullet"/>
      <w:lvlText w:val="•"/>
      <w:lvlJc w:val="left"/>
      <w:pPr>
        <w:ind w:left="6662" w:hanging="561"/>
      </w:pPr>
      <w:rPr>
        <w:rFonts w:hint="default"/>
      </w:rPr>
    </w:lvl>
    <w:lvl w:ilvl="6" w:tplc="90C45A20">
      <w:numFmt w:val="bullet"/>
      <w:lvlText w:val="•"/>
      <w:lvlJc w:val="left"/>
      <w:pPr>
        <w:ind w:left="7711" w:hanging="561"/>
      </w:pPr>
      <w:rPr>
        <w:rFonts w:hint="default"/>
      </w:rPr>
    </w:lvl>
    <w:lvl w:ilvl="7" w:tplc="1B2CDE80">
      <w:numFmt w:val="bullet"/>
      <w:lvlText w:val="•"/>
      <w:lvlJc w:val="left"/>
      <w:pPr>
        <w:ind w:left="8759" w:hanging="561"/>
      </w:pPr>
      <w:rPr>
        <w:rFonts w:hint="default"/>
      </w:rPr>
    </w:lvl>
    <w:lvl w:ilvl="8" w:tplc="8FE005BC">
      <w:numFmt w:val="bullet"/>
      <w:lvlText w:val="•"/>
      <w:lvlJc w:val="left"/>
      <w:pPr>
        <w:ind w:left="9808" w:hanging="561"/>
      </w:pPr>
      <w:rPr>
        <w:rFonts w:hint="default"/>
      </w:rPr>
    </w:lvl>
  </w:abstractNum>
  <w:abstractNum w:abstractNumId="37">
    <w:nsid w:val="785763DF"/>
    <w:multiLevelType w:val="hybridMultilevel"/>
    <w:tmpl w:val="6610F9F2"/>
    <w:lvl w:ilvl="0" w:tplc="5F1C1ADA">
      <w:start w:val="1"/>
      <w:numFmt w:val="lowerLetter"/>
      <w:lvlText w:val="%1)"/>
      <w:lvlJc w:val="left"/>
      <w:pPr>
        <w:ind w:left="681" w:hanging="570"/>
      </w:pPr>
      <w:rPr>
        <w:rFonts w:ascii="Times New Roman" w:eastAsia="Times New Roman" w:hAnsi="Times New Roman" w:cs="Times New Roman" w:hint="default"/>
        <w:color w:val="231F20"/>
        <w:w w:val="100"/>
        <w:sz w:val="22"/>
        <w:szCs w:val="22"/>
      </w:rPr>
    </w:lvl>
    <w:lvl w:ilvl="1" w:tplc="89EA7194">
      <w:numFmt w:val="bullet"/>
      <w:lvlText w:val="•"/>
      <w:lvlJc w:val="left"/>
      <w:pPr>
        <w:ind w:left="1656" w:hanging="570"/>
      </w:pPr>
      <w:rPr>
        <w:rFonts w:hint="default"/>
      </w:rPr>
    </w:lvl>
    <w:lvl w:ilvl="2" w:tplc="AC164EEA">
      <w:numFmt w:val="bullet"/>
      <w:lvlText w:val="•"/>
      <w:lvlJc w:val="left"/>
      <w:pPr>
        <w:ind w:left="2633" w:hanging="570"/>
      </w:pPr>
      <w:rPr>
        <w:rFonts w:hint="default"/>
      </w:rPr>
    </w:lvl>
    <w:lvl w:ilvl="3" w:tplc="B9E4F92E">
      <w:numFmt w:val="bullet"/>
      <w:lvlText w:val="•"/>
      <w:lvlJc w:val="left"/>
      <w:pPr>
        <w:ind w:left="3609" w:hanging="570"/>
      </w:pPr>
      <w:rPr>
        <w:rFonts w:hint="default"/>
      </w:rPr>
    </w:lvl>
    <w:lvl w:ilvl="4" w:tplc="EAFAFCFA">
      <w:numFmt w:val="bullet"/>
      <w:lvlText w:val="•"/>
      <w:lvlJc w:val="left"/>
      <w:pPr>
        <w:ind w:left="4586" w:hanging="570"/>
      </w:pPr>
      <w:rPr>
        <w:rFonts w:hint="default"/>
      </w:rPr>
    </w:lvl>
    <w:lvl w:ilvl="5" w:tplc="9FF619AC">
      <w:numFmt w:val="bullet"/>
      <w:lvlText w:val="•"/>
      <w:lvlJc w:val="left"/>
      <w:pPr>
        <w:ind w:left="5562" w:hanging="570"/>
      </w:pPr>
      <w:rPr>
        <w:rFonts w:hint="default"/>
      </w:rPr>
    </w:lvl>
    <w:lvl w:ilvl="6" w:tplc="340AD91A">
      <w:numFmt w:val="bullet"/>
      <w:lvlText w:val="•"/>
      <w:lvlJc w:val="left"/>
      <w:pPr>
        <w:ind w:left="6539" w:hanging="570"/>
      </w:pPr>
      <w:rPr>
        <w:rFonts w:hint="default"/>
      </w:rPr>
    </w:lvl>
    <w:lvl w:ilvl="7" w:tplc="4A88B626">
      <w:numFmt w:val="bullet"/>
      <w:lvlText w:val="•"/>
      <w:lvlJc w:val="left"/>
      <w:pPr>
        <w:ind w:left="7515" w:hanging="570"/>
      </w:pPr>
      <w:rPr>
        <w:rFonts w:hint="default"/>
      </w:rPr>
    </w:lvl>
    <w:lvl w:ilvl="8" w:tplc="81621BA8">
      <w:numFmt w:val="bullet"/>
      <w:lvlText w:val="•"/>
      <w:lvlJc w:val="left"/>
      <w:pPr>
        <w:ind w:left="8492" w:hanging="570"/>
      </w:pPr>
      <w:rPr>
        <w:rFonts w:hint="default"/>
      </w:rPr>
    </w:lvl>
  </w:abstractNum>
  <w:abstractNum w:abstractNumId="38">
    <w:nsid w:val="78A81D03"/>
    <w:multiLevelType w:val="hybridMultilevel"/>
    <w:tmpl w:val="63F423D6"/>
    <w:lvl w:ilvl="0" w:tplc="105C1F14">
      <w:start w:val="1"/>
      <w:numFmt w:val="decimal"/>
      <w:lvlText w:val="%1."/>
      <w:lvlJc w:val="left"/>
      <w:pPr>
        <w:ind w:left="1422" w:hanging="563"/>
      </w:pPr>
      <w:rPr>
        <w:rFonts w:ascii="Times New Roman" w:eastAsia="Times New Roman" w:hAnsi="Times New Roman" w:cs="Times New Roman" w:hint="default"/>
        <w:color w:val="231F20"/>
        <w:spacing w:val="-35"/>
        <w:w w:val="99"/>
        <w:sz w:val="22"/>
        <w:szCs w:val="22"/>
      </w:rPr>
    </w:lvl>
    <w:lvl w:ilvl="1" w:tplc="966AE370">
      <w:start w:val="1"/>
      <w:numFmt w:val="lowerRoman"/>
      <w:lvlText w:val="%2)"/>
      <w:lvlJc w:val="left"/>
      <w:pPr>
        <w:ind w:left="1872" w:hanging="458"/>
      </w:pPr>
      <w:rPr>
        <w:rFonts w:ascii="Times New Roman" w:eastAsia="Times New Roman" w:hAnsi="Times New Roman" w:cs="Times New Roman" w:hint="default"/>
        <w:color w:val="231F20"/>
        <w:w w:val="100"/>
        <w:sz w:val="22"/>
        <w:szCs w:val="22"/>
      </w:rPr>
    </w:lvl>
    <w:lvl w:ilvl="2" w:tplc="F8B28912">
      <w:numFmt w:val="bullet"/>
      <w:lvlText w:val="•"/>
      <w:lvlJc w:val="left"/>
      <w:pPr>
        <w:ind w:left="2993" w:hanging="458"/>
      </w:pPr>
      <w:rPr>
        <w:rFonts w:hint="default"/>
      </w:rPr>
    </w:lvl>
    <w:lvl w:ilvl="3" w:tplc="17D81394">
      <w:numFmt w:val="bullet"/>
      <w:lvlText w:val="•"/>
      <w:lvlJc w:val="left"/>
      <w:pPr>
        <w:ind w:left="4107" w:hanging="458"/>
      </w:pPr>
      <w:rPr>
        <w:rFonts w:hint="default"/>
      </w:rPr>
    </w:lvl>
    <w:lvl w:ilvl="4" w:tplc="6770C85A">
      <w:numFmt w:val="bullet"/>
      <w:lvlText w:val="•"/>
      <w:lvlJc w:val="left"/>
      <w:pPr>
        <w:ind w:left="5221" w:hanging="458"/>
      </w:pPr>
      <w:rPr>
        <w:rFonts w:hint="default"/>
      </w:rPr>
    </w:lvl>
    <w:lvl w:ilvl="5" w:tplc="A918A920">
      <w:numFmt w:val="bullet"/>
      <w:lvlText w:val="•"/>
      <w:lvlJc w:val="left"/>
      <w:pPr>
        <w:ind w:left="6335" w:hanging="458"/>
      </w:pPr>
      <w:rPr>
        <w:rFonts w:hint="default"/>
      </w:rPr>
    </w:lvl>
    <w:lvl w:ilvl="6" w:tplc="CA5E1BB2">
      <w:numFmt w:val="bullet"/>
      <w:lvlText w:val="•"/>
      <w:lvlJc w:val="left"/>
      <w:pPr>
        <w:ind w:left="7449" w:hanging="458"/>
      </w:pPr>
      <w:rPr>
        <w:rFonts w:hint="default"/>
      </w:rPr>
    </w:lvl>
    <w:lvl w:ilvl="7" w:tplc="EFA2B9A4">
      <w:numFmt w:val="bullet"/>
      <w:lvlText w:val="•"/>
      <w:lvlJc w:val="left"/>
      <w:pPr>
        <w:ind w:left="8563" w:hanging="458"/>
      </w:pPr>
      <w:rPr>
        <w:rFonts w:hint="default"/>
      </w:rPr>
    </w:lvl>
    <w:lvl w:ilvl="8" w:tplc="3E3CD068">
      <w:numFmt w:val="bullet"/>
      <w:lvlText w:val="•"/>
      <w:lvlJc w:val="left"/>
      <w:pPr>
        <w:ind w:left="9677" w:hanging="458"/>
      </w:pPr>
      <w:rPr>
        <w:rFonts w:hint="default"/>
      </w:rPr>
    </w:lvl>
  </w:abstractNum>
  <w:abstractNum w:abstractNumId="39">
    <w:nsid w:val="7A9E4539"/>
    <w:multiLevelType w:val="hybridMultilevel"/>
    <w:tmpl w:val="C2B416A4"/>
    <w:lvl w:ilvl="0" w:tplc="2E469F22">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0">
    <w:nsid w:val="7CC613D6"/>
    <w:multiLevelType w:val="multilevel"/>
    <w:tmpl w:val="7E261E56"/>
    <w:lvl w:ilvl="0">
      <w:start w:val="2"/>
      <w:numFmt w:val="decimal"/>
      <w:lvlText w:val="%1"/>
      <w:lvlJc w:val="left"/>
      <w:pPr>
        <w:ind w:left="360" w:hanging="360"/>
      </w:pPr>
      <w:rPr>
        <w:rFonts w:hint="default"/>
      </w:rPr>
    </w:lvl>
    <w:lvl w:ilvl="1">
      <w:start w:val="1"/>
      <w:numFmt w:val="decimal"/>
      <w:lvlText w:val="%1.%2"/>
      <w:lvlJc w:val="left"/>
      <w:pPr>
        <w:ind w:left="1217" w:hanging="36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296" w:hanging="1440"/>
      </w:pPr>
      <w:rPr>
        <w:rFonts w:hint="default"/>
      </w:rPr>
    </w:lvl>
  </w:abstractNum>
  <w:num w:numId="1">
    <w:abstractNumId w:val="6"/>
  </w:num>
  <w:num w:numId="2">
    <w:abstractNumId w:val="21"/>
  </w:num>
  <w:num w:numId="3">
    <w:abstractNumId w:val="37"/>
  </w:num>
  <w:num w:numId="4">
    <w:abstractNumId w:val="10"/>
  </w:num>
  <w:num w:numId="5">
    <w:abstractNumId w:val="19"/>
  </w:num>
  <w:num w:numId="6">
    <w:abstractNumId w:val="30"/>
  </w:num>
  <w:num w:numId="7">
    <w:abstractNumId w:val="23"/>
  </w:num>
  <w:num w:numId="8">
    <w:abstractNumId w:val="1"/>
  </w:num>
  <w:num w:numId="9">
    <w:abstractNumId w:val="2"/>
  </w:num>
  <w:num w:numId="10">
    <w:abstractNumId w:val="24"/>
  </w:num>
  <w:num w:numId="11">
    <w:abstractNumId w:val="11"/>
  </w:num>
  <w:num w:numId="12">
    <w:abstractNumId w:val="3"/>
  </w:num>
  <w:num w:numId="13">
    <w:abstractNumId w:val="34"/>
  </w:num>
  <w:num w:numId="14">
    <w:abstractNumId w:val="13"/>
  </w:num>
  <w:num w:numId="15">
    <w:abstractNumId w:val="27"/>
  </w:num>
  <w:num w:numId="16">
    <w:abstractNumId w:val="38"/>
  </w:num>
  <w:num w:numId="17">
    <w:abstractNumId w:val="36"/>
  </w:num>
  <w:num w:numId="18">
    <w:abstractNumId w:val="14"/>
  </w:num>
  <w:num w:numId="19">
    <w:abstractNumId w:val="16"/>
  </w:num>
  <w:num w:numId="20">
    <w:abstractNumId w:val="17"/>
  </w:num>
  <w:num w:numId="21">
    <w:abstractNumId w:val="18"/>
  </w:num>
  <w:num w:numId="22">
    <w:abstractNumId w:val="29"/>
  </w:num>
  <w:num w:numId="23">
    <w:abstractNumId w:val="40"/>
  </w:num>
  <w:num w:numId="24">
    <w:abstractNumId w:val="33"/>
  </w:num>
  <w:num w:numId="25">
    <w:abstractNumId w:val="7"/>
  </w:num>
  <w:num w:numId="26">
    <w:abstractNumId w:val="32"/>
  </w:num>
  <w:num w:numId="27">
    <w:abstractNumId w:val="22"/>
  </w:num>
  <w:num w:numId="28">
    <w:abstractNumId w:val="39"/>
  </w:num>
  <w:num w:numId="29">
    <w:abstractNumId w:val="0"/>
  </w:num>
  <w:num w:numId="30">
    <w:abstractNumId w:val="15"/>
  </w:num>
  <w:num w:numId="31">
    <w:abstractNumId w:val="8"/>
  </w:num>
  <w:num w:numId="32">
    <w:abstractNumId w:val="31"/>
  </w:num>
  <w:num w:numId="33">
    <w:abstractNumId w:val="5"/>
  </w:num>
  <w:num w:numId="34">
    <w:abstractNumId w:val="20"/>
  </w:num>
  <w:num w:numId="35">
    <w:abstractNumId w:val="35"/>
  </w:num>
  <w:num w:numId="36">
    <w:abstractNumId w:val="26"/>
  </w:num>
  <w:num w:numId="37">
    <w:abstractNumId w:val="25"/>
  </w:num>
  <w:num w:numId="38">
    <w:abstractNumId w:val="4"/>
  </w:num>
  <w:num w:numId="39">
    <w:abstractNumId w:val="9"/>
  </w:num>
  <w:num w:numId="40">
    <w:abstractNumId w:val="28"/>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63E85"/>
    <w:rsid w:val="00167814"/>
    <w:rsid w:val="00276B01"/>
    <w:rsid w:val="003236E2"/>
    <w:rsid w:val="004A263A"/>
    <w:rsid w:val="004E51F5"/>
    <w:rsid w:val="00664756"/>
    <w:rsid w:val="006738C6"/>
    <w:rsid w:val="006F6590"/>
    <w:rsid w:val="007177A4"/>
    <w:rsid w:val="0076773A"/>
    <w:rsid w:val="008A7C25"/>
    <w:rsid w:val="009454C0"/>
    <w:rsid w:val="00963E85"/>
    <w:rsid w:val="00BC584A"/>
    <w:rsid w:val="00C16D85"/>
    <w:rsid w:val="00CE30DB"/>
    <w:rsid w:val="00D3598B"/>
    <w:rsid w:val="00DC1A10"/>
    <w:rsid w:val="00E84F88"/>
    <w:rsid w:val="00F43992"/>
    <w:rsid w:val="00F61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8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963E85"/>
    <w:pPr>
      <w:spacing w:before="77"/>
      <w:ind w:right="-29"/>
      <w:jc w:val="right"/>
      <w:outlineLvl w:val="0"/>
    </w:pPr>
    <w:rPr>
      <w:rFonts w:ascii="Arial" w:eastAsia="Arial" w:hAnsi="Arial" w:cs="Arial"/>
      <w:sz w:val="72"/>
      <w:szCs w:val="72"/>
    </w:rPr>
  </w:style>
  <w:style w:type="paragraph" w:styleId="Heading2">
    <w:name w:val="heading 2"/>
    <w:basedOn w:val="Normal"/>
    <w:link w:val="Heading2Char"/>
    <w:uiPriority w:val="9"/>
    <w:unhideWhenUsed/>
    <w:qFormat/>
    <w:rsid w:val="00963E85"/>
    <w:pPr>
      <w:spacing w:before="158"/>
      <w:ind w:left="158"/>
      <w:outlineLvl w:val="1"/>
    </w:pPr>
    <w:rPr>
      <w:b/>
      <w:bCs/>
      <w:sz w:val="48"/>
      <w:szCs w:val="48"/>
    </w:rPr>
  </w:style>
  <w:style w:type="paragraph" w:styleId="Heading3">
    <w:name w:val="heading 3"/>
    <w:basedOn w:val="Normal"/>
    <w:link w:val="Heading3Char"/>
    <w:uiPriority w:val="9"/>
    <w:unhideWhenUsed/>
    <w:qFormat/>
    <w:rsid w:val="00963E85"/>
    <w:pPr>
      <w:spacing w:before="201"/>
      <w:ind w:left="4131" w:right="4148"/>
      <w:jc w:val="center"/>
      <w:outlineLvl w:val="2"/>
    </w:pPr>
    <w:rPr>
      <w:i/>
      <w:sz w:val="36"/>
      <w:szCs w:val="36"/>
    </w:rPr>
  </w:style>
  <w:style w:type="paragraph" w:styleId="Heading4">
    <w:name w:val="heading 4"/>
    <w:basedOn w:val="Normal"/>
    <w:link w:val="Heading4Char"/>
    <w:uiPriority w:val="9"/>
    <w:unhideWhenUsed/>
    <w:qFormat/>
    <w:rsid w:val="00963E85"/>
    <w:pPr>
      <w:spacing w:before="147"/>
      <w:ind w:left="679"/>
      <w:outlineLvl w:val="3"/>
    </w:pPr>
    <w:rPr>
      <w:b/>
      <w:bCs/>
      <w:sz w:val="24"/>
      <w:szCs w:val="24"/>
    </w:rPr>
  </w:style>
  <w:style w:type="paragraph" w:styleId="Heading5">
    <w:name w:val="heading 5"/>
    <w:basedOn w:val="Normal"/>
    <w:link w:val="Heading5Char"/>
    <w:uiPriority w:val="9"/>
    <w:unhideWhenUsed/>
    <w:qFormat/>
    <w:rsid w:val="00963E85"/>
    <w:pPr>
      <w:spacing w:before="21"/>
      <w:ind w:left="676" w:right="128" w:hanging="576"/>
      <w:outlineLvl w:val="4"/>
    </w:pPr>
    <w:rPr>
      <w:sz w:val="24"/>
      <w:szCs w:val="24"/>
    </w:rPr>
  </w:style>
  <w:style w:type="paragraph" w:styleId="Heading6">
    <w:name w:val="heading 6"/>
    <w:basedOn w:val="Normal"/>
    <w:link w:val="Heading6Char"/>
    <w:uiPriority w:val="9"/>
    <w:unhideWhenUsed/>
    <w:qFormat/>
    <w:rsid w:val="00963E85"/>
    <w:pPr>
      <w:ind w:left="109"/>
      <w:outlineLvl w:val="5"/>
    </w:pPr>
    <w:rPr>
      <w:i/>
      <w:sz w:val="24"/>
      <w:szCs w:val="24"/>
    </w:rPr>
  </w:style>
  <w:style w:type="paragraph" w:styleId="Heading7">
    <w:name w:val="heading 7"/>
    <w:basedOn w:val="Normal"/>
    <w:link w:val="Heading7Char"/>
    <w:uiPriority w:val="1"/>
    <w:qFormat/>
    <w:rsid w:val="00963E85"/>
    <w:pPr>
      <w:spacing w:before="237"/>
      <w:ind w:left="1424" w:hanging="56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E85"/>
    <w:rPr>
      <w:rFonts w:ascii="Arial" w:eastAsia="Arial" w:hAnsi="Arial" w:cs="Arial"/>
      <w:sz w:val="72"/>
      <w:szCs w:val="72"/>
      <w:lang w:val="en-US"/>
    </w:rPr>
  </w:style>
  <w:style w:type="character" w:customStyle="1" w:styleId="Heading2Char">
    <w:name w:val="Heading 2 Char"/>
    <w:basedOn w:val="DefaultParagraphFont"/>
    <w:link w:val="Heading2"/>
    <w:uiPriority w:val="9"/>
    <w:rsid w:val="00963E85"/>
    <w:rPr>
      <w:rFonts w:ascii="Times New Roman" w:eastAsia="Times New Roman" w:hAnsi="Times New Roman" w:cs="Times New Roman"/>
      <w:b/>
      <w:bCs/>
      <w:sz w:val="48"/>
      <w:szCs w:val="48"/>
      <w:lang w:val="en-US"/>
    </w:rPr>
  </w:style>
  <w:style w:type="character" w:customStyle="1" w:styleId="Heading3Char">
    <w:name w:val="Heading 3 Char"/>
    <w:basedOn w:val="DefaultParagraphFont"/>
    <w:link w:val="Heading3"/>
    <w:uiPriority w:val="9"/>
    <w:rsid w:val="00963E85"/>
    <w:rPr>
      <w:rFonts w:ascii="Times New Roman" w:eastAsia="Times New Roman" w:hAnsi="Times New Roman" w:cs="Times New Roman"/>
      <w:i/>
      <w:sz w:val="36"/>
      <w:szCs w:val="36"/>
      <w:lang w:val="en-US"/>
    </w:rPr>
  </w:style>
  <w:style w:type="character" w:customStyle="1" w:styleId="Heading4Char">
    <w:name w:val="Heading 4 Char"/>
    <w:basedOn w:val="DefaultParagraphFont"/>
    <w:link w:val="Heading4"/>
    <w:uiPriority w:val="9"/>
    <w:rsid w:val="00963E8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963E8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963E85"/>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1"/>
    <w:rsid w:val="00963E85"/>
    <w:rPr>
      <w:rFonts w:ascii="Times New Roman" w:eastAsia="Times New Roman" w:hAnsi="Times New Roman" w:cs="Times New Roman"/>
      <w:b/>
      <w:bCs/>
      <w:lang w:val="en-US"/>
    </w:rPr>
  </w:style>
  <w:style w:type="paragraph" w:styleId="TOC1">
    <w:name w:val="toc 1"/>
    <w:basedOn w:val="Normal"/>
    <w:uiPriority w:val="1"/>
    <w:qFormat/>
    <w:rsid w:val="00963E85"/>
    <w:pPr>
      <w:spacing w:before="234"/>
      <w:ind w:left="842"/>
    </w:pPr>
    <w:rPr>
      <w:b/>
      <w:bCs/>
    </w:rPr>
  </w:style>
  <w:style w:type="paragraph" w:styleId="TOC2">
    <w:name w:val="toc 2"/>
    <w:basedOn w:val="Normal"/>
    <w:uiPriority w:val="1"/>
    <w:qFormat/>
    <w:rsid w:val="00963E85"/>
    <w:pPr>
      <w:spacing w:before="64"/>
      <w:ind w:left="1402" w:hanging="560"/>
    </w:pPr>
  </w:style>
  <w:style w:type="paragraph" w:styleId="TOC3">
    <w:name w:val="toc 3"/>
    <w:basedOn w:val="Normal"/>
    <w:uiPriority w:val="1"/>
    <w:qFormat/>
    <w:rsid w:val="00963E85"/>
    <w:pPr>
      <w:spacing w:line="248" w:lineRule="exact"/>
      <w:ind w:left="850"/>
    </w:pPr>
    <w:rPr>
      <w:i/>
    </w:rPr>
  </w:style>
  <w:style w:type="paragraph" w:styleId="TOC4">
    <w:name w:val="toc 4"/>
    <w:basedOn w:val="Normal"/>
    <w:uiPriority w:val="1"/>
    <w:qFormat/>
    <w:rsid w:val="00963E85"/>
    <w:pPr>
      <w:spacing w:before="127"/>
      <w:ind w:left="842"/>
    </w:pPr>
    <w:rPr>
      <w:b/>
      <w:bCs/>
      <w:i/>
    </w:rPr>
  </w:style>
  <w:style w:type="paragraph" w:styleId="BodyText">
    <w:name w:val="Body Text"/>
    <w:basedOn w:val="Normal"/>
    <w:link w:val="BodyTextChar"/>
    <w:uiPriority w:val="1"/>
    <w:qFormat/>
    <w:rsid w:val="00963E85"/>
  </w:style>
  <w:style w:type="character" w:customStyle="1" w:styleId="BodyTextChar">
    <w:name w:val="Body Text Char"/>
    <w:basedOn w:val="DefaultParagraphFont"/>
    <w:link w:val="BodyText"/>
    <w:uiPriority w:val="1"/>
    <w:rsid w:val="00963E85"/>
    <w:rPr>
      <w:rFonts w:ascii="Times New Roman" w:eastAsia="Times New Roman" w:hAnsi="Times New Roman" w:cs="Times New Roman"/>
      <w:lang w:val="en-US"/>
    </w:rPr>
  </w:style>
  <w:style w:type="paragraph" w:styleId="ListParagraph">
    <w:name w:val="List Paragraph"/>
    <w:basedOn w:val="Normal"/>
    <w:uiPriority w:val="1"/>
    <w:qFormat/>
    <w:rsid w:val="00963E85"/>
    <w:pPr>
      <w:spacing w:before="243"/>
      <w:ind w:left="1402" w:hanging="570"/>
    </w:pPr>
  </w:style>
  <w:style w:type="paragraph" w:customStyle="1" w:styleId="TableParagraph">
    <w:name w:val="Table Paragraph"/>
    <w:basedOn w:val="Normal"/>
    <w:uiPriority w:val="1"/>
    <w:qFormat/>
    <w:rsid w:val="00963E85"/>
  </w:style>
  <w:style w:type="paragraph" w:styleId="BalloonText">
    <w:name w:val="Balloon Text"/>
    <w:basedOn w:val="Normal"/>
    <w:link w:val="BalloonTextChar"/>
    <w:uiPriority w:val="99"/>
    <w:semiHidden/>
    <w:unhideWhenUsed/>
    <w:rsid w:val="00963E85"/>
    <w:rPr>
      <w:rFonts w:ascii="Tahoma" w:hAnsi="Tahoma" w:cs="Tahoma"/>
      <w:sz w:val="16"/>
      <w:szCs w:val="16"/>
    </w:rPr>
  </w:style>
  <w:style w:type="character" w:customStyle="1" w:styleId="BalloonTextChar">
    <w:name w:val="Balloon Text Char"/>
    <w:basedOn w:val="DefaultParagraphFont"/>
    <w:link w:val="BalloonText"/>
    <w:uiPriority w:val="99"/>
    <w:semiHidden/>
    <w:rsid w:val="00963E85"/>
    <w:rPr>
      <w:rFonts w:ascii="Tahoma" w:eastAsia="Times New Roman" w:hAnsi="Tahoma" w:cs="Tahoma"/>
      <w:sz w:val="16"/>
      <w:szCs w:val="16"/>
      <w:lang w:val="en-US"/>
    </w:rPr>
  </w:style>
  <w:style w:type="paragraph" w:styleId="Header">
    <w:name w:val="header"/>
    <w:basedOn w:val="Normal"/>
    <w:link w:val="HeaderChar"/>
    <w:uiPriority w:val="99"/>
    <w:unhideWhenUsed/>
    <w:rsid w:val="00963E85"/>
    <w:pPr>
      <w:tabs>
        <w:tab w:val="center" w:pos="4680"/>
        <w:tab w:val="right" w:pos="9360"/>
      </w:tabs>
    </w:pPr>
  </w:style>
  <w:style w:type="character" w:customStyle="1" w:styleId="HeaderChar">
    <w:name w:val="Header Char"/>
    <w:basedOn w:val="DefaultParagraphFont"/>
    <w:link w:val="Header"/>
    <w:uiPriority w:val="99"/>
    <w:rsid w:val="00963E85"/>
    <w:rPr>
      <w:rFonts w:ascii="Times New Roman" w:eastAsia="Times New Roman" w:hAnsi="Times New Roman" w:cs="Times New Roman"/>
      <w:lang w:val="en-US"/>
    </w:rPr>
  </w:style>
  <w:style w:type="paragraph" w:styleId="Footer">
    <w:name w:val="footer"/>
    <w:basedOn w:val="Normal"/>
    <w:link w:val="FooterChar"/>
    <w:uiPriority w:val="99"/>
    <w:unhideWhenUsed/>
    <w:rsid w:val="00963E85"/>
    <w:pPr>
      <w:tabs>
        <w:tab w:val="center" w:pos="4680"/>
        <w:tab w:val="right" w:pos="9360"/>
      </w:tabs>
    </w:pPr>
  </w:style>
  <w:style w:type="character" w:customStyle="1" w:styleId="FooterChar">
    <w:name w:val="Footer Char"/>
    <w:basedOn w:val="DefaultParagraphFont"/>
    <w:link w:val="Footer"/>
    <w:uiPriority w:val="99"/>
    <w:rsid w:val="00963E85"/>
    <w:rPr>
      <w:rFonts w:ascii="Times New Roman" w:eastAsia="Times New Roman" w:hAnsi="Times New Roman" w:cs="Times New Roman"/>
      <w:lang w:val="en-US"/>
    </w:rPr>
  </w:style>
  <w:style w:type="paragraph" w:styleId="FootnoteText">
    <w:name w:val="footnote text"/>
    <w:basedOn w:val="Normal"/>
    <w:link w:val="FootnoteTextChar"/>
    <w:semiHidden/>
    <w:rsid w:val="00963E85"/>
    <w:pPr>
      <w:widowControl/>
      <w:autoSpaceDE/>
      <w:autoSpaceDN/>
      <w:spacing w:after="120" w:line="264"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963E85"/>
    <w:rPr>
      <w:rFonts w:eastAsiaTheme="minorEastAsia"/>
      <w:sz w:val="20"/>
      <w:szCs w:val="20"/>
      <w:lang w:val="en-US"/>
    </w:rPr>
  </w:style>
  <w:style w:type="character" w:styleId="FootnoteReference">
    <w:name w:val="footnote reference"/>
    <w:basedOn w:val="DefaultParagraphFont"/>
    <w:rsid w:val="00963E85"/>
    <w:rPr>
      <w:vertAlign w:val="superscript"/>
    </w:rPr>
  </w:style>
  <w:style w:type="character" w:customStyle="1" w:styleId="Table">
    <w:name w:val="Table"/>
    <w:basedOn w:val="DefaultParagraphFont"/>
    <w:rsid w:val="00963E85"/>
    <w:rPr>
      <w:rFonts w:ascii="Arial" w:hAnsi="Arial"/>
      <w:sz w:val="20"/>
    </w:rPr>
  </w:style>
  <w:style w:type="character" w:styleId="Hyperlink">
    <w:name w:val="Hyperlink"/>
    <w:basedOn w:val="DefaultParagraphFont"/>
    <w:uiPriority w:val="99"/>
    <w:unhideWhenUsed/>
    <w:rsid w:val="00963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8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963E85"/>
    <w:pPr>
      <w:spacing w:before="77"/>
      <w:ind w:right="-29"/>
      <w:jc w:val="right"/>
      <w:outlineLvl w:val="0"/>
    </w:pPr>
    <w:rPr>
      <w:rFonts w:ascii="Arial" w:eastAsia="Arial" w:hAnsi="Arial" w:cs="Arial"/>
      <w:sz w:val="72"/>
      <w:szCs w:val="72"/>
    </w:rPr>
  </w:style>
  <w:style w:type="paragraph" w:styleId="Heading2">
    <w:name w:val="heading 2"/>
    <w:basedOn w:val="Normal"/>
    <w:link w:val="Heading2Char"/>
    <w:uiPriority w:val="9"/>
    <w:unhideWhenUsed/>
    <w:qFormat/>
    <w:rsid w:val="00963E85"/>
    <w:pPr>
      <w:spacing w:before="158"/>
      <w:ind w:left="158"/>
      <w:outlineLvl w:val="1"/>
    </w:pPr>
    <w:rPr>
      <w:b/>
      <w:bCs/>
      <w:sz w:val="48"/>
      <w:szCs w:val="48"/>
    </w:rPr>
  </w:style>
  <w:style w:type="paragraph" w:styleId="Heading3">
    <w:name w:val="heading 3"/>
    <w:basedOn w:val="Normal"/>
    <w:link w:val="Heading3Char"/>
    <w:uiPriority w:val="9"/>
    <w:unhideWhenUsed/>
    <w:qFormat/>
    <w:rsid w:val="00963E85"/>
    <w:pPr>
      <w:spacing w:before="201"/>
      <w:ind w:left="4131" w:right="4148"/>
      <w:jc w:val="center"/>
      <w:outlineLvl w:val="2"/>
    </w:pPr>
    <w:rPr>
      <w:i/>
      <w:sz w:val="36"/>
      <w:szCs w:val="36"/>
    </w:rPr>
  </w:style>
  <w:style w:type="paragraph" w:styleId="Heading4">
    <w:name w:val="heading 4"/>
    <w:basedOn w:val="Normal"/>
    <w:link w:val="Heading4Char"/>
    <w:uiPriority w:val="9"/>
    <w:unhideWhenUsed/>
    <w:qFormat/>
    <w:rsid w:val="00963E85"/>
    <w:pPr>
      <w:spacing w:before="147"/>
      <w:ind w:left="679"/>
      <w:outlineLvl w:val="3"/>
    </w:pPr>
    <w:rPr>
      <w:b/>
      <w:bCs/>
      <w:sz w:val="24"/>
      <w:szCs w:val="24"/>
    </w:rPr>
  </w:style>
  <w:style w:type="paragraph" w:styleId="Heading5">
    <w:name w:val="heading 5"/>
    <w:basedOn w:val="Normal"/>
    <w:link w:val="Heading5Char"/>
    <w:uiPriority w:val="9"/>
    <w:unhideWhenUsed/>
    <w:qFormat/>
    <w:rsid w:val="00963E85"/>
    <w:pPr>
      <w:spacing w:before="21"/>
      <w:ind w:left="676" w:right="128" w:hanging="576"/>
      <w:outlineLvl w:val="4"/>
    </w:pPr>
    <w:rPr>
      <w:sz w:val="24"/>
      <w:szCs w:val="24"/>
    </w:rPr>
  </w:style>
  <w:style w:type="paragraph" w:styleId="Heading6">
    <w:name w:val="heading 6"/>
    <w:basedOn w:val="Normal"/>
    <w:link w:val="Heading6Char"/>
    <w:uiPriority w:val="9"/>
    <w:unhideWhenUsed/>
    <w:qFormat/>
    <w:rsid w:val="00963E85"/>
    <w:pPr>
      <w:ind w:left="109"/>
      <w:outlineLvl w:val="5"/>
    </w:pPr>
    <w:rPr>
      <w:i/>
      <w:sz w:val="24"/>
      <w:szCs w:val="24"/>
    </w:rPr>
  </w:style>
  <w:style w:type="paragraph" w:styleId="Heading7">
    <w:name w:val="heading 7"/>
    <w:basedOn w:val="Normal"/>
    <w:link w:val="Heading7Char"/>
    <w:uiPriority w:val="1"/>
    <w:qFormat/>
    <w:rsid w:val="00963E85"/>
    <w:pPr>
      <w:spacing w:before="237"/>
      <w:ind w:left="1424" w:hanging="56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E85"/>
    <w:rPr>
      <w:rFonts w:ascii="Arial" w:eastAsia="Arial" w:hAnsi="Arial" w:cs="Arial"/>
      <w:sz w:val="72"/>
      <w:szCs w:val="72"/>
      <w:lang w:val="en-US"/>
    </w:rPr>
  </w:style>
  <w:style w:type="character" w:customStyle="1" w:styleId="Heading2Char">
    <w:name w:val="Heading 2 Char"/>
    <w:basedOn w:val="DefaultParagraphFont"/>
    <w:link w:val="Heading2"/>
    <w:uiPriority w:val="9"/>
    <w:rsid w:val="00963E85"/>
    <w:rPr>
      <w:rFonts w:ascii="Times New Roman" w:eastAsia="Times New Roman" w:hAnsi="Times New Roman" w:cs="Times New Roman"/>
      <w:b/>
      <w:bCs/>
      <w:sz w:val="48"/>
      <w:szCs w:val="48"/>
      <w:lang w:val="en-US"/>
    </w:rPr>
  </w:style>
  <w:style w:type="character" w:customStyle="1" w:styleId="Heading3Char">
    <w:name w:val="Heading 3 Char"/>
    <w:basedOn w:val="DefaultParagraphFont"/>
    <w:link w:val="Heading3"/>
    <w:uiPriority w:val="9"/>
    <w:rsid w:val="00963E85"/>
    <w:rPr>
      <w:rFonts w:ascii="Times New Roman" w:eastAsia="Times New Roman" w:hAnsi="Times New Roman" w:cs="Times New Roman"/>
      <w:i/>
      <w:sz w:val="36"/>
      <w:szCs w:val="36"/>
      <w:lang w:val="en-US"/>
    </w:rPr>
  </w:style>
  <w:style w:type="character" w:customStyle="1" w:styleId="Heading4Char">
    <w:name w:val="Heading 4 Char"/>
    <w:basedOn w:val="DefaultParagraphFont"/>
    <w:link w:val="Heading4"/>
    <w:uiPriority w:val="9"/>
    <w:rsid w:val="00963E8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963E8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963E85"/>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1"/>
    <w:rsid w:val="00963E85"/>
    <w:rPr>
      <w:rFonts w:ascii="Times New Roman" w:eastAsia="Times New Roman" w:hAnsi="Times New Roman" w:cs="Times New Roman"/>
      <w:b/>
      <w:bCs/>
      <w:lang w:val="en-US"/>
    </w:rPr>
  </w:style>
  <w:style w:type="paragraph" w:styleId="TOC1">
    <w:name w:val="toc 1"/>
    <w:basedOn w:val="Normal"/>
    <w:uiPriority w:val="1"/>
    <w:qFormat/>
    <w:rsid w:val="00963E85"/>
    <w:pPr>
      <w:spacing w:before="234"/>
      <w:ind w:left="842"/>
    </w:pPr>
    <w:rPr>
      <w:b/>
      <w:bCs/>
    </w:rPr>
  </w:style>
  <w:style w:type="paragraph" w:styleId="TOC2">
    <w:name w:val="toc 2"/>
    <w:basedOn w:val="Normal"/>
    <w:uiPriority w:val="1"/>
    <w:qFormat/>
    <w:rsid w:val="00963E85"/>
    <w:pPr>
      <w:spacing w:before="64"/>
      <w:ind w:left="1402" w:hanging="560"/>
    </w:pPr>
  </w:style>
  <w:style w:type="paragraph" w:styleId="TOC3">
    <w:name w:val="toc 3"/>
    <w:basedOn w:val="Normal"/>
    <w:uiPriority w:val="1"/>
    <w:qFormat/>
    <w:rsid w:val="00963E85"/>
    <w:pPr>
      <w:spacing w:line="248" w:lineRule="exact"/>
      <w:ind w:left="850"/>
    </w:pPr>
    <w:rPr>
      <w:i/>
    </w:rPr>
  </w:style>
  <w:style w:type="paragraph" w:styleId="TOC4">
    <w:name w:val="toc 4"/>
    <w:basedOn w:val="Normal"/>
    <w:uiPriority w:val="1"/>
    <w:qFormat/>
    <w:rsid w:val="00963E85"/>
    <w:pPr>
      <w:spacing w:before="127"/>
      <w:ind w:left="842"/>
    </w:pPr>
    <w:rPr>
      <w:b/>
      <w:bCs/>
      <w:i/>
    </w:rPr>
  </w:style>
  <w:style w:type="paragraph" w:styleId="BodyText">
    <w:name w:val="Body Text"/>
    <w:basedOn w:val="Normal"/>
    <w:link w:val="BodyTextChar"/>
    <w:uiPriority w:val="1"/>
    <w:qFormat/>
    <w:rsid w:val="00963E85"/>
  </w:style>
  <w:style w:type="character" w:customStyle="1" w:styleId="BodyTextChar">
    <w:name w:val="Body Text Char"/>
    <w:basedOn w:val="DefaultParagraphFont"/>
    <w:link w:val="BodyText"/>
    <w:uiPriority w:val="1"/>
    <w:rsid w:val="00963E85"/>
    <w:rPr>
      <w:rFonts w:ascii="Times New Roman" w:eastAsia="Times New Roman" w:hAnsi="Times New Roman" w:cs="Times New Roman"/>
      <w:lang w:val="en-US"/>
    </w:rPr>
  </w:style>
  <w:style w:type="paragraph" w:styleId="ListParagraph">
    <w:name w:val="List Paragraph"/>
    <w:basedOn w:val="Normal"/>
    <w:uiPriority w:val="1"/>
    <w:qFormat/>
    <w:rsid w:val="00963E85"/>
    <w:pPr>
      <w:spacing w:before="243"/>
      <w:ind w:left="1402" w:hanging="570"/>
    </w:pPr>
  </w:style>
  <w:style w:type="paragraph" w:customStyle="1" w:styleId="TableParagraph">
    <w:name w:val="Table Paragraph"/>
    <w:basedOn w:val="Normal"/>
    <w:uiPriority w:val="1"/>
    <w:qFormat/>
    <w:rsid w:val="00963E85"/>
  </w:style>
  <w:style w:type="paragraph" w:styleId="BalloonText">
    <w:name w:val="Balloon Text"/>
    <w:basedOn w:val="Normal"/>
    <w:link w:val="BalloonTextChar"/>
    <w:uiPriority w:val="99"/>
    <w:semiHidden/>
    <w:unhideWhenUsed/>
    <w:rsid w:val="00963E85"/>
    <w:rPr>
      <w:rFonts w:ascii="Tahoma" w:hAnsi="Tahoma" w:cs="Tahoma"/>
      <w:sz w:val="16"/>
      <w:szCs w:val="16"/>
    </w:rPr>
  </w:style>
  <w:style w:type="character" w:customStyle="1" w:styleId="BalloonTextChar">
    <w:name w:val="Balloon Text Char"/>
    <w:basedOn w:val="DefaultParagraphFont"/>
    <w:link w:val="BalloonText"/>
    <w:uiPriority w:val="99"/>
    <w:semiHidden/>
    <w:rsid w:val="00963E85"/>
    <w:rPr>
      <w:rFonts w:ascii="Tahoma" w:eastAsia="Times New Roman" w:hAnsi="Tahoma" w:cs="Tahoma"/>
      <w:sz w:val="16"/>
      <w:szCs w:val="16"/>
      <w:lang w:val="en-US"/>
    </w:rPr>
  </w:style>
  <w:style w:type="paragraph" w:styleId="Header">
    <w:name w:val="header"/>
    <w:basedOn w:val="Normal"/>
    <w:link w:val="HeaderChar"/>
    <w:uiPriority w:val="99"/>
    <w:unhideWhenUsed/>
    <w:rsid w:val="00963E85"/>
    <w:pPr>
      <w:tabs>
        <w:tab w:val="center" w:pos="4680"/>
        <w:tab w:val="right" w:pos="9360"/>
      </w:tabs>
    </w:pPr>
  </w:style>
  <w:style w:type="character" w:customStyle="1" w:styleId="HeaderChar">
    <w:name w:val="Header Char"/>
    <w:basedOn w:val="DefaultParagraphFont"/>
    <w:link w:val="Header"/>
    <w:uiPriority w:val="99"/>
    <w:rsid w:val="00963E85"/>
    <w:rPr>
      <w:rFonts w:ascii="Times New Roman" w:eastAsia="Times New Roman" w:hAnsi="Times New Roman" w:cs="Times New Roman"/>
      <w:lang w:val="en-US"/>
    </w:rPr>
  </w:style>
  <w:style w:type="paragraph" w:styleId="Footer">
    <w:name w:val="footer"/>
    <w:basedOn w:val="Normal"/>
    <w:link w:val="FooterChar"/>
    <w:uiPriority w:val="99"/>
    <w:unhideWhenUsed/>
    <w:rsid w:val="00963E85"/>
    <w:pPr>
      <w:tabs>
        <w:tab w:val="center" w:pos="4680"/>
        <w:tab w:val="right" w:pos="9360"/>
      </w:tabs>
    </w:pPr>
  </w:style>
  <w:style w:type="character" w:customStyle="1" w:styleId="FooterChar">
    <w:name w:val="Footer Char"/>
    <w:basedOn w:val="DefaultParagraphFont"/>
    <w:link w:val="Footer"/>
    <w:uiPriority w:val="99"/>
    <w:rsid w:val="00963E85"/>
    <w:rPr>
      <w:rFonts w:ascii="Times New Roman" w:eastAsia="Times New Roman" w:hAnsi="Times New Roman" w:cs="Times New Roman"/>
      <w:lang w:val="en-US"/>
    </w:rPr>
  </w:style>
  <w:style w:type="paragraph" w:styleId="FootnoteText">
    <w:name w:val="footnote text"/>
    <w:basedOn w:val="Normal"/>
    <w:link w:val="FootnoteTextChar"/>
    <w:semiHidden/>
    <w:rsid w:val="00963E85"/>
    <w:pPr>
      <w:widowControl/>
      <w:autoSpaceDE/>
      <w:autoSpaceDN/>
      <w:spacing w:after="120" w:line="264"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963E85"/>
    <w:rPr>
      <w:rFonts w:eastAsiaTheme="minorEastAsia"/>
      <w:sz w:val="20"/>
      <w:szCs w:val="20"/>
      <w:lang w:val="en-US"/>
    </w:rPr>
  </w:style>
  <w:style w:type="character" w:styleId="FootnoteReference">
    <w:name w:val="footnote reference"/>
    <w:basedOn w:val="DefaultParagraphFont"/>
    <w:rsid w:val="00963E85"/>
    <w:rPr>
      <w:vertAlign w:val="superscript"/>
    </w:rPr>
  </w:style>
  <w:style w:type="character" w:customStyle="1" w:styleId="Table">
    <w:name w:val="Table"/>
    <w:basedOn w:val="DefaultParagraphFont"/>
    <w:rsid w:val="00963E85"/>
    <w:rPr>
      <w:rFonts w:ascii="Arial" w:hAnsi="Arial"/>
      <w:sz w:val="20"/>
    </w:rPr>
  </w:style>
  <w:style w:type="character" w:styleId="Hyperlink">
    <w:name w:val="Hyperlink"/>
    <w:basedOn w:val="DefaultParagraphFont"/>
    <w:uiPriority w:val="99"/>
    <w:unhideWhenUsed/>
    <w:rsid w:val="00963E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8.emf"/><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oter" Target="footer9.xm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hyperlink" Target="http://www.ppra.go.ke/" TargetMode="External"/><Relationship Id="rId33" Type="http://schemas.openxmlformats.org/officeDocument/2006/relationships/footer" Target="footer8.xm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hyperlink" Target="http://www.ppra.go.k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mailto:info@ppra.go.ke" TargetMode="Externa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mailto:procurement@treasury.go.ke" TargetMode="External"/><Relationship Id="rId27" Type="http://schemas.openxmlformats.org/officeDocument/2006/relationships/header" Target="header5.xml"/><Relationship Id="rId30" Type="http://schemas.openxmlformats.org/officeDocument/2006/relationships/hyperlink" Target="http://www.tenders.go.ke"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10178</Words>
  <Characters>58019</Characters>
  <Application>Microsoft Office Word</Application>
  <DocSecurity>0</DocSecurity>
  <Lines>483</Lines>
  <Paragraphs>136</Paragraphs>
  <ScaleCrop>false</ScaleCrop>
  <Company>Hewlett-Packard Company</Company>
  <LinksUpToDate>false</LinksUpToDate>
  <CharactersWithSpaces>68061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USER4-HP</dc:creator>
  <cp:lastModifiedBy>wario</cp:lastModifiedBy>
  <cp:revision>11</cp:revision>
  <dcterms:created xsi:type="dcterms:W3CDTF">2021-11-16T09:24:00Z</dcterms:created>
  <dcterms:modified xsi:type="dcterms:W3CDTF">2021-11-24T13:09:00Z</dcterms:modified>
</cp:coreProperties>
</file>